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AE5" w:rsidRDefault="009A5AE5" w:rsidP="009A5AE5">
      <w:pPr>
        <w:pBdr>
          <w:top w:val="threeDEmboss" w:sz="36" w:space="1" w:color="auto"/>
          <w:left w:val="threeDEmboss" w:sz="36" w:space="4" w:color="auto"/>
          <w:bottom w:val="threeDEngrave" w:sz="36" w:space="1" w:color="auto"/>
          <w:right w:val="threeDEngrave" w:sz="36" w:space="4" w:color="auto"/>
        </w:pBdr>
        <w:jc w:val="center"/>
        <w:rPr>
          <w:rFonts w:ascii="Arial" w:hAnsi="Arial"/>
          <w:b/>
          <w:sz w:val="48"/>
        </w:rPr>
      </w:pPr>
    </w:p>
    <w:p w:rsidR="009A5AE5" w:rsidRPr="00A81CD1" w:rsidRDefault="009A5AE5" w:rsidP="009A5AE5">
      <w:pPr>
        <w:pStyle w:val="Heading1"/>
        <w:numPr>
          <w:ilvl w:val="0"/>
          <w:numId w:val="0"/>
        </w:numPr>
        <w:pBdr>
          <w:top w:val="threeDEmboss" w:sz="36" w:space="1" w:color="auto"/>
          <w:left w:val="threeDEmboss" w:sz="36" w:space="4" w:color="auto"/>
          <w:bottom w:val="threeDEngrave" w:sz="36" w:space="1" w:color="auto"/>
          <w:right w:val="threeDEngrave" w:sz="36" w:space="4" w:color="auto"/>
        </w:pBdr>
        <w:rPr>
          <w:rFonts w:ascii="Bradley Hand ITC" w:hAnsi="Bradley Hand ITC"/>
          <w:b/>
          <w:i/>
          <w:color w:val="990033"/>
          <w:sz w:val="56"/>
          <w:szCs w:val="56"/>
          <w:u w:val="none"/>
        </w:rPr>
      </w:pPr>
      <w:r w:rsidRPr="00A81CD1">
        <w:rPr>
          <w:rFonts w:ascii="Bradley Hand ITC" w:hAnsi="Bradley Hand ITC"/>
          <w:b/>
          <w:i/>
          <w:color w:val="990033"/>
          <w:sz w:val="56"/>
          <w:szCs w:val="56"/>
          <w:u w:val="none"/>
        </w:rPr>
        <w:t>MASTER AGREEMENT</w:t>
      </w:r>
    </w:p>
    <w:p w:rsidR="009A5AE5" w:rsidRPr="00A81CD1" w:rsidRDefault="009A5AE5" w:rsidP="009A5AE5">
      <w:pPr>
        <w:pBdr>
          <w:top w:val="threeDEmboss" w:sz="36" w:space="1" w:color="auto"/>
          <w:left w:val="threeDEmboss" w:sz="36" w:space="4" w:color="auto"/>
          <w:bottom w:val="threeDEngrave" w:sz="36" w:space="1" w:color="auto"/>
          <w:right w:val="threeDEngrave" w:sz="36" w:space="4" w:color="auto"/>
        </w:pBdr>
        <w:jc w:val="center"/>
        <w:rPr>
          <w:rFonts w:ascii="Comic Sans MS" w:hAnsi="Comic Sans MS"/>
          <w:b/>
          <w:i/>
          <w:color w:val="990033"/>
          <w:sz w:val="48"/>
        </w:rPr>
      </w:pPr>
    </w:p>
    <w:p w:rsidR="009A5AE5" w:rsidRPr="00A81CD1" w:rsidRDefault="009A5AE5" w:rsidP="009A5AE5">
      <w:pPr>
        <w:pBdr>
          <w:top w:val="threeDEmboss" w:sz="36" w:space="1" w:color="auto"/>
          <w:left w:val="threeDEmboss" w:sz="36" w:space="4" w:color="auto"/>
          <w:bottom w:val="threeDEngrave" w:sz="36" w:space="1" w:color="auto"/>
          <w:right w:val="threeDEngrave" w:sz="36" w:space="4" w:color="auto"/>
        </w:pBdr>
        <w:jc w:val="center"/>
        <w:rPr>
          <w:rFonts w:ascii="Comic Sans MS" w:hAnsi="Comic Sans MS"/>
          <w:b/>
          <w:i/>
          <w:color w:val="990033"/>
          <w:sz w:val="48"/>
        </w:rPr>
      </w:pPr>
    </w:p>
    <w:p w:rsidR="009A5AE5" w:rsidRPr="00A81CD1" w:rsidRDefault="009A5AE5" w:rsidP="009A5AE5">
      <w:pPr>
        <w:pBdr>
          <w:top w:val="threeDEmboss" w:sz="36" w:space="1" w:color="auto"/>
          <w:left w:val="threeDEmboss" w:sz="36" w:space="4" w:color="auto"/>
          <w:bottom w:val="threeDEngrave" w:sz="36" w:space="1" w:color="auto"/>
          <w:right w:val="threeDEngrave" w:sz="36" w:space="4" w:color="auto"/>
        </w:pBdr>
        <w:jc w:val="center"/>
        <w:rPr>
          <w:rFonts w:ascii="Bradley Hand ITC" w:hAnsi="Bradley Hand ITC"/>
          <w:b/>
          <w:i/>
          <w:color w:val="990033"/>
          <w:sz w:val="48"/>
        </w:rPr>
      </w:pPr>
      <w:r w:rsidRPr="00A81CD1">
        <w:rPr>
          <w:rFonts w:ascii="Bradley Hand ITC" w:hAnsi="Bradley Hand ITC"/>
          <w:b/>
          <w:i/>
          <w:color w:val="990033"/>
          <w:sz w:val="48"/>
        </w:rPr>
        <w:t>BETWEEN THE</w:t>
      </w:r>
    </w:p>
    <w:p w:rsidR="009A5AE5" w:rsidRPr="00A81CD1" w:rsidRDefault="009A5AE5" w:rsidP="009A5AE5">
      <w:pPr>
        <w:pBdr>
          <w:top w:val="threeDEmboss" w:sz="36" w:space="1" w:color="auto"/>
          <w:left w:val="threeDEmboss" w:sz="36" w:space="4" w:color="auto"/>
          <w:bottom w:val="threeDEngrave" w:sz="36" w:space="1" w:color="auto"/>
          <w:right w:val="threeDEngrave" w:sz="36" w:space="4" w:color="auto"/>
        </w:pBdr>
        <w:jc w:val="center"/>
        <w:rPr>
          <w:rFonts w:ascii="Comic Sans MS" w:hAnsi="Comic Sans MS"/>
          <w:b/>
          <w:i/>
          <w:color w:val="990033"/>
          <w:sz w:val="48"/>
        </w:rPr>
      </w:pPr>
    </w:p>
    <w:p w:rsidR="009A5AE5" w:rsidRPr="00A81CD1" w:rsidRDefault="009A5AE5" w:rsidP="009A5AE5">
      <w:pPr>
        <w:pBdr>
          <w:top w:val="threeDEmboss" w:sz="36" w:space="1" w:color="auto"/>
          <w:left w:val="threeDEmboss" w:sz="36" w:space="4" w:color="auto"/>
          <w:bottom w:val="threeDEngrave" w:sz="36" w:space="1" w:color="auto"/>
          <w:right w:val="threeDEngrave" w:sz="36" w:space="4" w:color="auto"/>
        </w:pBdr>
        <w:jc w:val="center"/>
        <w:rPr>
          <w:rFonts w:ascii="Comic Sans MS" w:hAnsi="Comic Sans MS"/>
          <w:b/>
          <w:i/>
          <w:color w:val="990033"/>
          <w:sz w:val="48"/>
        </w:rPr>
      </w:pPr>
    </w:p>
    <w:p w:rsidR="009A5AE5" w:rsidRPr="00A81CD1" w:rsidRDefault="009A5AE5" w:rsidP="009A5AE5">
      <w:pPr>
        <w:pBdr>
          <w:top w:val="threeDEmboss" w:sz="36" w:space="1" w:color="auto"/>
          <w:left w:val="threeDEmboss" w:sz="36" w:space="4" w:color="auto"/>
          <w:bottom w:val="threeDEngrave" w:sz="36" w:space="1" w:color="auto"/>
          <w:right w:val="threeDEngrave" w:sz="36" w:space="4" w:color="auto"/>
        </w:pBdr>
        <w:jc w:val="center"/>
        <w:rPr>
          <w:rFonts w:ascii="Bradley Hand ITC" w:hAnsi="Bradley Hand ITC"/>
          <w:b/>
          <w:i/>
          <w:color w:val="990033"/>
          <w:sz w:val="56"/>
          <w:szCs w:val="56"/>
        </w:rPr>
      </w:pPr>
      <w:r w:rsidRPr="00A81CD1">
        <w:rPr>
          <w:rFonts w:ascii="Bradley Hand ITC" w:hAnsi="Bradley Hand ITC"/>
          <w:b/>
          <w:i/>
          <w:color w:val="990033"/>
          <w:sz w:val="56"/>
          <w:szCs w:val="56"/>
        </w:rPr>
        <w:t>WAKEFIELD-MARENISCO EDUCATION ASSOCIATION</w:t>
      </w:r>
    </w:p>
    <w:p w:rsidR="009A5AE5" w:rsidRPr="00A81CD1" w:rsidRDefault="009A5AE5" w:rsidP="009A5AE5">
      <w:pPr>
        <w:pBdr>
          <w:top w:val="threeDEmboss" w:sz="36" w:space="1" w:color="auto"/>
          <w:left w:val="threeDEmboss" w:sz="36" w:space="4" w:color="auto"/>
          <w:bottom w:val="threeDEngrave" w:sz="36" w:space="1" w:color="auto"/>
          <w:right w:val="threeDEngrave" w:sz="36" w:space="4" w:color="auto"/>
        </w:pBdr>
        <w:jc w:val="center"/>
        <w:rPr>
          <w:rFonts w:ascii="Comic Sans MS" w:hAnsi="Comic Sans MS"/>
          <w:b/>
          <w:i/>
          <w:color w:val="990033"/>
          <w:sz w:val="72"/>
          <w:szCs w:val="72"/>
        </w:rPr>
      </w:pPr>
    </w:p>
    <w:p w:rsidR="009A5AE5" w:rsidRPr="00A81CD1" w:rsidRDefault="009A5AE5" w:rsidP="009A5AE5">
      <w:pPr>
        <w:pBdr>
          <w:top w:val="threeDEmboss" w:sz="36" w:space="1" w:color="auto"/>
          <w:left w:val="threeDEmboss" w:sz="36" w:space="4" w:color="auto"/>
          <w:bottom w:val="threeDEngrave" w:sz="36" w:space="1" w:color="auto"/>
          <w:right w:val="threeDEngrave" w:sz="36" w:space="4" w:color="auto"/>
        </w:pBdr>
        <w:jc w:val="center"/>
        <w:rPr>
          <w:rFonts w:ascii="Bradley Hand ITC" w:hAnsi="Bradley Hand ITC"/>
          <w:b/>
          <w:i/>
          <w:color w:val="990033"/>
          <w:sz w:val="48"/>
        </w:rPr>
      </w:pPr>
      <w:r w:rsidRPr="00A81CD1">
        <w:rPr>
          <w:rFonts w:ascii="Bradley Hand ITC" w:hAnsi="Bradley Hand ITC"/>
          <w:b/>
          <w:i/>
          <w:color w:val="990033"/>
          <w:sz w:val="48"/>
        </w:rPr>
        <w:t>AND THE</w:t>
      </w:r>
    </w:p>
    <w:p w:rsidR="009A5AE5" w:rsidRPr="00A81CD1" w:rsidRDefault="009A5AE5" w:rsidP="009A5AE5">
      <w:pPr>
        <w:pBdr>
          <w:top w:val="threeDEmboss" w:sz="36" w:space="1" w:color="auto"/>
          <w:left w:val="threeDEmboss" w:sz="36" w:space="4" w:color="auto"/>
          <w:bottom w:val="threeDEngrave" w:sz="36" w:space="1" w:color="auto"/>
          <w:right w:val="threeDEngrave" w:sz="36" w:space="4" w:color="auto"/>
        </w:pBdr>
        <w:jc w:val="center"/>
        <w:rPr>
          <w:rFonts w:ascii="Comic Sans MS" w:hAnsi="Comic Sans MS"/>
          <w:b/>
          <w:i/>
          <w:color w:val="990033"/>
          <w:sz w:val="72"/>
          <w:szCs w:val="72"/>
        </w:rPr>
      </w:pPr>
    </w:p>
    <w:p w:rsidR="009A5AE5" w:rsidRPr="00A81CD1" w:rsidRDefault="009A5AE5" w:rsidP="009A5AE5">
      <w:pPr>
        <w:pBdr>
          <w:top w:val="threeDEmboss" w:sz="36" w:space="1" w:color="auto"/>
          <w:left w:val="threeDEmboss" w:sz="36" w:space="4" w:color="auto"/>
          <w:bottom w:val="threeDEngrave" w:sz="36" w:space="1" w:color="auto"/>
          <w:right w:val="threeDEngrave" w:sz="36" w:space="4" w:color="auto"/>
        </w:pBdr>
        <w:jc w:val="center"/>
        <w:rPr>
          <w:rFonts w:ascii="Bradley Hand ITC" w:hAnsi="Bradley Hand ITC"/>
          <w:b/>
          <w:i/>
          <w:color w:val="990033"/>
          <w:sz w:val="56"/>
          <w:szCs w:val="56"/>
        </w:rPr>
      </w:pPr>
      <w:r w:rsidRPr="00A81CD1">
        <w:rPr>
          <w:rFonts w:ascii="Bradley Hand ITC" w:hAnsi="Bradley Hand ITC"/>
          <w:b/>
          <w:i/>
          <w:color w:val="990033"/>
          <w:sz w:val="56"/>
          <w:szCs w:val="56"/>
        </w:rPr>
        <w:t xml:space="preserve">WAKEFIELD-MARENISCO </w:t>
      </w:r>
    </w:p>
    <w:p w:rsidR="009A5AE5" w:rsidRPr="00A81CD1" w:rsidRDefault="009A5AE5" w:rsidP="009A5AE5">
      <w:pPr>
        <w:pBdr>
          <w:top w:val="threeDEmboss" w:sz="36" w:space="1" w:color="auto"/>
          <w:left w:val="threeDEmboss" w:sz="36" w:space="4" w:color="auto"/>
          <w:bottom w:val="threeDEngrave" w:sz="36" w:space="1" w:color="auto"/>
          <w:right w:val="threeDEngrave" w:sz="36" w:space="4" w:color="auto"/>
        </w:pBdr>
        <w:jc w:val="center"/>
        <w:rPr>
          <w:rFonts w:ascii="Bradley Hand ITC" w:hAnsi="Bradley Hand ITC"/>
          <w:b/>
          <w:i/>
          <w:color w:val="990033"/>
          <w:sz w:val="56"/>
          <w:szCs w:val="56"/>
        </w:rPr>
      </w:pPr>
      <w:smartTag w:uri="urn:schemas-microsoft-com:office:smarttags" w:element="place">
        <w:r w:rsidRPr="00A81CD1">
          <w:rPr>
            <w:rFonts w:ascii="Bradley Hand ITC" w:hAnsi="Bradley Hand ITC"/>
            <w:b/>
            <w:i/>
            <w:color w:val="990033"/>
            <w:sz w:val="56"/>
            <w:szCs w:val="56"/>
          </w:rPr>
          <w:t>SCHOOL DISTRICT</w:t>
        </w:r>
      </w:smartTag>
    </w:p>
    <w:p w:rsidR="009A5AE5" w:rsidRPr="00A81CD1" w:rsidRDefault="009A5AE5" w:rsidP="009A5AE5">
      <w:pPr>
        <w:pBdr>
          <w:top w:val="threeDEmboss" w:sz="36" w:space="1" w:color="auto"/>
          <w:left w:val="threeDEmboss" w:sz="36" w:space="4" w:color="auto"/>
          <w:bottom w:val="threeDEngrave" w:sz="36" w:space="1" w:color="auto"/>
          <w:right w:val="threeDEngrave" w:sz="36" w:space="4" w:color="auto"/>
        </w:pBdr>
        <w:jc w:val="center"/>
        <w:rPr>
          <w:rFonts w:ascii="Bradley Hand ITC" w:hAnsi="Bradley Hand ITC"/>
          <w:b/>
          <w:i/>
          <w:color w:val="990033"/>
          <w:sz w:val="48"/>
        </w:rPr>
      </w:pPr>
      <w:r w:rsidRPr="00A81CD1">
        <w:rPr>
          <w:rFonts w:ascii="Bradley Hand ITC" w:hAnsi="Bradley Hand ITC"/>
          <w:b/>
          <w:i/>
          <w:color w:val="990033"/>
          <w:sz w:val="56"/>
          <w:szCs w:val="56"/>
        </w:rPr>
        <w:t>BOARD OF EDUCATION</w:t>
      </w:r>
    </w:p>
    <w:p w:rsidR="009A5AE5" w:rsidRPr="00A81CD1" w:rsidRDefault="009A5AE5" w:rsidP="009A5AE5">
      <w:pPr>
        <w:pBdr>
          <w:top w:val="threeDEmboss" w:sz="36" w:space="1" w:color="auto"/>
          <w:left w:val="threeDEmboss" w:sz="36" w:space="4" w:color="auto"/>
          <w:bottom w:val="threeDEngrave" w:sz="36" w:space="1" w:color="auto"/>
          <w:right w:val="threeDEngrave" w:sz="36" w:space="4" w:color="auto"/>
        </w:pBdr>
        <w:jc w:val="center"/>
        <w:rPr>
          <w:rFonts w:ascii="Comic Sans MS" w:hAnsi="Comic Sans MS"/>
          <w:b/>
          <w:i/>
          <w:color w:val="990033"/>
          <w:sz w:val="48"/>
        </w:rPr>
      </w:pPr>
    </w:p>
    <w:p w:rsidR="009A5AE5" w:rsidRPr="00A81CD1" w:rsidRDefault="0002688C" w:rsidP="009A5AE5">
      <w:pPr>
        <w:pBdr>
          <w:top w:val="threeDEmboss" w:sz="36" w:space="1" w:color="auto"/>
          <w:left w:val="threeDEmboss" w:sz="36" w:space="4" w:color="auto"/>
          <w:bottom w:val="threeDEngrave" w:sz="36" w:space="1" w:color="auto"/>
          <w:right w:val="threeDEngrave" w:sz="36" w:space="4" w:color="auto"/>
        </w:pBdr>
        <w:jc w:val="center"/>
        <w:rPr>
          <w:rFonts w:ascii="Bradley Hand ITC" w:hAnsi="Bradley Hand ITC"/>
          <w:b/>
          <w:i/>
          <w:color w:val="990033"/>
          <w:sz w:val="56"/>
          <w:szCs w:val="56"/>
        </w:rPr>
      </w:pPr>
      <w:r>
        <w:rPr>
          <w:rFonts w:ascii="Bradley Hand ITC" w:hAnsi="Bradley Hand ITC"/>
          <w:b/>
          <w:i/>
          <w:color w:val="990033"/>
          <w:sz w:val="56"/>
          <w:szCs w:val="56"/>
        </w:rPr>
        <w:t>2008-2010</w:t>
      </w:r>
    </w:p>
    <w:p w:rsidR="009A5AE5" w:rsidRPr="00712A83" w:rsidRDefault="009A5AE5" w:rsidP="009A5AE5">
      <w:pPr>
        <w:pBdr>
          <w:top w:val="threeDEmboss" w:sz="36" w:space="1" w:color="auto"/>
          <w:left w:val="threeDEmboss" w:sz="36" w:space="4" w:color="auto"/>
          <w:bottom w:val="threeDEngrave" w:sz="36" w:space="1" w:color="auto"/>
          <w:right w:val="threeDEngrave" w:sz="36" w:space="4" w:color="auto"/>
        </w:pBdr>
        <w:jc w:val="center"/>
        <w:rPr>
          <w:rFonts w:ascii="Comic Sans MS" w:hAnsi="Comic Sans MS"/>
          <w:b/>
          <w:i/>
          <w:sz w:val="60"/>
          <w:szCs w:val="60"/>
        </w:rPr>
      </w:pPr>
    </w:p>
    <w:p w:rsidR="009A5AE5" w:rsidRPr="00C37973" w:rsidRDefault="009A5AE5" w:rsidP="009A5AE5">
      <w:pPr>
        <w:jc w:val="center"/>
        <w:rPr>
          <w:rFonts w:ascii="Arial" w:hAnsi="Arial" w:cs="Arial"/>
          <w:b/>
          <w:sz w:val="22"/>
          <w:szCs w:val="22"/>
        </w:rPr>
      </w:pPr>
      <w:r>
        <w:br w:type="page"/>
      </w:r>
      <w:r w:rsidRPr="00C37973">
        <w:rPr>
          <w:rFonts w:ascii="Arial" w:hAnsi="Arial" w:cs="Arial"/>
          <w:b/>
          <w:sz w:val="22"/>
          <w:szCs w:val="22"/>
        </w:rPr>
        <w:lastRenderedPageBreak/>
        <w:t>TABLE OF CONTENTS</w:t>
      </w:r>
    </w:p>
    <w:p w:rsidR="009A5AE5" w:rsidRPr="00C37973" w:rsidRDefault="009A5AE5" w:rsidP="009A5AE5">
      <w:pPr>
        <w:rPr>
          <w:rFonts w:ascii="Arial" w:hAnsi="Arial" w:cs="Arial"/>
          <w:sz w:val="22"/>
          <w:szCs w:val="22"/>
        </w:rPr>
      </w:pPr>
    </w:p>
    <w:p w:rsidR="009A5AE5" w:rsidRPr="00C37973" w:rsidRDefault="009A5AE5" w:rsidP="009A5AE5">
      <w:pPr>
        <w:rPr>
          <w:rFonts w:ascii="Arial" w:hAnsi="Arial" w:cs="Arial"/>
          <w:sz w:val="22"/>
          <w:szCs w:val="22"/>
        </w:rPr>
      </w:pPr>
    </w:p>
    <w:p w:rsidR="009A5AE5" w:rsidRPr="00C37973" w:rsidRDefault="009A5AE5" w:rsidP="009A5AE5">
      <w:pPr>
        <w:tabs>
          <w:tab w:val="right" w:leader="dot" w:pos="8460"/>
        </w:tabs>
        <w:spacing w:line="360" w:lineRule="auto"/>
        <w:rPr>
          <w:rFonts w:ascii="Arial" w:hAnsi="Arial" w:cs="Arial"/>
          <w:sz w:val="22"/>
          <w:szCs w:val="22"/>
        </w:rPr>
      </w:pPr>
      <w:r w:rsidRPr="00C37973">
        <w:rPr>
          <w:rFonts w:ascii="Arial" w:hAnsi="Arial" w:cs="Arial"/>
          <w:sz w:val="22"/>
          <w:szCs w:val="22"/>
        </w:rPr>
        <w:t>PREAMBLE</w:t>
      </w:r>
      <w:r w:rsidRPr="00C37973">
        <w:rPr>
          <w:rFonts w:ascii="Arial" w:hAnsi="Arial" w:cs="Arial"/>
          <w:sz w:val="22"/>
          <w:szCs w:val="22"/>
        </w:rPr>
        <w:tab/>
        <w:t>1</w:t>
      </w:r>
    </w:p>
    <w:p w:rsidR="009A5AE5" w:rsidRPr="00C37973" w:rsidRDefault="009A5AE5" w:rsidP="009A5AE5">
      <w:pPr>
        <w:tabs>
          <w:tab w:val="right" w:leader="dot" w:pos="8460"/>
        </w:tabs>
        <w:spacing w:line="360" w:lineRule="auto"/>
        <w:rPr>
          <w:rFonts w:ascii="Arial" w:hAnsi="Arial" w:cs="Arial"/>
          <w:sz w:val="22"/>
          <w:szCs w:val="22"/>
        </w:rPr>
      </w:pPr>
      <w:r w:rsidRPr="00C37973">
        <w:rPr>
          <w:rFonts w:ascii="Arial" w:hAnsi="Arial" w:cs="Arial"/>
          <w:sz w:val="22"/>
          <w:szCs w:val="22"/>
        </w:rPr>
        <w:t>ARTICLE 1 – RECOGNITION</w:t>
      </w:r>
      <w:r w:rsidRPr="00C37973">
        <w:rPr>
          <w:rFonts w:ascii="Arial" w:hAnsi="Arial" w:cs="Arial"/>
          <w:sz w:val="22"/>
          <w:szCs w:val="22"/>
        </w:rPr>
        <w:tab/>
        <w:t>2</w:t>
      </w:r>
    </w:p>
    <w:p w:rsidR="009A5AE5" w:rsidRPr="00C37973" w:rsidRDefault="009A5AE5" w:rsidP="009A5AE5">
      <w:pPr>
        <w:tabs>
          <w:tab w:val="right" w:leader="dot" w:pos="8460"/>
        </w:tabs>
        <w:spacing w:line="360" w:lineRule="auto"/>
        <w:rPr>
          <w:rFonts w:ascii="Arial" w:hAnsi="Arial" w:cs="Arial"/>
          <w:sz w:val="22"/>
          <w:szCs w:val="22"/>
        </w:rPr>
      </w:pPr>
      <w:r w:rsidRPr="00C37973">
        <w:rPr>
          <w:rFonts w:ascii="Arial" w:hAnsi="Arial" w:cs="Arial"/>
          <w:sz w:val="22"/>
          <w:szCs w:val="22"/>
        </w:rPr>
        <w:t>ARTICLE 2 – DEFINITIONS</w:t>
      </w:r>
      <w:r w:rsidRPr="00C37973">
        <w:rPr>
          <w:rFonts w:ascii="Arial" w:hAnsi="Arial" w:cs="Arial"/>
          <w:sz w:val="22"/>
          <w:szCs w:val="22"/>
        </w:rPr>
        <w:tab/>
        <w:t>3</w:t>
      </w:r>
    </w:p>
    <w:p w:rsidR="009A5AE5" w:rsidRPr="00C37973" w:rsidRDefault="009A5AE5" w:rsidP="009A5AE5">
      <w:pPr>
        <w:tabs>
          <w:tab w:val="right" w:leader="dot" w:pos="8460"/>
        </w:tabs>
        <w:spacing w:line="360" w:lineRule="auto"/>
        <w:rPr>
          <w:rFonts w:ascii="Arial" w:hAnsi="Arial" w:cs="Arial"/>
          <w:sz w:val="22"/>
          <w:szCs w:val="22"/>
        </w:rPr>
      </w:pPr>
      <w:r w:rsidRPr="00C37973">
        <w:rPr>
          <w:rFonts w:ascii="Arial" w:hAnsi="Arial" w:cs="Arial"/>
          <w:sz w:val="22"/>
          <w:szCs w:val="22"/>
        </w:rPr>
        <w:t>ARTICLE 3 – BOARD RIGHTS</w:t>
      </w:r>
      <w:r w:rsidRPr="00C37973">
        <w:rPr>
          <w:rFonts w:ascii="Arial" w:hAnsi="Arial" w:cs="Arial"/>
          <w:sz w:val="22"/>
          <w:szCs w:val="22"/>
        </w:rPr>
        <w:tab/>
        <w:t>4</w:t>
      </w:r>
    </w:p>
    <w:p w:rsidR="009A5AE5" w:rsidRPr="00C37973" w:rsidRDefault="009A5AE5" w:rsidP="009A5AE5">
      <w:pPr>
        <w:tabs>
          <w:tab w:val="right" w:leader="dot" w:pos="8460"/>
        </w:tabs>
        <w:spacing w:line="360" w:lineRule="auto"/>
        <w:rPr>
          <w:rFonts w:ascii="Arial" w:hAnsi="Arial" w:cs="Arial"/>
          <w:sz w:val="22"/>
          <w:szCs w:val="22"/>
        </w:rPr>
      </w:pPr>
      <w:r w:rsidRPr="00C37973">
        <w:rPr>
          <w:rFonts w:ascii="Arial" w:hAnsi="Arial" w:cs="Arial"/>
          <w:sz w:val="22"/>
          <w:szCs w:val="22"/>
        </w:rPr>
        <w:t>ARTICLE 4 – MAINTENANCE OF STANDARDS</w:t>
      </w:r>
      <w:r w:rsidRPr="00C37973">
        <w:rPr>
          <w:rFonts w:ascii="Arial" w:hAnsi="Arial" w:cs="Arial"/>
          <w:sz w:val="22"/>
          <w:szCs w:val="22"/>
        </w:rPr>
        <w:tab/>
        <w:t>6</w:t>
      </w:r>
    </w:p>
    <w:p w:rsidR="009A5AE5" w:rsidRPr="00C37973" w:rsidRDefault="009A5AE5" w:rsidP="009A5AE5">
      <w:pPr>
        <w:tabs>
          <w:tab w:val="right" w:leader="dot" w:pos="8460"/>
        </w:tabs>
        <w:spacing w:line="360" w:lineRule="auto"/>
        <w:rPr>
          <w:rFonts w:ascii="Arial" w:hAnsi="Arial" w:cs="Arial"/>
          <w:sz w:val="22"/>
          <w:szCs w:val="22"/>
        </w:rPr>
      </w:pPr>
      <w:r w:rsidRPr="00C37973">
        <w:rPr>
          <w:rFonts w:ascii="Arial" w:hAnsi="Arial" w:cs="Arial"/>
          <w:sz w:val="22"/>
          <w:szCs w:val="22"/>
        </w:rPr>
        <w:t>ARTICLE 5 – MEMBERSHIP, FEES &amp; PAYROLL DEDUCTIONS</w:t>
      </w:r>
      <w:r w:rsidRPr="00C37973">
        <w:rPr>
          <w:rFonts w:ascii="Arial" w:hAnsi="Arial" w:cs="Arial"/>
          <w:sz w:val="22"/>
          <w:szCs w:val="22"/>
        </w:rPr>
        <w:tab/>
        <w:t>7</w:t>
      </w:r>
    </w:p>
    <w:p w:rsidR="009A5AE5" w:rsidRPr="00C37973" w:rsidRDefault="009A5AE5" w:rsidP="009A5AE5">
      <w:pPr>
        <w:tabs>
          <w:tab w:val="right" w:leader="dot" w:pos="8460"/>
        </w:tabs>
        <w:spacing w:line="360" w:lineRule="auto"/>
        <w:rPr>
          <w:rFonts w:ascii="Arial" w:hAnsi="Arial" w:cs="Arial"/>
          <w:sz w:val="22"/>
          <w:szCs w:val="22"/>
        </w:rPr>
      </w:pPr>
      <w:r w:rsidRPr="00C37973">
        <w:rPr>
          <w:rFonts w:ascii="Arial" w:hAnsi="Arial" w:cs="Arial"/>
          <w:sz w:val="22"/>
          <w:szCs w:val="22"/>
        </w:rPr>
        <w:t>ARTICLE 6 – GRIEVANCE PROCEDURE</w:t>
      </w:r>
      <w:r w:rsidRPr="00C37973">
        <w:rPr>
          <w:rFonts w:ascii="Arial" w:hAnsi="Arial" w:cs="Arial"/>
          <w:sz w:val="22"/>
          <w:szCs w:val="22"/>
        </w:rPr>
        <w:tab/>
        <w:t>9</w:t>
      </w:r>
    </w:p>
    <w:p w:rsidR="009A5AE5" w:rsidRPr="00C37973" w:rsidRDefault="009A5AE5" w:rsidP="009A5AE5">
      <w:pPr>
        <w:tabs>
          <w:tab w:val="right" w:leader="dot" w:pos="8460"/>
        </w:tabs>
        <w:spacing w:line="360" w:lineRule="auto"/>
        <w:rPr>
          <w:rFonts w:ascii="Arial" w:hAnsi="Arial" w:cs="Arial"/>
          <w:sz w:val="22"/>
          <w:szCs w:val="22"/>
        </w:rPr>
      </w:pPr>
      <w:r w:rsidRPr="00C37973">
        <w:rPr>
          <w:rFonts w:ascii="Arial" w:hAnsi="Arial" w:cs="Arial"/>
          <w:sz w:val="22"/>
          <w:szCs w:val="22"/>
        </w:rPr>
        <w:t>ARTICLE 7 – TEACHER/ASSOCIATION RIGHTS</w:t>
      </w:r>
      <w:r w:rsidRPr="00C37973">
        <w:rPr>
          <w:rFonts w:ascii="Arial" w:hAnsi="Arial" w:cs="Arial"/>
          <w:sz w:val="22"/>
          <w:szCs w:val="22"/>
        </w:rPr>
        <w:tab/>
        <w:t>12</w:t>
      </w:r>
    </w:p>
    <w:p w:rsidR="009A5AE5" w:rsidRPr="00C37973" w:rsidRDefault="009A5AE5" w:rsidP="009A5AE5">
      <w:pPr>
        <w:tabs>
          <w:tab w:val="right" w:leader="dot" w:pos="8460"/>
        </w:tabs>
        <w:spacing w:line="360" w:lineRule="auto"/>
        <w:rPr>
          <w:rFonts w:ascii="Arial" w:hAnsi="Arial" w:cs="Arial"/>
          <w:sz w:val="22"/>
          <w:szCs w:val="22"/>
        </w:rPr>
      </w:pPr>
      <w:r w:rsidRPr="00C37973">
        <w:rPr>
          <w:rFonts w:ascii="Arial" w:hAnsi="Arial" w:cs="Arial"/>
          <w:sz w:val="22"/>
          <w:szCs w:val="22"/>
        </w:rPr>
        <w:t>ARTICLE 8 – TEACHER DISCIPLINE</w:t>
      </w:r>
      <w:r w:rsidRPr="00C37973">
        <w:rPr>
          <w:rFonts w:ascii="Arial" w:hAnsi="Arial" w:cs="Arial"/>
          <w:sz w:val="22"/>
          <w:szCs w:val="22"/>
        </w:rPr>
        <w:tab/>
        <w:t>14</w:t>
      </w:r>
    </w:p>
    <w:p w:rsidR="009A5AE5" w:rsidRPr="00C37973" w:rsidRDefault="009A5AE5" w:rsidP="009A5AE5">
      <w:pPr>
        <w:tabs>
          <w:tab w:val="right" w:leader="dot" w:pos="8460"/>
        </w:tabs>
        <w:spacing w:line="360" w:lineRule="auto"/>
        <w:rPr>
          <w:rFonts w:ascii="Arial" w:hAnsi="Arial" w:cs="Arial"/>
          <w:sz w:val="22"/>
          <w:szCs w:val="22"/>
        </w:rPr>
      </w:pPr>
      <w:r w:rsidRPr="00C37973">
        <w:rPr>
          <w:rFonts w:ascii="Arial" w:hAnsi="Arial" w:cs="Arial"/>
          <w:sz w:val="22"/>
          <w:szCs w:val="22"/>
        </w:rPr>
        <w:t>ARTICLE 9 – LEAVES OF ABSENCE</w:t>
      </w:r>
      <w:r w:rsidRPr="00C37973">
        <w:rPr>
          <w:rFonts w:ascii="Arial" w:hAnsi="Arial" w:cs="Arial"/>
          <w:sz w:val="22"/>
          <w:szCs w:val="22"/>
        </w:rPr>
        <w:tab/>
        <w:t>15</w:t>
      </w:r>
    </w:p>
    <w:p w:rsidR="009A5AE5" w:rsidRPr="00C37973" w:rsidRDefault="009A5AE5" w:rsidP="009A5AE5">
      <w:pPr>
        <w:tabs>
          <w:tab w:val="right" w:leader="dot" w:pos="8460"/>
        </w:tabs>
        <w:spacing w:line="360" w:lineRule="auto"/>
        <w:rPr>
          <w:rFonts w:ascii="Arial" w:hAnsi="Arial" w:cs="Arial"/>
          <w:sz w:val="22"/>
          <w:szCs w:val="22"/>
        </w:rPr>
      </w:pPr>
      <w:r w:rsidRPr="00C37973">
        <w:rPr>
          <w:rFonts w:ascii="Arial" w:hAnsi="Arial" w:cs="Arial"/>
          <w:sz w:val="22"/>
          <w:szCs w:val="22"/>
        </w:rPr>
        <w:t>ARTICLE 10 – WORK YEAR, WORK HOURS, &amp; WORK DAY</w:t>
      </w:r>
      <w:r w:rsidRPr="00C37973">
        <w:rPr>
          <w:rFonts w:ascii="Arial" w:hAnsi="Arial" w:cs="Arial"/>
          <w:sz w:val="22"/>
          <w:szCs w:val="22"/>
        </w:rPr>
        <w:tab/>
        <w:t>20</w:t>
      </w:r>
    </w:p>
    <w:p w:rsidR="009A5AE5" w:rsidRPr="00C37973" w:rsidRDefault="009A5AE5" w:rsidP="009A5AE5">
      <w:pPr>
        <w:tabs>
          <w:tab w:val="right" w:leader="dot" w:pos="8460"/>
        </w:tabs>
        <w:spacing w:line="360" w:lineRule="auto"/>
        <w:rPr>
          <w:rFonts w:ascii="Arial" w:hAnsi="Arial" w:cs="Arial"/>
          <w:sz w:val="22"/>
          <w:szCs w:val="22"/>
        </w:rPr>
      </w:pPr>
      <w:r w:rsidRPr="00C37973">
        <w:rPr>
          <w:rFonts w:ascii="Arial" w:hAnsi="Arial" w:cs="Arial"/>
          <w:sz w:val="22"/>
          <w:szCs w:val="22"/>
        </w:rPr>
        <w:t>ARTICLE 11 – PROTECTION OF TEACHERS</w:t>
      </w:r>
      <w:r w:rsidRPr="00C37973">
        <w:rPr>
          <w:rFonts w:ascii="Arial" w:hAnsi="Arial" w:cs="Arial"/>
          <w:sz w:val="22"/>
          <w:szCs w:val="22"/>
        </w:rPr>
        <w:tab/>
        <w:t>22</w:t>
      </w:r>
    </w:p>
    <w:p w:rsidR="009A5AE5" w:rsidRPr="00C37973" w:rsidRDefault="009A5AE5" w:rsidP="009A5AE5">
      <w:pPr>
        <w:tabs>
          <w:tab w:val="right" w:leader="dot" w:pos="8460"/>
        </w:tabs>
        <w:spacing w:line="360" w:lineRule="auto"/>
        <w:rPr>
          <w:rFonts w:ascii="Arial" w:hAnsi="Arial" w:cs="Arial"/>
          <w:sz w:val="22"/>
          <w:szCs w:val="22"/>
        </w:rPr>
      </w:pPr>
      <w:r w:rsidRPr="00C37973">
        <w:rPr>
          <w:rFonts w:ascii="Arial" w:hAnsi="Arial" w:cs="Arial"/>
          <w:sz w:val="22"/>
          <w:szCs w:val="22"/>
        </w:rPr>
        <w:t>ARTICLE 12 – TEACHING CONDITIONS</w:t>
      </w:r>
      <w:r w:rsidRPr="00C37973">
        <w:rPr>
          <w:rFonts w:ascii="Arial" w:hAnsi="Arial" w:cs="Arial"/>
          <w:sz w:val="22"/>
          <w:szCs w:val="22"/>
        </w:rPr>
        <w:tab/>
        <w:t>25</w:t>
      </w:r>
    </w:p>
    <w:p w:rsidR="009A5AE5" w:rsidRPr="00C37973" w:rsidRDefault="009A5AE5" w:rsidP="009A5AE5">
      <w:pPr>
        <w:tabs>
          <w:tab w:val="right" w:leader="dot" w:pos="8460"/>
        </w:tabs>
        <w:spacing w:line="360" w:lineRule="auto"/>
        <w:rPr>
          <w:rFonts w:ascii="Arial" w:hAnsi="Arial" w:cs="Arial"/>
          <w:sz w:val="22"/>
          <w:szCs w:val="22"/>
        </w:rPr>
      </w:pPr>
      <w:r w:rsidRPr="00C37973">
        <w:rPr>
          <w:rFonts w:ascii="Arial" w:hAnsi="Arial" w:cs="Arial"/>
          <w:sz w:val="22"/>
          <w:szCs w:val="22"/>
        </w:rPr>
        <w:t>ARTICLE 13 – TEACHER EVALUATION</w:t>
      </w:r>
      <w:r w:rsidRPr="00C37973">
        <w:rPr>
          <w:rFonts w:ascii="Arial" w:hAnsi="Arial" w:cs="Arial"/>
          <w:sz w:val="22"/>
          <w:szCs w:val="22"/>
        </w:rPr>
        <w:tab/>
        <w:t>27</w:t>
      </w:r>
    </w:p>
    <w:p w:rsidR="009A5AE5" w:rsidRPr="00C37973" w:rsidRDefault="009A5AE5" w:rsidP="009A5AE5">
      <w:pPr>
        <w:tabs>
          <w:tab w:val="right" w:leader="dot" w:pos="8460"/>
        </w:tabs>
        <w:spacing w:line="360" w:lineRule="auto"/>
        <w:rPr>
          <w:rFonts w:ascii="Arial" w:hAnsi="Arial" w:cs="Arial"/>
          <w:sz w:val="22"/>
          <w:szCs w:val="22"/>
        </w:rPr>
      </w:pPr>
      <w:r w:rsidRPr="00C37973">
        <w:rPr>
          <w:rFonts w:ascii="Arial" w:hAnsi="Arial" w:cs="Arial"/>
          <w:sz w:val="22"/>
          <w:szCs w:val="22"/>
        </w:rPr>
        <w:t>ARTICLE 14 – TEACHING ASSIGNMENTS, VACANCIES &amp; TRANSFERS</w:t>
      </w:r>
      <w:r w:rsidRPr="00C37973">
        <w:rPr>
          <w:rFonts w:ascii="Arial" w:hAnsi="Arial" w:cs="Arial"/>
          <w:sz w:val="22"/>
          <w:szCs w:val="22"/>
        </w:rPr>
        <w:tab/>
        <w:t>30</w:t>
      </w:r>
    </w:p>
    <w:p w:rsidR="009A5AE5" w:rsidRPr="00C37973" w:rsidRDefault="009A5AE5" w:rsidP="009A5AE5">
      <w:pPr>
        <w:tabs>
          <w:tab w:val="right" w:leader="dot" w:pos="8460"/>
        </w:tabs>
        <w:spacing w:line="360" w:lineRule="auto"/>
        <w:rPr>
          <w:rFonts w:ascii="Arial" w:hAnsi="Arial" w:cs="Arial"/>
          <w:sz w:val="22"/>
          <w:szCs w:val="22"/>
        </w:rPr>
      </w:pPr>
      <w:r w:rsidRPr="00C37973">
        <w:rPr>
          <w:rFonts w:ascii="Arial" w:hAnsi="Arial" w:cs="Arial"/>
          <w:sz w:val="22"/>
          <w:szCs w:val="22"/>
        </w:rPr>
        <w:t>ARTICLE 15 – REDUCTION IN PERSONNEL, SENIORITY &amp; RECALL</w:t>
      </w:r>
      <w:r w:rsidRPr="00C37973">
        <w:rPr>
          <w:rFonts w:ascii="Arial" w:hAnsi="Arial" w:cs="Arial"/>
          <w:sz w:val="22"/>
          <w:szCs w:val="22"/>
        </w:rPr>
        <w:tab/>
        <w:t>32</w:t>
      </w:r>
    </w:p>
    <w:p w:rsidR="009A5AE5" w:rsidRPr="00C37973" w:rsidRDefault="009A5AE5" w:rsidP="009A5AE5">
      <w:pPr>
        <w:tabs>
          <w:tab w:val="right" w:leader="dot" w:pos="8460"/>
        </w:tabs>
        <w:spacing w:line="360" w:lineRule="auto"/>
        <w:rPr>
          <w:rFonts w:ascii="Arial" w:hAnsi="Arial" w:cs="Arial"/>
          <w:sz w:val="22"/>
          <w:szCs w:val="22"/>
        </w:rPr>
      </w:pPr>
      <w:r w:rsidRPr="00C37973">
        <w:rPr>
          <w:rFonts w:ascii="Arial" w:hAnsi="Arial" w:cs="Arial"/>
          <w:sz w:val="22"/>
          <w:szCs w:val="22"/>
        </w:rPr>
        <w:t>ARTICLE 16 – SCHOOL IMPROVEMENT</w:t>
      </w:r>
      <w:r>
        <w:rPr>
          <w:rFonts w:ascii="Arial" w:hAnsi="Arial" w:cs="Arial"/>
          <w:sz w:val="22"/>
          <w:szCs w:val="22"/>
        </w:rPr>
        <w:t>/ESEA</w:t>
      </w:r>
      <w:r w:rsidRPr="00C37973">
        <w:rPr>
          <w:rFonts w:ascii="Arial" w:hAnsi="Arial" w:cs="Arial"/>
          <w:sz w:val="22"/>
          <w:szCs w:val="22"/>
        </w:rPr>
        <w:tab/>
        <w:t>34</w:t>
      </w:r>
    </w:p>
    <w:p w:rsidR="009A5AE5" w:rsidRPr="00C37973" w:rsidRDefault="009A5AE5" w:rsidP="009A5AE5">
      <w:pPr>
        <w:tabs>
          <w:tab w:val="right" w:leader="dot" w:pos="8460"/>
        </w:tabs>
        <w:spacing w:line="360" w:lineRule="auto"/>
        <w:rPr>
          <w:rFonts w:ascii="Arial" w:hAnsi="Arial" w:cs="Arial"/>
          <w:sz w:val="22"/>
          <w:szCs w:val="22"/>
        </w:rPr>
      </w:pPr>
      <w:r w:rsidRPr="00C37973">
        <w:rPr>
          <w:rFonts w:ascii="Arial" w:hAnsi="Arial" w:cs="Arial"/>
          <w:sz w:val="22"/>
          <w:szCs w:val="22"/>
        </w:rPr>
        <w:t>ARTICLE 1</w:t>
      </w:r>
      <w:r>
        <w:rPr>
          <w:rFonts w:ascii="Arial" w:hAnsi="Arial" w:cs="Arial"/>
          <w:sz w:val="22"/>
          <w:szCs w:val="22"/>
        </w:rPr>
        <w:t>7</w:t>
      </w:r>
      <w:r w:rsidRPr="00C37973">
        <w:rPr>
          <w:rFonts w:ascii="Arial" w:hAnsi="Arial" w:cs="Arial"/>
          <w:sz w:val="22"/>
          <w:szCs w:val="22"/>
        </w:rPr>
        <w:t xml:space="preserve"> – STUDENT TEACHERS/MENTOR TEACHERS</w:t>
      </w:r>
      <w:r w:rsidRPr="00C37973">
        <w:rPr>
          <w:rFonts w:ascii="Arial" w:hAnsi="Arial" w:cs="Arial"/>
          <w:sz w:val="22"/>
          <w:szCs w:val="22"/>
        </w:rPr>
        <w:tab/>
        <w:t>3</w:t>
      </w:r>
      <w:r>
        <w:rPr>
          <w:rFonts w:ascii="Arial" w:hAnsi="Arial" w:cs="Arial"/>
          <w:sz w:val="22"/>
          <w:szCs w:val="22"/>
        </w:rPr>
        <w:t>5</w:t>
      </w:r>
    </w:p>
    <w:p w:rsidR="009A5AE5" w:rsidRPr="00C37973" w:rsidRDefault="009A5AE5" w:rsidP="009A5AE5">
      <w:pPr>
        <w:tabs>
          <w:tab w:val="right" w:leader="dot" w:pos="8460"/>
        </w:tabs>
        <w:spacing w:line="360" w:lineRule="auto"/>
        <w:rPr>
          <w:rFonts w:ascii="Arial" w:hAnsi="Arial" w:cs="Arial"/>
          <w:sz w:val="22"/>
          <w:szCs w:val="22"/>
        </w:rPr>
      </w:pPr>
      <w:r w:rsidRPr="00C37973">
        <w:rPr>
          <w:rFonts w:ascii="Arial" w:hAnsi="Arial" w:cs="Arial"/>
          <w:sz w:val="22"/>
          <w:szCs w:val="22"/>
        </w:rPr>
        <w:t>ARTICLE 1</w:t>
      </w:r>
      <w:r>
        <w:rPr>
          <w:rFonts w:ascii="Arial" w:hAnsi="Arial" w:cs="Arial"/>
          <w:sz w:val="22"/>
          <w:szCs w:val="22"/>
        </w:rPr>
        <w:t>8</w:t>
      </w:r>
      <w:r w:rsidRPr="00C37973">
        <w:rPr>
          <w:rFonts w:ascii="Arial" w:hAnsi="Arial" w:cs="Arial"/>
          <w:sz w:val="22"/>
          <w:szCs w:val="22"/>
        </w:rPr>
        <w:t xml:space="preserve"> – INSURANCES</w:t>
      </w:r>
      <w:r w:rsidRPr="00C37973">
        <w:rPr>
          <w:rFonts w:ascii="Arial" w:hAnsi="Arial" w:cs="Arial"/>
          <w:sz w:val="22"/>
          <w:szCs w:val="22"/>
        </w:rPr>
        <w:tab/>
        <w:t>3</w:t>
      </w:r>
      <w:r>
        <w:rPr>
          <w:rFonts w:ascii="Arial" w:hAnsi="Arial" w:cs="Arial"/>
          <w:sz w:val="22"/>
          <w:szCs w:val="22"/>
        </w:rPr>
        <w:t>6</w:t>
      </w:r>
    </w:p>
    <w:p w:rsidR="009A5AE5" w:rsidRPr="00C37973" w:rsidRDefault="009A5AE5" w:rsidP="009A5AE5">
      <w:pPr>
        <w:tabs>
          <w:tab w:val="right" w:leader="dot" w:pos="8460"/>
        </w:tabs>
        <w:spacing w:line="360" w:lineRule="auto"/>
        <w:rPr>
          <w:rFonts w:ascii="Arial" w:hAnsi="Arial" w:cs="Arial"/>
          <w:sz w:val="22"/>
          <w:szCs w:val="22"/>
        </w:rPr>
      </w:pPr>
      <w:r w:rsidRPr="00C37973">
        <w:rPr>
          <w:rFonts w:ascii="Arial" w:hAnsi="Arial" w:cs="Arial"/>
          <w:sz w:val="22"/>
          <w:szCs w:val="22"/>
        </w:rPr>
        <w:t xml:space="preserve">ARTICLE </w:t>
      </w:r>
      <w:r>
        <w:rPr>
          <w:rFonts w:ascii="Arial" w:hAnsi="Arial" w:cs="Arial"/>
          <w:sz w:val="22"/>
          <w:szCs w:val="22"/>
        </w:rPr>
        <w:t>19</w:t>
      </w:r>
      <w:r w:rsidRPr="00C37973">
        <w:rPr>
          <w:rFonts w:ascii="Arial" w:hAnsi="Arial" w:cs="Arial"/>
          <w:sz w:val="22"/>
          <w:szCs w:val="22"/>
        </w:rPr>
        <w:t xml:space="preserve"> – MISCELLANEOUS PROVISIONS</w:t>
      </w:r>
      <w:r w:rsidRPr="00C37973">
        <w:rPr>
          <w:rFonts w:ascii="Arial" w:hAnsi="Arial" w:cs="Arial"/>
          <w:sz w:val="22"/>
          <w:szCs w:val="22"/>
        </w:rPr>
        <w:tab/>
        <w:t>3</w:t>
      </w:r>
      <w:r>
        <w:rPr>
          <w:rFonts w:ascii="Arial" w:hAnsi="Arial" w:cs="Arial"/>
          <w:sz w:val="22"/>
          <w:szCs w:val="22"/>
        </w:rPr>
        <w:t>7</w:t>
      </w:r>
    </w:p>
    <w:p w:rsidR="009A5AE5" w:rsidRPr="00C37973" w:rsidRDefault="009A5AE5" w:rsidP="009A5AE5">
      <w:pPr>
        <w:tabs>
          <w:tab w:val="right" w:leader="dot" w:pos="8460"/>
        </w:tabs>
        <w:spacing w:line="360" w:lineRule="auto"/>
        <w:rPr>
          <w:rFonts w:ascii="Arial" w:hAnsi="Arial" w:cs="Arial"/>
          <w:sz w:val="22"/>
          <w:szCs w:val="22"/>
        </w:rPr>
      </w:pPr>
      <w:r w:rsidRPr="00C37973">
        <w:rPr>
          <w:rFonts w:ascii="Arial" w:hAnsi="Arial" w:cs="Arial"/>
          <w:sz w:val="22"/>
          <w:szCs w:val="22"/>
        </w:rPr>
        <w:t>ARTICLE 2</w:t>
      </w:r>
      <w:r>
        <w:rPr>
          <w:rFonts w:ascii="Arial" w:hAnsi="Arial" w:cs="Arial"/>
          <w:sz w:val="22"/>
          <w:szCs w:val="22"/>
        </w:rPr>
        <w:t>0</w:t>
      </w:r>
      <w:r w:rsidRPr="00C37973">
        <w:rPr>
          <w:rFonts w:ascii="Arial" w:hAnsi="Arial" w:cs="Arial"/>
          <w:sz w:val="22"/>
          <w:szCs w:val="22"/>
        </w:rPr>
        <w:t xml:space="preserve"> – DURATION OF AGREEMENT</w:t>
      </w:r>
      <w:r w:rsidRPr="00C37973">
        <w:rPr>
          <w:rFonts w:ascii="Arial" w:hAnsi="Arial" w:cs="Arial"/>
          <w:sz w:val="22"/>
          <w:szCs w:val="22"/>
        </w:rPr>
        <w:tab/>
        <w:t>3</w:t>
      </w:r>
      <w:r>
        <w:rPr>
          <w:rFonts w:ascii="Arial" w:hAnsi="Arial" w:cs="Arial"/>
          <w:sz w:val="22"/>
          <w:szCs w:val="22"/>
        </w:rPr>
        <w:t>8</w:t>
      </w:r>
    </w:p>
    <w:p w:rsidR="009A5AE5" w:rsidRPr="00C37973" w:rsidRDefault="009A5AE5" w:rsidP="009A5AE5">
      <w:pPr>
        <w:tabs>
          <w:tab w:val="right" w:leader="dot" w:pos="8460"/>
        </w:tabs>
        <w:spacing w:line="360" w:lineRule="auto"/>
        <w:rPr>
          <w:rFonts w:ascii="Arial" w:hAnsi="Arial" w:cs="Arial"/>
          <w:sz w:val="22"/>
          <w:szCs w:val="22"/>
        </w:rPr>
      </w:pPr>
      <w:r w:rsidRPr="00C37973">
        <w:rPr>
          <w:rFonts w:ascii="Arial" w:hAnsi="Arial" w:cs="Arial"/>
          <w:sz w:val="22"/>
          <w:szCs w:val="22"/>
        </w:rPr>
        <w:t>SCHEDULE A – SALARY SCHEDULE</w:t>
      </w:r>
      <w:r w:rsidRPr="00C37973">
        <w:rPr>
          <w:rFonts w:ascii="Arial" w:hAnsi="Arial" w:cs="Arial"/>
          <w:sz w:val="22"/>
          <w:szCs w:val="22"/>
        </w:rPr>
        <w:tab/>
      </w:r>
      <w:r>
        <w:rPr>
          <w:rFonts w:ascii="Arial" w:hAnsi="Arial" w:cs="Arial"/>
          <w:sz w:val="22"/>
          <w:szCs w:val="22"/>
        </w:rPr>
        <w:t>39</w:t>
      </w:r>
    </w:p>
    <w:p w:rsidR="009A5AE5" w:rsidRPr="00C37973" w:rsidRDefault="009A5AE5" w:rsidP="009A5AE5">
      <w:pPr>
        <w:tabs>
          <w:tab w:val="right" w:leader="dot" w:pos="8460"/>
        </w:tabs>
        <w:spacing w:line="360" w:lineRule="auto"/>
        <w:rPr>
          <w:rFonts w:ascii="Arial" w:hAnsi="Arial" w:cs="Arial"/>
          <w:sz w:val="22"/>
          <w:szCs w:val="22"/>
        </w:rPr>
      </w:pPr>
      <w:r w:rsidRPr="00C37973">
        <w:rPr>
          <w:rFonts w:ascii="Arial" w:hAnsi="Arial" w:cs="Arial"/>
          <w:sz w:val="22"/>
          <w:szCs w:val="22"/>
        </w:rPr>
        <w:t>SCHEDULE B – SENIORITY LIST</w:t>
      </w:r>
      <w:r w:rsidRPr="00C37973">
        <w:rPr>
          <w:rFonts w:ascii="Arial" w:hAnsi="Arial" w:cs="Arial"/>
          <w:sz w:val="22"/>
          <w:szCs w:val="22"/>
        </w:rPr>
        <w:tab/>
        <w:t>4</w:t>
      </w:r>
      <w:r w:rsidR="0016737C">
        <w:rPr>
          <w:rFonts w:ascii="Arial" w:hAnsi="Arial" w:cs="Arial"/>
          <w:sz w:val="22"/>
          <w:szCs w:val="22"/>
        </w:rPr>
        <w:t>1</w:t>
      </w:r>
    </w:p>
    <w:p w:rsidR="009A5AE5" w:rsidRPr="00C37973" w:rsidRDefault="009A5AE5" w:rsidP="009A5AE5">
      <w:pPr>
        <w:tabs>
          <w:tab w:val="right" w:leader="dot" w:pos="8460"/>
        </w:tabs>
        <w:spacing w:line="360" w:lineRule="auto"/>
        <w:rPr>
          <w:rFonts w:ascii="Arial" w:hAnsi="Arial" w:cs="Arial"/>
          <w:sz w:val="22"/>
          <w:szCs w:val="22"/>
        </w:rPr>
      </w:pPr>
      <w:r w:rsidRPr="00C37973">
        <w:rPr>
          <w:rFonts w:ascii="Arial" w:hAnsi="Arial" w:cs="Arial"/>
          <w:sz w:val="22"/>
          <w:szCs w:val="22"/>
        </w:rPr>
        <w:t>SCHEDULE C – SCHOOL CALENDAR</w:t>
      </w:r>
      <w:r w:rsidRPr="00C37973">
        <w:rPr>
          <w:rFonts w:ascii="Arial" w:hAnsi="Arial" w:cs="Arial"/>
          <w:sz w:val="22"/>
          <w:szCs w:val="22"/>
        </w:rPr>
        <w:tab/>
        <w:t>4</w:t>
      </w:r>
      <w:r w:rsidR="006E5108">
        <w:rPr>
          <w:rFonts w:ascii="Arial" w:hAnsi="Arial" w:cs="Arial"/>
          <w:sz w:val="22"/>
          <w:szCs w:val="22"/>
        </w:rPr>
        <w:t>3</w:t>
      </w:r>
    </w:p>
    <w:p w:rsidR="009A5AE5" w:rsidRDefault="009A5AE5" w:rsidP="009A5AE5">
      <w:pPr>
        <w:tabs>
          <w:tab w:val="right" w:leader="dot" w:pos="8460"/>
        </w:tabs>
        <w:spacing w:line="360" w:lineRule="auto"/>
        <w:rPr>
          <w:rFonts w:ascii="Arial" w:hAnsi="Arial" w:cs="Arial"/>
          <w:sz w:val="22"/>
          <w:szCs w:val="22"/>
        </w:rPr>
      </w:pPr>
      <w:r w:rsidRPr="00C37973">
        <w:rPr>
          <w:rFonts w:ascii="Arial" w:hAnsi="Arial" w:cs="Arial"/>
          <w:sz w:val="22"/>
          <w:szCs w:val="22"/>
        </w:rPr>
        <w:t>SCHEDULE D – EXTRA DUTY SCHEDULE</w:t>
      </w:r>
      <w:r w:rsidRPr="00C37973">
        <w:rPr>
          <w:rFonts w:ascii="Arial" w:hAnsi="Arial" w:cs="Arial"/>
          <w:sz w:val="22"/>
          <w:szCs w:val="22"/>
        </w:rPr>
        <w:tab/>
        <w:t>4</w:t>
      </w:r>
      <w:r w:rsidR="006E5108">
        <w:rPr>
          <w:rFonts w:ascii="Arial" w:hAnsi="Arial" w:cs="Arial"/>
          <w:sz w:val="22"/>
          <w:szCs w:val="22"/>
        </w:rPr>
        <w:t>4</w:t>
      </w:r>
    </w:p>
    <w:p w:rsidR="009A5AE5" w:rsidRDefault="00D34E13" w:rsidP="009A5AE5">
      <w:pPr>
        <w:tabs>
          <w:tab w:val="right" w:leader="dot" w:pos="8460"/>
        </w:tabs>
        <w:spacing w:line="360" w:lineRule="auto"/>
        <w:rPr>
          <w:rFonts w:ascii="Arial" w:hAnsi="Arial" w:cs="Arial"/>
          <w:sz w:val="22"/>
          <w:szCs w:val="22"/>
        </w:rPr>
      </w:pPr>
      <w:r>
        <w:rPr>
          <w:rFonts w:ascii="Arial" w:hAnsi="Arial" w:cs="Arial"/>
          <w:sz w:val="22"/>
          <w:szCs w:val="22"/>
        </w:rPr>
        <w:t>SCHEDULE E – GRIEVANCE FORM</w:t>
      </w:r>
      <w:r>
        <w:rPr>
          <w:rFonts w:ascii="Arial" w:hAnsi="Arial" w:cs="Arial"/>
          <w:sz w:val="22"/>
          <w:szCs w:val="22"/>
        </w:rPr>
        <w:tab/>
        <w:t>46</w:t>
      </w:r>
    </w:p>
    <w:p w:rsidR="000E2371" w:rsidRDefault="00D34E13" w:rsidP="009A5AE5">
      <w:pPr>
        <w:tabs>
          <w:tab w:val="right" w:leader="dot" w:pos="8460"/>
        </w:tabs>
        <w:spacing w:line="360" w:lineRule="auto"/>
        <w:rPr>
          <w:rFonts w:ascii="Arial" w:hAnsi="Arial" w:cs="Arial"/>
          <w:sz w:val="22"/>
          <w:szCs w:val="22"/>
        </w:rPr>
      </w:pPr>
      <w:r>
        <w:rPr>
          <w:rFonts w:ascii="Arial" w:hAnsi="Arial" w:cs="Arial"/>
          <w:sz w:val="22"/>
          <w:szCs w:val="22"/>
        </w:rPr>
        <w:t>LETTER OF UNDERSTANDING</w:t>
      </w:r>
      <w:r>
        <w:rPr>
          <w:rFonts w:ascii="Arial" w:hAnsi="Arial" w:cs="Arial"/>
          <w:sz w:val="22"/>
          <w:szCs w:val="22"/>
        </w:rPr>
        <w:tab/>
        <w:t>49</w:t>
      </w:r>
    </w:p>
    <w:p w:rsidR="009A5AE5" w:rsidRDefault="009A5AE5" w:rsidP="009A5AE5">
      <w:pPr>
        <w:tabs>
          <w:tab w:val="right" w:leader="dot" w:pos="8460"/>
        </w:tabs>
        <w:rPr>
          <w:rFonts w:ascii="Arial" w:hAnsi="Arial" w:cs="Arial"/>
        </w:rPr>
        <w:sectPr w:rsidR="009A5AE5" w:rsidSect="00750DF9">
          <w:footerReference w:type="default" r:id="rId8"/>
          <w:pgSz w:w="12240" w:h="15840"/>
          <w:pgMar w:top="1440" w:right="1440" w:bottom="1152" w:left="1440" w:header="720" w:footer="720" w:gutter="0"/>
          <w:cols w:space="720"/>
          <w:docGrid w:linePitch="360"/>
        </w:sectPr>
      </w:pPr>
    </w:p>
    <w:p w:rsidR="00750DF9" w:rsidRPr="00C81E24" w:rsidRDefault="00D666F1" w:rsidP="00750DF9">
      <w:pPr>
        <w:jc w:val="center"/>
        <w:rPr>
          <w:rFonts w:ascii="Arial" w:hAnsi="Arial" w:cs="Arial"/>
          <w:b/>
        </w:rPr>
      </w:pPr>
      <w:r>
        <w:rPr>
          <w:rFonts w:ascii="Arial" w:hAnsi="Arial" w:cs="Arial"/>
          <w:b/>
        </w:rPr>
        <w:lastRenderedPageBreak/>
        <w:t>M</w:t>
      </w:r>
      <w:r w:rsidR="00750DF9">
        <w:rPr>
          <w:rFonts w:ascii="Arial" w:hAnsi="Arial" w:cs="Arial"/>
          <w:b/>
        </w:rPr>
        <w:t>ASTER AGREEMENT</w:t>
      </w:r>
    </w:p>
    <w:p w:rsidR="00750DF9" w:rsidRPr="00C81E24" w:rsidRDefault="00750DF9" w:rsidP="00750DF9">
      <w:pPr>
        <w:rPr>
          <w:rFonts w:ascii="Arial" w:hAnsi="Arial" w:cs="Arial"/>
        </w:rPr>
      </w:pPr>
    </w:p>
    <w:p w:rsidR="00750DF9" w:rsidRDefault="00750DF9" w:rsidP="00750DF9">
      <w:pPr>
        <w:jc w:val="both"/>
        <w:rPr>
          <w:rFonts w:ascii="Arial" w:hAnsi="Arial" w:cs="Arial"/>
        </w:rPr>
      </w:pPr>
      <w:r>
        <w:rPr>
          <w:rFonts w:ascii="Arial" w:hAnsi="Arial" w:cs="Arial"/>
        </w:rPr>
        <w:t xml:space="preserve">This agreement entered into as of this </w:t>
      </w:r>
      <w:r w:rsidR="00B04E79">
        <w:rPr>
          <w:rFonts w:ascii="Arial" w:hAnsi="Arial" w:cs="Arial"/>
        </w:rPr>
        <w:t>1st</w:t>
      </w:r>
      <w:r>
        <w:rPr>
          <w:rFonts w:ascii="Arial" w:hAnsi="Arial" w:cs="Arial"/>
        </w:rPr>
        <w:t xml:space="preserve"> day of </w:t>
      </w:r>
      <w:r w:rsidR="00B04E79">
        <w:rPr>
          <w:rFonts w:ascii="Arial" w:hAnsi="Arial" w:cs="Arial"/>
        </w:rPr>
        <w:t>July 200</w:t>
      </w:r>
      <w:r w:rsidR="004A7817">
        <w:rPr>
          <w:rFonts w:ascii="Arial" w:hAnsi="Arial" w:cs="Arial"/>
        </w:rPr>
        <w:t>8</w:t>
      </w:r>
      <w:r>
        <w:rPr>
          <w:rFonts w:ascii="Arial" w:hAnsi="Arial" w:cs="Arial"/>
        </w:rPr>
        <w:t xml:space="preserve"> by and between the Board of Education of the Wakefield-</w:t>
      </w:r>
      <w:proofErr w:type="spellStart"/>
      <w:r>
        <w:rPr>
          <w:rFonts w:ascii="Arial" w:hAnsi="Arial" w:cs="Arial"/>
        </w:rPr>
        <w:t>Marenisco</w:t>
      </w:r>
      <w:proofErr w:type="spellEnd"/>
      <w:r>
        <w:rPr>
          <w:rFonts w:ascii="Arial" w:hAnsi="Arial" w:cs="Arial"/>
        </w:rPr>
        <w:t xml:space="preserve"> School District, Wakefield, Michigan, hereinafter called the “Board,” and the Wakefield-</w:t>
      </w:r>
      <w:proofErr w:type="spellStart"/>
      <w:r>
        <w:rPr>
          <w:rFonts w:ascii="Arial" w:hAnsi="Arial" w:cs="Arial"/>
        </w:rPr>
        <w:t>Marenisco</w:t>
      </w:r>
      <w:proofErr w:type="spellEnd"/>
      <w:r>
        <w:rPr>
          <w:rFonts w:ascii="Arial" w:hAnsi="Arial" w:cs="Arial"/>
        </w:rPr>
        <w:t xml:space="preserve"> Education Association, hereinafter called the “Association.”</w:t>
      </w:r>
    </w:p>
    <w:p w:rsidR="00750DF9" w:rsidRDefault="00750DF9" w:rsidP="00750DF9">
      <w:pPr>
        <w:jc w:val="both"/>
        <w:rPr>
          <w:rFonts w:ascii="Arial" w:hAnsi="Arial" w:cs="Arial"/>
        </w:rPr>
      </w:pPr>
    </w:p>
    <w:p w:rsidR="00750DF9" w:rsidRPr="002A6524" w:rsidRDefault="00750DF9" w:rsidP="00750DF9">
      <w:pPr>
        <w:jc w:val="center"/>
        <w:rPr>
          <w:rFonts w:ascii="Arial" w:hAnsi="Arial" w:cs="Arial"/>
          <w:b/>
        </w:rPr>
      </w:pPr>
      <w:r w:rsidRPr="002A6524">
        <w:rPr>
          <w:rFonts w:ascii="Arial" w:hAnsi="Arial" w:cs="Arial"/>
          <w:b/>
        </w:rPr>
        <w:t>PREAMBLE</w:t>
      </w:r>
    </w:p>
    <w:p w:rsidR="00750DF9" w:rsidRDefault="00750DF9" w:rsidP="00750DF9">
      <w:pPr>
        <w:jc w:val="both"/>
        <w:rPr>
          <w:rFonts w:ascii="Arial" w:hAnsi="Arial" w:cs="Arial"/>
        </w:rPr>
      </w:pPr>
    </w:p>
    <w:p w:rsidR="00750DF9" w:rsidRDefault="00750DF9" w:rsidP="00750DF9">
      <w:pPr>
        <w:ind w:left="1440" w:hanging="1440"/>
        <w:jc w:val="both"/>
        <w:rPr>
          <w:rFonts w:ascii="Arial" w:hAnsi="Arial" w:cs="Arial"/>
        </w:rPr>
      </w:pPr>
      <w:r>
        <w:rPr>
          <w:rFonts w:ascii="Arial" w:hAnsi="Arial" w:cs="Arial"/>
        </w:rPr>
        <w:t xml:space="preserve">WHEREAS, </w:t>
      </w:r>
      <w:r>
        <w:rPr>
          <w:rFonts w:ascii="Arial" w:hAnsi="Arial" w:cs="Arial"/>
        </w:rPr>
        <w:tab/>
        <w:t>the laws of the State of Michigan authorize public employees and public employers to enter into collective bargaining agreements concerning rates of pay, wages, hours of employment and conditions of employment of such employees; and</w:t>
      </w:r>
    </w:p>
    <w:p w:rsidR="00750DF9" w:rsidRDefault="00750DF9" w:rsidP="00750DF9">
      <w:pPr>
        <w:ind w:left="1440" w:hanging="1440"/>
        <w:jc w:val="both"/>
        <w:rPr>
          <w:rFonts w:ascii="Arial" w:hAnsi="Arial" w:cs="Arial"/>
        </w:rPr>
      </w:pPr>
    </w:p>
    <w:p w:rsidR="00750DF9" w:rsidRDefault="00750DF9" w:rsidP="00750DF9">
      <w:pPr>
        <w:ind w:left="1440" w:hanging="1440"/>
        <w:jc w:val="both"/>
        <w:rPr>
          <w:rFonts w:ascii="Arial" w:hAnsi="Arial" w:cs="Arial"/>
        </w:rPr>
      </w:pPr>
      <w:r>
        <w:rPr>
          <w:rFonts w:ascii="Arial" w:hAnsi="Arial" w:cs="Arial"/>
        </w:rPr>
        <w:t xml:space="preserve">WHEREAS, </w:t>
      </w:r>
      <w:r>
        <w:rPr>
          <w:rFonts w:ascii="Arial" w:hAnsi="Arial" w:cs="Arial"/>
        </w:rPr>
        <w:tab/>
        <w:t xml:space="preserve">the parties following extended and deliberate professional negotiations have certain understandings which they wish to incorporate into a written collective negotiations agreement; </w:t>
      </w:r>
    </w:p>
    <w:p w:rsidR="00750DF9" w:rsidRDefault="00750DF9" w:rsidP="00750DF9">
      <w:pPr>
        <w:jc w:val="both"/>
        <w:rPr>
          <w:rFonts w:ascii="Arial" w:hAnsi="Arial" w:cs="Arial"/>
        </w:rPr>
      </w:pPr>
    </w:p>
    <w:p w:rsidR="00750DF9" w:rsidRDefault="00750DF9" w:rsidP="00750DF9">
      <w:pPr>
        <w:jc w:val="both"/>
        <w:rPr>
          <w:rFonts w:ascii="Arial" w:hAnsi="Arial" w:cs="Arial"/>
        </w:rPr>
      </w:pPr>
      <w:r>
        <w:rPr>
          <w:rFonts w:ascii="Arial" w:hAnsi="Arial" w:cs="Arial"/>
        </w:rPr>
        <w:t xml:space="preserve">IN CONSIDERATION of the following mutual covenants, it is hereby agreed as follows: </w:t>
      </w:r>
    </w:p>
    <w:p w:rsidR="00D92E40" w:rsidRPr="00C81E24" w:rsidRDefault="00D96AAB" w:rsidP="00D92E40">
      <w:pPr>
        <w:jc w:val="center"/>
        <w:rPr>
          <w:rFonts w:ascii="Arial" w:hAnsi="Arial" w:cs="Arial"/>
          <w:b/>
        </w:rPr>
      </w:pPr>
      <w:r>
        <w:br w:type="page"/>
      </w:r>
      <w:r w:rsidR="00D92E40" w:rsidRPr="00C81E24">
        <w:rPr>
          <w:rFonts w:ascii="Arial" w:hAnsi="Arial" w:cs="Arial"/>
          <w:b/>
        </w:rPr>
        <w:lastRenderedPageBreak/>
        <w:t>ARTICLE 1</w:t>
      </w:r>
    </w:p>
    <w:p w:rsidR="00D92E40" w:rsidRPr="00C81E24" w:rsidRDefault="00D92E40" w:rsidP="00D92E40">
      <w:pPr>
        <w:jc w:val="center"/>
        <w:rPr>
          <w:rFonts w:ascii="Arial" w:hAnsi="Arial" w:cs="Arial"/>
          <w:b/>
        </w:rPr>
      </w:pPr>
    </w:p>
    <w:p w:rsidR="00D92E40" w:rsidRPr="00C81E24" w:rsidRDefault="00D92E40" w:rsidP="00D92E40">
      <w:pPr>
        <w:jc w:val="center"/>
        <w:rPr>
          <w:rFonts w:ascii="Arial" w:hAnsi="Arial" w:cs="Arial"/>
          <w:b/>
          <w:u w:val="single"/>
        </w:rPr>
      </w:pPr>
      <w:r w:rsidRPr="00C81E24">
        <w:rPr>
          <w:rFonts w:ascii="Arial" w:hAnsi="Arial" w:cs="Arial"/>
          <w:b/>
          <w:u w:val="single"/>
        </w:rPr>
        <w:t>RECOGNITION</w:t>
      </w:r>
    </w:p>
    <w:p w:rsidR="00D92E40" w:rsidRPr="00C81E24" w:rsidRDefault="00D92E40" w:rsidP="00D92E40">
      <w:pPr>
        <w:rPr>
          <w:rFonts w:ascii="Arial" w:hAnsi="Arial" w:cs="Arial"/>
        </w:rPr>
      </w:pPr>
    </w:p>
    <w:p w:rsidR="00D92E40" w:rsidRDefault="00D92E40" w:rsidP="00D92E40">
      <w:pPr>
        <w:ind w:left="720" w:hanging="720"/>
        <w:jc w:val="both"/>
        <w:rPr>
          <w:rFonts w:ascii="Arial" w:hAnsi="Arial" w:cs="Arial"/>
        </w:rPr>
      </w:pPr>
      <w:r w:rsidRPr="00C81E24">
        <w:rPr>
          <w:rFonts w:ascii="Arial" w:hAnsi="Arial" w:cs="Arial"/>
        </w:rPr>
        <w:t>1.1</w:t>
      </w:r>
      <w:r>
        <w:rPr>
          <w:rFonts w:ascii="Arial" w:hAnsi="Arial" w:cs="Arial"/>
        </w:rPr>
        <w:tab/>
        <w:t>The Board hereby recognizes the Wakefield-</w:t>
      </w:r>
      <w:proofErr w:type="spellStart"/>
      <w:r>
        <w:rPr>
          <w:rFonts w:ascii="Arial" w:hAnsi="Arial" w:cs="Arial"/>
        </w:rPr>
        <w:t>Marenisco</w:t>
      </w:r>
      <w:proofErr w:type="spellEnd"/>
      <w:r>
        <w:rPr>
          <w:rFonts w:ascii="Arial" w:hAnsi="Arial" w:cs="Arial"/>
        </w:rPr>
        <w:t xml:space="preserve"> Education Association (W</w:t>
      </w:r>
      <w:r w:rsidR="00BD0144">
        <w:rPr>
          <w:rFonts w:ascii="Arial" w:hAnsi="Arial" w:cs="Arial"/>
        </w:rPr>
        <w:t>-</w:t>
      </w:r>
      <w:r>
        <w:rPr>
          <w:rFonts w:ascii="Arial" w:hAnsi="Arial" w:cs="Arial"/>
        </w:rPr>
        <w:t>MEA) as the exclusive bargaining representative for the purposes of collective bargaining in respect to rates of pay, wages, hours and conditions of employment for the bargaining unit of all certificated professional teaching personnel under contract, and specifically including all classroom teachers, guidance counselors, librarians, special education teachers, speech, hearing and orthopedic teachers or therapists, but excluding per diem substitutes, administrators, supervisors, coordinators, executive personnel, maintenance and plant personnel and office workers. The term “teacher”, when used hereinafter in this agreement, shall refer to all employees represented by the Association in the bargaining unit as above defined, and references to male teachers shall include female teachers. It is further recognized that articles in this agreement specifically concerned with certificated personnel are not applicable to other professional personnel.</w:t>
      </w:r>
    </w:p>
    <w:p w:rsidR="00D92E40" w:rsidRDefault="00D92E40" w:rsidP="00D92E40">
      <w:pPr>
        <w:ind w:left="720" w:hanging="720"/>
        <w:jc w:val="both"/>
        <w:rPr>
          <w:rFonts w:ascii="Arial" w:hAnsi="Arial" w:cs="Arial"/>
        </w:rPr>
      </w:pPr>
    </w:p>
    <w:p w:rsidR="00D92E40" w:rsidRDefault="00D92E40" w:rsidP="00D92E40">
      <w:pPr>
        <w:ind w:left="720" w:hanging="720"/>
        <w:jc w:val="both"/>
        <w:rPr>
          <w:rFonts w:ascii="Arial" w:hAnsi="Arial" w:cs="Arial"/>
        </w:rPr>
      </w:pPr>
      <w:r>
        <w:rPr>
          <w:rFonts w:ascii="Arial" w:hAnsi="Arial" w:cs="Arial"/>
        </w:rPr>
        <w:t>1.2</w:t>
      </w:r>
      <w:r>
        <w:rPr>
          <w:rFonts w:ascii="Arial" w:hAnsi="Arial" w:cs="Arial"/>
        </w:rPr>
        <w:tab/>
        <w:t>The Board agrees not to negotiate with any teachers’ organization other than the Association for the duration of this agreement.</w:t>
      </w:r>
    </w:p>
    <w:p w:rsidR="00A30858" w:rsidRPr="00A30858" w:rsidRDefault="00A473A2" w:rsidP="00A30858">
      <w:pPr>
        <w:pStyle w:val="BodyText"/>
        <w:jc w:val="center"/>
        <w:rPr>
          <w:rFonts w:cs="Arial"/>
          <w:b/>
        </w:rPr>
      </w:pPr>
      <w:r>
        <w:rPr>
          <w:rFonts w:cs="Arial"/>
        </w:rPr>
        <w:br w:type="page"/>
      </w:r>
      <w:r w:rsidR="00A30858" w:rsidRPr="00A30858">
        <w:rPr>
          <w:rFonts w:cs="Arial"/>
          <w:b/>
        </w:rPr>
        <w:lastRenderedPageBreak/>
        <w:t>ARTICLE 2</w:t>
      </w:r>
    </w:p>
    <w:p w:rsidR="00A30858" w:rsidRPr="00A30858" w:rsidRDefault="00A30858" w:rsidP="00A30858">
      <w:pPr>
        <w:pStyle w:val="BodyText"/>
        <w:jc w:val="center"/>
        <w:rPr>
          <w:rFonts w:cs="Arial"/>
          <w:b/>
        </w:rPr>
      </w:pPr>
    </w:p>
    <w:p w:rsidR="00A30858" w:rsidRPr="00A30858" w:rsidRDefault="00A30858" w:rsidP="00A30858">
      <w:pPr>
        <w:pStyle w:val="BodyText"/>
        <w:jc w:val="center"/>
        <w:rPr>
          <w:rFonts w:cs="Arial"/>
          <w:b/>
          <w:u w:val="single"/>
        </w:rPr>
      </w:pPr>
      <w:r w:rsidRPr="00A30858">
        <w:rPr>
          <w:rFonts w:cs="Arial"/>
          <w:b/>
          <w:u w:val="single"/>
        </w:rPr>
        <w:t>DEFINITIONS</w:t>
      </w:r>
    </w:p>
    <w:p w:rsidR="00A30858" w:rsidRPr="00A30858" w:rsidRDefault="00A30858" w:rsidP="00A30858">
      <w:pPr>
        <w:pStyle w:val="BodyText"/>
      </w:pPr>
    </w:p>
    <w:p w:rsidR="00A30858" w:rsidRDefault="00A30858" w:rsidP="00A30858">
      <w:pPr>
        <w:pStyle w:val="BodyText"/>
        <w:numPr>
          <w:ilvl w:val="1"/>
          <w:numId w:val="1"/>
        </w:numPr>
      </w:pPr>
      <w:r>
        <w:t>Whenever used herein, unless the contract clearly states a different usage, the following words or phrases shall have the following interpretations:</w:t>
      </w:r>
    </w:p>
    <w:p w:rsidR="00A30858" w:rsidRDefault="00A30858" w:rsidP="00A30858">
      <w:pPr>
        <w:jc w:val="both"/>
        <w:rPr>
          <w:rFonts w:ascii="Arial" w:hAnsi="Arial"/>
        </w:rPr>
      </w:pPr>
    </w:p>
    <w:p w:rsidR="00A30858" w:rsidRDefault="00A30858" w:rsidP="00A30858">
      <w:pPr>
        <w:numPr>
          <w:ilvl w:val="1"/>
          <w:numId w:val="1"/>
        </w:numPr>
        <w:jc w:val="both"/>
        <w:rPr>
          <w:rFonts w:ascii="Arial" w:hAnsi="Arial"/>
        </w:rPr>
      </w:pPr>
      <w:r>
        <w:rPr>
          <w:rFonts w:ascii="Arial" w:hAnsi="Arial"/>
        </w:rPr>
        <w:t xml:space="preserve">The word “Board” shall mean the duly elected, qualified and acting members of the Board of Education of the </w:t>
      </w:r>
      <w:smartTag w:uri="urn:schemas-microsoft-com:office:smarttags" w:element="place">
        <w:smartTag w:uri="urn:schemas-microsoft-com:office:smarttags" w:element="PlaceName">
          <w:r>
            <w:rPr>
              <w:rFonts w:ascii="Arial" w:hAnsi="Arial"/>
            </w:rPr>
            <w:t>Wakefield-</w:t>
          </w:r>
          <w:proofErr w:type="spellStart"/>
          <w:r>
            <w:rPr>
              <w:rFonts w:ascii="Arial" w:hAnsi="Arial"/>
            </w:rPr>
            <w:t>Marenisco</w:t>
          </w:r>
        </w:smartTag>
        <w:proofErr w:type="spellEnd"/>
        <w:r>
          <w:rPr>
            <w:rFonts w:ascii="Arial" w:hAnsi="Arial"/>
          </w:rPr>
          <w:t xml:space="preserve"> </w:t>
        </w:r>
        <w:smartTag w:uri="urn:schemas-microsoft-com:office:smarttags" w:element="PlaceType">
          <w:r>
            <w:rPr>
              <w:rFonts w:ascii="Arial" w:hAnsi="Arial"/>
            </w:rPr>
            <w:t>School District</w:t>
          </w:r>
        </w:smartTag>
      </w:smartTag>
      <w:r>
        <w:rPr>
          <w:rFonts w:ascii="Arial" w:hAnsi="Arial"/>
        </w:rPr>
        <w:t>.</w:t>
      </w:r>
    </w:p>
    <w:p w:rsidR="00A30858" w:rsidRDefault="00A30858" w:rsidP="00A30858">
      <w:pPr>
        <w:jc w:val="both"/>
        <w:rPr>
          <w:rFonts w:ascii="Arial" w:hAnsi="Arial"/>
        </w:rPr>
      </w:pPr>
    </w:p>
    <w:p w:rsidR="00A30858" w:rsidRDefault="00A30858" w:rsidP="00A30858">
      <w:pPr>
        <w:numPr>
          <w:ilvl w:val="1"/>
          <w:numId w:val="1"/>
        </w:numPr>
        <w:jc w:val="both"/>
        <w:rPr>
          <w:rFonts w:ascii="Arial" w:hAnsi="Arial"/>
        </w:rPr>
      </w:pPr>
      <w:r>
        <w:rPr>
          <w:rFonts w:ascii="Arial" w:hAnsi="Arial"/>
        </w:rPr>
        <w:t xml:space="preserve">The word “teacher” shall mean any or all certificated and qualified personnel hired, and personnel hired under a special permit, as defined in </w:t>
      </w:r>
      <w:smartTag w:uri="urn:schemas-microsoft-com:office:smarttags" w:element="place">
        <w:smartTag w:uri="urn:schemas-microsoft-com:office:smarttags" w:element="State">
          <w:r>
            <w:rPr>
              <w:rFonts w:ascii="Arial" w:hAnsi="Arial"/>
            </w:rPr>
            <w:t>Michigan</w:t>
          </w:r>
        </w:smartTag>
      </w:smartTag>
      <w:r>
        <w:rPr>
          <w:rFonts w:ascii="Arial" w:hAnsi="Arial"/>
        </w:rPr>
        <w:t>’s Teacher Tenure Act and/or in accordance with Michigan School Laws.</w:t>
      </w:r>
    </w:p>
    <w:p w:rsidR="00A30858" w:rsidRDefault="00A30858" w:rsidP="00A30858">
      <w:pPr>
        <w:jc w:val="both"/>
        <w:rPr>
          <w:rFonts w:ascii="Arial" w:hAnsi="Arial"/>
        </w:rPr>
      </w:pPr>
    </w:p>
    <w:p w:rsidR="00A30858" w:rsidRDefault="00A30858" w:rsidP="00A30858">
      <w:pPr>
        <w:numPr>
          <w:ilvl w:val="1"/>
          <w:numId w:val="1"/>
        </w:numPr>
        <w:jc w:val="both"/>
        <w:rPr>
          <w:rFonts w:ascii="Arial" w:hAnsi="Arial"/>
        </w:rPr>
      </w:pPr>
      <w:r>
        <w:rPr>
          <w:rFonts w:ascii="Arial" w:hAnsi="Arial"/>
        </w:rPr>
        <w:t>The word “superintendent” shall mean the duly qualified or acting superintendent of the school district as appointed by the Board.</w:t>
      </w:r>
    </w:p>
    <w:p w:rsidR="00A30858" w:rsidRDefault="00A30858" w:rsidP="00A30858">
      <w:pPr>
        <w:jc w:val="both"/>
        <w:rPr>
          <w:rFonts w:ascii="Arial" w:hAnsi="Arial"/>
        </w:rPr>
      </w:pPr>
    </w:p>
    <w:p w:rsidR="00A30858" w:rsidRDefault="00A30858" w:rsidP="00A30858">
      <w:pPr>
        <w:numPr>
          <w:ilvl w:val="1"/>
          <w:numId w:val="1"/>
        </w:numPr>
        <w:jc w:val="both"/>
        <w:rPr>
          <w:rFonts w:ascii="Arial" w:hAnsi="Arial"/>
        </w:rPr>
      </w:pPr>
      <w:r>
        <w:rPr>
          <w:rFonts w:ascii="Arial" w:hAnsi="Arial"/>
        </w:rPr>
        <w:t>“Principal” shall mean the person designated as the principal of any school building or buildings.</w:t>
      </w:r>
    </w:p>
    <w:p w:rsidR="00A30858" w:rsidRDefault="00A30858" w:rsidP="00A30858">
      <w:pPr>
        <w:jc w:val="both"/>
        <w:rPr>
          <w:rFonts w:ascii="Arial" w:hAnsi="Arial"/>
        </w:rPr>
      </w:pPr>
    </w:p>
    <w:p w:rsidR="00A30858" w:rsidRDefault="00A30858" w:rsidP="00A30858">
      <w:pPr>
        <w:numPr>
          <w:ilvl w:val="1"/>
          <w:numId w:val="1"/>
        </w:numPr>
        <w:jc w:val="both"/>
        <w:rPr>
          <w:rFonts w:ascii="Arial" w:hAnsi="Arial"/>
        </w:rPr>
      </w:pPr>
      <w:r>
        <w:rPr>
          <w:rFonts w:ascii="Arial" w:hAnsi="Arial"/>
        </w:rPr>
        <w:t>“Supervisor” shall mean any person who observes and evaluates the work performance of teachers, and shall include principals, superintendent, and any other staff member whose reports become a part of each teacher’s individual record or are used for tenure purposes.</w:t>
      </w:r>
    </w:p>
    <w:p w:rsidR="00A30858" w:rsidRDefault="00A30858" w:rsidP="00A30858">
      <w:pPr>
        <w:jc w:val="both"/>
        <w:rPr>
          <w:rFonts w:ascii="Arial" w:hAnsi="Arial"/>
        </w:rPr>
      </w:pPr>
    </w:p>
    <w:p w:rsidR="00A30858" w:rsidRDefault="00A30858" w:rsidP="00A30858">
      <w:pPr>
        <w:numPr>
          <w:ilvl w:val="1"/>
          <w:numId w:val="1"/>
        </w:numPr>
        <w:jc w:val="both"/>
        <w:rPr>
          <w:rFonts w:ascii="Arial" w:hAnsi="Arial"/>
        </w:rPr>
      </w:pPr>
      <w:r>
        <w:rPr>
          <w:rFonts w:ascii="Arial" w:hAnsi="Arial"/>
        </w:rPr>
        <w:t>The “Association” shall be the Wakefield-</w:t>
      </w:r>
      <w:proofErr w:type="spellStart"/>
      <w:r>
        <w:rPr>
          <w:rFonts w:ascii="Arial" w:hAnsi="Arial"/>
        </w:rPr>
        <w:t>Marenisco</w:t>
      </w:r>
      <w:proofErr w:type="spellEnd"/>
      <w:r>
        <w:rPr>
          <w:rFonts w:ascii="Arial" w:hAnsi="Arial"/>
        </w:rPr>
        <w:t xml:space="preserve"> Education Association.</w:t>
      </w:r>
    </w:p>
    <w:p w:rsidR="00A30858" w:rsidRDefault="00A30858" w:rsidP="00A30858">
      <w:pPr>
        <w:jc w:val="both"/>
        <w:rPr>
          <w:rFonts w:ascii="Arial" w:hAnsi="Arial"/>
        </w:rPr>
      </w:pPr>
    </w:p>
    <w:p w:rsidR="00A30858" w:rsidRDefault="00A30858" w:rsidP="00A30858">
      <w:pPr>
        <w:numPr>
          <w:ilvl w:val="1"/>
          <w:numId w:val="1"/>
        </w:numPr>
        <w:jc w:val="both"/>
        <w:rPr>
          <w:rFonts w:ascii="Arial" w:hAnsi="Arial"/>
        </w:rPr>
      </w:pPr>
      <w:r>
        <w:rPr>
          <w:rFonts w:ascii="Arial" w:hAnsi="Arial"/>
        </w:rPr>
        <w:t>References to the masculine shall include the feminine and the feminine shall include the masculine.</w:t>
      </w:r>
    </w:p>
    <w:p w:rsidR="00A30858" w:rsidRDefault="00A30858" w:rsidP="00A30858">
      <w:pPr>
        <w:jc w:val="both"/>
        <w:rPr>
          <w:rFonts w:ascii="Arial" w:hAnsi="Arial"/>
        </w:rPr>
      </w:pPr>
    </w:p>
    <w:p w:rsidR="00A30858" w:rsidRDefault="00A30858" w:rsidP="00A30858">
      <w:pPr>
        <w:numPr>
          <w:ilvl w:val="1"/>
          <w:numId w:val="1"/>
        </w:numPr>
        <w:jc w:val="both"/>
        <w:rPr>
          <w:rFonts w:ascii="Arial" w:hAnsi="Arial"/>
        </w:rPr>
      </w:pPr>
      <w:r>
        <w:rPr>
          <w:rFonts w:ascii="Arial" w:hAnsi="Arial"/>
        </w:rPr>
        <w:t>The term “certificated” shall be as defined by the State Board of Education.</w:t>
      </w:r>
    </w:p>
    <w:p w:rsidR="00A30858" w:rsidRDefault="00A30858" w:rsidP="00A30858">
      <w:pPr>
        <w:jc w:val="both"/>
        <w:rPr>
          <w:rFonts w:ascii="Arial" w:hAnsi="Arial"/>
        </w:rPr>
      </w:pPr>
    </w:p>
    <w:p w:rsidR="00A30858" w:rsidRDefault="00A30858" w:rsidP="00A30858">
      <w:pPr>
        <w:ind w:left="720" w:hanging="720"/>
        <w:jc w:val="both"/>
        <w:rPr>
          <w:rFonts w:ascii="Arial" w:hAnsi="Arial"/>
        </w:rPr>
      </w:pPr>
      <w:r>
        <w:rPr>
          <w:rFonts w:ascii="Arial" w:hAnsi="Arial"/>
        </w:rPr>
        <w:t>2.10</w:t>
      </w:r>
      <w:r>
        <w:rPr>
          <w:rFonts w:ascii="Arial" w:hAnsi="Arial"/>
        </w:rPr>
        <w:tab/>
      </w:r>
      <w:r w:rsidRPr="00CF37EA">
        <w:rPr>
          <w:rFonts w:ascii="Arial" w:hAnsi="Arial"/>
          <w:i/>
        </w:rPr>
        <w:t>Qualified</w:t>
      </w:r>
      <w:r>
        <w:rPr>
          <w:rFonts w:ascii="Arial" w:hAnsi="Arial"/>
        </w:rPr>
        <w:t xml:space="preserve"> shall be defined as having the proper certification and, where necessary, being </w:t>
      </w:r>
      <w:r w:rsidRPr="00CF37EA">
        <w:rPr>
          <w:rFonts w:ascii="Arial" w:hAnsi="Arial"/>
          <w:i/>
        </w:rPr>
        <w:t>highly qualified</w:t>
      </w:r>
      <w:r>
        <w:rPr>
          <w:rFonts w:ascii="Arial" w:hAnsi="Arial"/>
        </w:rPr>
        <w:t xml:space="preserve"> as defined in the Elementary and Secondary Education Act (ESEA).</w:t>
      </w:r>
    </w:p>
    <w:p w:rsidR="009455EE" w:rsidRPr="00910E1C" w:rsidRDefault="00A30858" w:rsidP="009455EE">
      <w:pPr>
        <w:jc w:val="center"/>
        <w:rPr>
          <w:rFonts w:ascii="Arial" w:hAnsi="Arial"/>
          <w:b/>
        </w:rPr>
      </w:pPr>
      <w:r>
        <w:rPr>
          <w:rFonts w:ascii="Arial" w:hAnsi="Arial" w:cs="Arial"/>
        </w:rPr>
        <w:br w:type="page"/>
      </w:r>
      <w:r w:rsidR="009455EE" w:rsidRPr="00910E1C">
        <w:rPr>
          <w:rFonts w:ascii="Arial" w:hAnsi="Arial"/>
          <w:b/>
        </w:rPr>
        <w:lastRenderedPageBreak/>
        <w:t xml:space="preserve">ARTICLE </w:t>
      </w:r>
      <w:r w:rsidR="009455EE">
        <w:rPr>
          <w:rFonts w:ascii="Arial" w:hAnsi="Arial"/>
          <w:b/>
        </w:rPr>
        <w:t>3</w:t>
      </w:r>
    </w:p>
    <w:p w:rsidR="009455EE" w:rsidRPr="00910E1C" w:rsidRDefault="009455EE" w:rsidP="009455EE">
      <w:pPr>
        <w:jc w:val="center"/>
        <w:rPr>
          <w:rFonts w:ascii="Arial" w:hAnsi="Arial"/>
          <w:b/>
        </w:rPr>
      </w:pPr>
    </w:p>
    <w:p w:rsidR="009455EE" w:rsidRPr="00910E1C" w:rsidRDefault="009455EE" w:rsidP="009455EE">
      <w:pPr>
        <w:pStyle w:val="Heading1"/>
        <w:numPr>
          <w:ilvl w:val="0"/>
          <w:numId w:val="0"/>
        </w:numPr>
        <w:rPr>
          <w:b/>
        </w:rPr>
      </w:pPr>
      <w:r>
        <w:rPr>
          <w:b/>
        </w:rPr>
        <w:t>BOARD RIGHTS</w:t>
      </w:r>
    </w:p>
    <w:p w:rsidR="009455EE" w:rsidRDefault="009455EE" w:rsidP="009455EE">
      <w:pPr>
        <w:jc w:val="center"/>
        <w:rPr>
          <w:rFonts w:ascii="Arial" w:hAnsi="Arial"/>
          <w:u w:val="single"/>
        </w:rPr>
      </w:pPr>
    </w:p>
    <w:p w:rsidR="009455EE" w:rsidRDefault="009455EE" w:rsidP="009455EE">
      <w:pPr>
        <w:ind w:left="720" w:hanging="720"/>
        <w:jc w:val="both"/>
        <w:rPr>
          <w:rFonts w:ascii="Arial" w:hAnsi="Arial" w:cs="Arial"/>
        </w:rPr>
      </w:pPr>
      <w:r>
        <w:rPr>
          <w:rFonts w:ascii="Arial" w:hAnsi="Arial" w:cs="Arial"/>
        </w:rPr>
        <w:t>3.1</w:t>
      </w:r>
      <w:r>
        <w:rPr>
          <w:rFonts w:ascii="Arial" w:hAnsi="Arial" w:cs="Arial"/>
        </w:rPr>
        <w:tab/>
        <w:t>The employer, on its behalf, and on behalf of the electors of the school district, hereby retains and reserves unto the Board, all powers, rights and authority conferred upon and vested in it by the laws and Constitution of the State of Michigan and the United States unless otherwise limited by the specific terms of this Agreement. Said rights shall include, but not be limited to, the right to:</w:t>
      </w:r>
    </w:p>
    <w:p w:rsidR="009455EE" w:rsidRDefault="009455EE" w:rsidP="009455EE">
      <w:pPr>
        <w:ind w:left="720" w:hanging="720"/>
        <w:jc w:val="both"/>
        <w:rPr>
          <w:rFonts w:ascii="Arial" w:hAnsi="Arial" w:cs="Arial"/>
        </w:rPr>
      </w:pPr>
    </w:p>
    <w:p w:rsidR="009455EE" w:rsidRDefault="00AA1F45" w:rsidP="009455EE">
      <w:pPr>
        <w:ind w:left="1260" w:hanging="540"/>
        <w:jc w:val="both"/>
        <w:rPr>
          <w:rFonts w:ascii="Arial" w:hAnsi="Arial" w:cs="Arial"/>
        </w:rPr>
      </w:pPr>
      <w:r>
        <w:rPr>
          <w:rFonts w:ascii="Arial" w:hAnsi="Arial" w:cs="Arial"/>
        </w:rPr>
        <w:t>a</w:t>
      </w:r>
      <w:r w:rsidR="009455EE">
        <w:rPr>
          <w:rFonts w:ascii="Arial" w:hAnsi="Arial" w:cs="Arial"/>
        </w:rPr>
        <w:t>.</w:t>
      </w:r>
      <w:r w:rsidR="009455EE">
        <w:rPr>
          <w:rFonts w:ascii="Arial" w:hAnsi="Arial" w:cs="Arial"/>
        </w:rPr>
        <w:tab/>
        <w:t>Manage and control the school’s business, the equipment, the operations and affairs of the employer.</w:t>
      </w:r>
    </w:p>
    <w:p w:rsidR="009455EE" w:rsidRDefault="009455EE" w:rsidP="009455EE">
      <w:pPr>
        <w:ind w:left="1260" w:hanging="540"/>
        <w:jc w:val="both"/>
        <w:rPr>
          <w:rFonts w:ascii="Arial" w:hAnsi="Arial" w:cs="Arial"/>
        </w:rPr>
      </w:pPr>
    </w:p>
    <w:p w:rsidR="009455EE" w:rsidRDefault="00AA1F45" w:rsidP="009455EE">
      <w:pPr>
        <w:ind w:left="1260" w:hanging="540"/>
        <w:jc w:val="both"/>
        <w:rPr>
          <w:rFonts w:ascii="Arial" w:hAnsi="Arial" w:cs="Arial"/>
        </w:rPr>
      </w:pPr>
      <w:r>
        <w:rPr>
          <w:rFonts w:ascii="Arial" w:hAnsi="Arial" w:cs="Arial"/>
        </w:rPr>
        <w:t>b</w:t>
      </w:r>
      <w:r w:rsidR="009455EE">
        <w:rPr>
          <w:rFonts w:ascii="Arial" w:hAnsi="Arial" w:cs="Arial"/>
        </w:rPr>
        <w:t>.</w:t>
      </w:r>
      <w:r w:rsidR="009455EE">
        <w:rPr>
          <w:rFonts w:ascii="Arial" w:hAnsi="Arial" w:cs="Arial"/>
        </w:rPr>
        <w:tab/>
        <w:t>Subject to and limited by the express and specific provisions of the Master Agreement; to manage and direct the working forces, including the right to hire, promote, suspend, discharge and demote employees; transfer employees; assign work, subcontract for non-bargaining unit work; determine the size of the work force and to lay off employees in conformance with this Agreement.</w:t>
      </w:r>
    </w:p>
    <w:p w:rsidR="009455EE" w:rsidRDefault="009455EE" w:rsidP="009455EE">
      <w:pPr>
        <w:ind w:left="1260" w:hanging="540"/>
        <w:jc w:val="both"/>
        <w:rPr>
          <w:rFonts w:ascii="Arial" w:hAnsi="Arial" w:cs="Arial"/>
        </w:rPr>
      </w:pPr>
    </w:p>
    <w:p w:rsidR="009455EE" w:rsidRDefault="00AA1F45" w:rsidP="009455EE">
      <w:pPr>
        <w:ind w:left="1260" w:hanging="540"/>
        <w:jc w:val="both"/>
        <w:rPr>
          <w:rFonts w:ascii="Arial" w:hAnsi="Arial" w:cs="Arial"/>
        </w:rPr>
      </w:pPr>
      <w:r>
        <w:rPr>
          <w:rFonts w:ascii="Arial" w:hAnsi="Arial" w:cs="Arial"/>
        </w:rPr>
        <w:t>c</w:t>
      </w:r>
      <w:r w:rsidR="009455EE">
        <w:rPr>
          <w:rFonts w:ascii="Arial" w:hAnsi="Arial" w:cs="Arial"/>
        </w:rPr>
        <w:t>.</w:t>
      </w:r>
      <w:r w:rsidR="009455EE">
        <w:rPr>
          <w:rFonts w:ascii="Arial" w:hAnsi="Arial" w:cs="Arial"/>
        </w:rPr>
        <w:tab/>
        <w:t>Determine the services, supplies and equipment necessary to continue its operations and to determine the methods, schedules and standards of operation, the means, methods and processes of carrying on the work including automation thereof or changes therein, the institution of new and/or improved methods or changes therein.</w:t>
      </w:r>
    </w:p>
    <w:p w:rsidR="009455EE" w:rsidRDefault="009455EE" w:rsidP="009455EE">
      <w:pPr>
        <w:ind w:left="1260" w:hanging="540"/>
        <w:jc w:val="both"/>
        <w:rPr>
          <w:rFonts w:ascii="Arial" w:hAnsi="Arial" w:cs="Arial"/>
        </w:rPr>
      </w:pPr>
    </w:p>
    <w:p w:rsidR="009455EE" w:rsidRDefault="00AA1F45" w:rsidP="009455EE">
      <w:pPr>
        <w:ind w:left="1260" w:hanging="540"/>
        <w:jc w:val="both"/>
        <w:rPr>
          <w:rFonts w:ascii="Arial" w:hAnsi="Arial" w:cs="Arial"/>
        </w:rPr>
      </w:pPr>
      <w:r>
        <w:rPr>
          <w:rFonts w:ascii="Arial" w:hAnsi="Arial" w:cs="Arial"/>
        </w:rPr>
        <w:t>d</w:t>
      </w:r>
      <w:r w:rsidR="009455EE">
        <w:rPr>
          <w:rFonts w:ascii="Arial" w:hAnsi="Arial" w:cs="Arial"/>
        </w:rPr>
        <w:t>.</w:t>
      </w:r>
      <w:r w:rsidR="009455EE">
        <w:rPr>
          <w:rFonts w:ascii="Arial" w:hAnsi="Arial" w:cs="Arial"/>
        </w:rPr>
        <w:tab/>
        <w:t>Adopt reasonable rules, regulations and educational policies.</w:t>
      </w:r>
    </w:p>
    <w:p w:rsidR="009455EE" w:rsidRDefault="009455EE" w:rsidP="009455EE">
      <w:pPr>
        <w:ind w:left="1260" w:hanging="540"/>
        <w:jc w:val="both"/>
        <w:rPr>
          <w:rFonts w:ascii="Arial" w:hAnsi="Arial" w:cs="Arial"/>
        </w:rPr>
      </w:pPr>
    </w:p>
    <w:p w:rsidR="009455EE" w:rsidRDefault="00AA1F45" w:rsidP="009455EE">
      <w:pPr>
        <w:ind w:left="1260" w:hanging="540"/>
        <w:jc w:val="both"/>
        <w:rPr>
          <w:rFonts w:ascii="Arial" w:hAnsi="Arial" w:cs="Arial"/>
        </w:rPr>
      </w:pPr>
      <w:r>
        <w:rPr>
          <w:rFonts w:ascii="Arial" w:hAnsi="Arial" w:cs="Arial"/>
        </w:rPr>
        <w:t>e</w:t>
      </w:r>
      <w:r w:rsidR="009455EE">
        <w:rPr>
          <w:rFonts w:ascii="Arial" w:hAnsi="Arial" w:cs="Arial"/>
        </w:rPr>
        <w:t>.</w:t>
      </w:r>
      <w:r w:rsidR="009455EE">
        <w:rPr>
          <w:rFonts w:ascii="Arial" w:hAnsi="Arial" w:cs="Arial"/>
        </w:rPr>
        <w:tab/>
        <w:t>Determine the qualifications of employees and conditions of employment in compliance with applicable State and Federal law.</w:t>
      </w:r>
    </w:p>
    <w:p w:rsidR="009455EE" w:rsidRDefault="009455EE" w:rsidP="009455EE">
      <w:pPr>
        <w:ind w:left="1260" w:hanging="540"/>
        <w:jc w:val="both"/>
        <w:rPr>
          <w:rFonts w:ascii="Arial" w:hAnsi="Arial" w:cs="Arial"/>
        </w:rPr>
      </w:pPr>
    </w:p>
    <w:p w:rsidR="009455EE" w:rsidRDefault="00AA1F45" w:rsidP="009455EE">
      <w:pPr>
        <w:ind w:left="1260" w:hanging="540"/>
        <w:jc w:val="both"/>
        <w:rPr>
          <w:rFonts w:ascii="Arial" w:hAnsi="Arial" w:cs="Arial"/>
        </w:rPr>
      </w:pPr>
      <w:r>
        <w:rPr>
          <w:rFonts w:ascii="Arial" w:hAnsi="Arial" w:cs="Arial"/>
        </w:rPr>
        <w:t>f</w:t>
      </w:r>
      <w:r w:rsidR="009455EE">
        <w:rPr>
          <w:rFonts w:ascii="Arial" w:hAnsi="Arial" w:cs="Arial"/>
        </w:rPr>
        <w:t>.</w:t>
      </w:r>
      <w:r w:rsidR="009455EE">
        <w:rPr>
          <w:rFonts w:ascii="Arial" w:hAnsi="Arial" w:cs="Arial"/>
        </w:rPr>
        <w:tab/>
        <w:t>Determine the number and location or relocation of its facilities, including the establishment or relocations or new schools, buildings, departments, divisions or subdivisions thereof, and the relocation or closing of offices, departments, divisions or subdivisions, buildings or other facilities.</w:t>
      </w:r>
    </w:p>
    <w:p w:rsidR="009455EE" w:rsidRDefault="009455EE" w:rsidP="009455EE">
      <w:pPr>
        <w:ind w:left="1260" w:hanging="540"/>
        <w:jc w:val="both"/>
        <w:rPr>
          <w:rFonts w:ascii="Arial" w:hAnsi="Arial" w:cs="Arial"/>
        </w:rPr>
      </w:pPr>
    </w:p>
    <w:p w:rsidR="009455EE" w:rsidRDefault="00AA1F45" w:rsidP="009455EE">
      <w:pPr>
        <w:ind w:left="1260" w:hanging="540"/>
        <w:jc w:val="both"/>
        <w:rPr>
          <w:rFonts w:ascii="Arial" w:hAnsi="Arial" w:cs="Arial"/>
        </w:rPr>
      </w:pPr>
      <w:r>
        <w:rPr>
          <w:rFonts w:ascii="Arial" w:hAnsi="Arial" w:cs="Arial"/>
        </w:rPr>
        <w:t>g</w:t>
      </w:r>
      <w:r w:rsidR="009455EE">
        <w:rPr>
          <w:rFonts w:ascii="Arial" w:hAnsi="Arial" w:cs="Arial"/>
        </w:rPr>
        <w:t>.</w:t>
      </w:r>
      <w:r w:rsidR="009455EE">
        <w:rPr>
          <w:rFonts w:ascii="Arial" w:hAnsi="Arial" w:cs="Arial"/>
        </w:rPr>
        <w:tab/>
        <w:t>Determine the placement of operations, production, services, maintenance or distribution of work, and the source of materials and supplies.</w:t>
      </w:r>
    </w:p>
    <w:p w:rsidR="009455EE" w:rsidRDefault="009455EE" w:rsidP="009455EE">
      <w:pPr>
        <w:ind w:left="1260" w:hanging="540"/>
        <w:jc w:val="both"/>
        <w:rPr>
          <w:rFonts w:ascii="Arial" w:hAnsi="Arial" w:cs="Arial"/>
        </w:rPr>
      </w:pPr>
    </w:p>
    <w:p w:rsidR="009455EE" w:rsidRDefault="00AA1F45" w:rsidP="009455EE">
      <w:pPr>
        <w:ind w:left="1260" w:hanging="540"/>
        <w:jc w:val="both"/>
        <w:rPr>
          <w:rFonts w:ascii="Arial" w:hAnsi="Arial" w:cs="Arial"/>
        </w:rPr>
      </w:pPr>
      <w:r>
        <w:rPr>
          <w:rFonts w:ascii="Arial" w:hAnsi="Arial" w:cs="Arial"/>
        </w:rPr>
        <w:t>h</w:t>
      </w:r>
      <w:r w:rsidR="009455EE">
        <w:rPr>
          <w:rFonts w:ascii="Arial" w:hAnsi="Arial" w:cs="Arial"/>
        </w:rPr>
        <w:t>.</w:t>
      </w:r>
      <w:r w:rsidR="009455EE">
        <w:rPr>
          <w:rFonts w:ascii="Arial" w:hAnsi="Arial" w:cs="Arial"/>
        </w:rPr>
        <w:tab/>
        <w:t>Determine the financial policies, including all accounting procedures, and all matters pertaining to public relations.</w:t>
      </w:r>
    </w:p>
    <w:p w:rsidR="009455EE" w:rsidRDefault="009455EE" w:rsidP="009455EE">
      <w:pPr>
        <w:ind w:left="1260" w:hanging="540"/>
        <w:jc w:val="both"/>
        <w:rPr>
          <w:rFonts w:ascii="Arial" w:hAnsi="Arial" w:cs="Arial"/>
        </w:rPr>
      </w:pPr>
    </w:p>
    <w:p w:rsidR="009455EE" w:rsidRDefault="00AA1F45" w:rsidP="009455EE">
      <w:pPr>
        <w:ind w:left="1260" w:hanging="540"/>
        <w:jc w:val="both"/>
        <w:rPr>
          <w:rFonts w:ascii="Arial" w:hAnsi="Arial" w:cs="Arial"/>
        </w:rPr>
      </w:pPr>
      <w:proofErr w:type="spellStart"/>
      <w:r>
        <w:rPr>
          <w:rFonts w:ascii="Arial" w:hAnsi="Arial" w:cs="Arial"/>
        </w:rPr>
        <w:t>i</w:t>
      </w:r>
      <w:proofErr w:type="spellEnd"/>
      <w:r w:rsidR="009455EE">
        <w:rPr>
          <w:rFonts w:ascii="Arial" w:hAnsi="Arial" w:cs="Arial"/>
        </w:rPr>
        <w:t>.</w:t>
      </w:r>
      <w:r w:rsidR="009455EE">
        <w:rPr>
          <w:rFonts w:ascii="Arial" w:hAnsi="Arial" w:cs="Arial"/>
        </w:rPr>
        <w:tab/>
        <w:t xml:space="preserve">Determine the size of the management organization, its functions, authority, </w:t>
      </w:r>
      <w:proofErr w:type="gramStart"/>
      <w:r w:rsidR="009455EE">
        <w:rPr>
          <w:rFonts w:ascii="Arial" w:hAnsi="Arial" w:cs="Arial"/>
        </w:rPr>
        <w:t>amount</w:t>
      </w:r>
      <w:proofErr w:type="gramEnd"/>
      <w:r w:rsidR="009455EE">
        <w:rPr>
          <w:rFonts w:ascii="Arial" w:hAnsi="Arial" w:cs="Arial"/>
        </w:rPr>
        <w:t xml:space="preserve"> of supervision and table of organization provided that the employer shall not abridge any rights from employees as specifically provided for in the agreement.</w:t>
      </w:r>
    </w:p>
    <w:p w:rsidR="009455EE" w:rsidRDefault="009455EE" w:rsidP="009455EE">
      <w:pPr>
        <w:ind w:left="1260" w:hanging="540"/>
        <w:jc w:val="both"/>
        <w:rPr>
          <w:rFonts w:ascii="Arial" w:hAnsi="Arial" w:cs="Arial"/>
        </w:rPr>
      </w:pPr>
    </w:p>
    <w:p w:rsidR="009455EE" w:rsidRDefault="00AA1F45" w:rsidP="009455EE">
      <w:pPr>
        <w:ind w:left="1260" w:hanging="540"/>
        <w:jc w:val="both"/>
        <w:rPr>
          <w:rFonts w:ascii="Arial" w:hAnsi="Arial" w:cs="Arial"/>
        </w:rPr>
      </w:pPr>
      <w:r>
        <w:rPr>
          <w:rFonts w:ascii="Arial" w:hAnsi="Arial" w:cs="Arial"/>
        </w:rPr>
        <w:lastRenderedPageBreak/>
        <w:t>j</w:t>
      </w:r>
      <w:r w:rsidR="009455EE">
        <w:rPr>
          <w:rFonts w:ascii="Arial" w:hAnsi="Arial" w:cs="Arial"/>
        </w:rPr>
        <w:t>.</w:t>
      </w:r>
      <w:r w:rsidR="009455EE">
        <w:rPr>
          <w:rFonts w:ascii="Arial" w:hAnsi="Arial" w:cs="Arial"/>
        </w:rPr>
        <w:tab/>
        <w:t>Determine the policy affecting the selection and/or training of employees, providing such selection shall be based upon lawful criteria.</w:t>
      </w:r>
    </w:p>
    <w:p w:rsidR="009455EE" w:rsidRDefault="009455EE" w:rsidP="009455EE">
      <w:pPr>
        <w:ind w:left="1260" w:hanging="540"/>
        <w:jc w:val="both"/>
        <w:rPr>
          <w:rFonts w:ascii="Arial" w:hAnsi="Arial" w:cs="Arial"/>
        </w:rPr>
      </w:pPr>
    </w:p>
    <w:p w:rsidR="009455EE" w:rsidRDefault="009455EE" w:rsidP="009455EE">
      <w:pPr>
        <w:ind w:left="720" w:hanging="720"/>
        <w:jc w:val="both"/>
        <w:rPr>
          <w:rFonts w:ascii="Arial" w:hAnsi="Arial" w:cs="Arial"/>
        </w:rPr>
      </w:pPr>
      <w:r>
        <w:rPr>
          <w:rFonts w:ascii="Arial" w:hAnsi="Arial" w:cs="Arial"/>
        </w:rPr>
        <w:t>3.2</w:t>
      </w:r>
      <w:r>
        <w:rPr>
          <w:rFonts w:ascii="Arial" w:hAnsi="Arial" w:cs="Arial"/>
        </w:rPr>
        <w:tab/>
        <w:t xml:space="preserve">The parties to this agreement understand that the Board has the right to act without prior negotiation on matters not expressly limited by the provisions of this agreement; </w:t>
      </w:r>
      <w:proofErr w:type="gramStart"/>
      <w:r>
        <w:rPr>
          <w:rFonts w:ascii="Arial" w:hAnsi="Arial" w:cs="Arial"/>
        </w:rPr>
        <w:t>excepting</w:t>
      </w:r>
      <w:proofErr w:type="gramEnd"/>
      <w:r>
        <w:rPr>
          <w:rFonts w:ascii="Arial" w:hAnsi="Arial" w:cs="Arial"/>
        </w:rPr>
        <w:t xml:space="preserve"> said Board Rights shall not apply where teachers have protected rights provided for under PERA and/or the laws and Constitution of the State of </w:t>
      </w:r>
      <w:smartTag w:uri="urn:schemas-microsoft-com:office:smarttags" w:element="State">
        <w:r>
          <w:rPr>
            <w:rFonts w:ascii="Arial" w:hAnsi="Arial" w:cs="Arial"/>
          </w:rPr>
          <w:t>Michigan</w:t>
        </w:r>
      </w:smartTag>
      <w:r>
        <w:rPr>
          <w:rFonts w:ascii="Arial" w:hAnsi="Arial" w:cs="Arial"/>
        </w:rPr>
        <w:t xml:space="preserve"> and the </w:t>
      </w:r>
      <w:smartTag w:uri="urn:schemas-microsoft-com:office:smarttags" w:element="place">
        <w:smartTag w:uri="urn:schemas-microsoft-com:office:smarttags" w:element="country-region">
          <w:r>
            <w:rPr>
              <w:rFonts w:ascii="Arial" w:hAnsi="Arial" w:cs="Arial"/>
            </w:rPr>
            <w:t>United States</w:t>
          </w:r>
        </w:smartTag>
      </w:smartTag>
      <w:r>
        <w:rPr>
          <w:rFonts w:ascii="Arial" w:hAnsi="Arial" w:cs="Arial"/>
        </w:rPr>
        <w:t>. It is further understood that legal rights that do not affect the rights of teachers shall be deemed inherent rights of the Board.</w:t>
      </w:r>
    </w:p>
    <w:p w:rsidR="00111C08" w:rsidRPr="00910E1C" w:rsidRDefault="009455EE" w:rsidP="00111C08">
      <w:pPr>
        <w:jc w:val="center"/>
        <w:rPr>
          <w:rFonts w:ascii="Arial" w:hAnsi="Arial"/>
          <w:b/>
        </w:rPr>
      </w:pPr>
      <w:r>
        <w:rPr>
          <w:rFonts w:ascii="Arial" w:hAnsi="Arial" w:cs="Arial"/>
        </w:rPr>
        <w:br w:type="page"/>
      </w:r>
      <w:r w:rsidR="00111C08" w:rsidRPr="00910E1C">
        <w:rPr>
          <w:rFonts w:ascii="Arial" w:hAnsi="Arial"/>
          <w:b/>
        </w:rPr>
        <w:lastRenderedPageBreak/>
        <w:t xml:space="preserve">ARTICLE </w:t>
      </w:r>
      <w:r w:rsidR="00111C08">
        <w:rPr>
          <w:rFonts w:ascii="Arial" w:hAnsi="Arial"/>
          <w:b/>
        </w:rPr>
        <w:t>4</w:t>
      </w:r>
    </w:p>
    <w:p w:rsidR="00111C08" w:rsidRPr="00910E1C" w:rsidRDefault="00111C08" w:rsidP="00111C08">
      <w:pPr>
        <w:jc w:val="center"/>
        <w:rPr>
          <w:rFonts w:ascii="Arial" w:hAnsi="Arial"/>
          <w:b/>
        </w:rPr>
      </w:pPr>
    </w:p>
    <w:p w:rsidR="00111C08" w:rsidRPr="00910E1C" w:rsidRDefault="00111C08" w:rsidP="00111C08">
      <w:pPr>
        <w:pStyle w:val="Heading1"/>
        <w:numPr>
          <w:ilvl w:val="0"/>
          <w:numId w:val="0"/>
        </w:numPr>
        <w:rPr>
          <w:b/>
        </w:rPr>
      </w:pPr>
      <w:r>
        <w:rPr>
          <w:b/>
        </w:rPr>
        <w:t>MAINTENANCE OF STANDARDS</w:t>
      </w:r>
    </w:p>
    <w:p w:rsidR="00111C08" w:rsidRDefault="00111C08" w:rsidP="00111C08">
      <w:pPr>
        <w:jc w:val="center"/>
        <w:rPr>
          <w:rFonts w:ascii="Arial" w:hAnsi="Arial"/>
          <w:u w:val="single"/>
        </w:rPr>
      </w:pPr>
    </w:p>
    <w:p w:rsidR="00111C08" w:rsidRDefault="00111C08" w:rsidP="00111C08">
      <w:pPr>
        <w:ind w:left="720" w:hanging="720"/>
        <w:jc w:val="both"/>
        <w:rPr>
          <w:rFonts w:ascii="Arial" w:hAnsi="Arial" w:cs="Arial"/>
        </w:rPr>
      </w:pPr>
      <w:r>
        <w:rPr>
          <w:rFonts w:ascii="Arial" w:hAnsi="Arial" w:cs="Arial"/>
        </w:rPr>
        <w:t>4.1</w:t>
      </w:r>
      <w:r>
        <w:rPr>
          <w:rFonts w:ascii="Arial" w:hAnsi="Arial" w:cs="Arial"/>
        </w:rPr>
        <w:tab/>
        <w:t>Effective with the ratification of this Agreement by the parties, any previously established practice, policy, rule or regulation which is in conflict with a provision of this Agreement shall be superseded and replaced by this Agreement.</w:t>
      </w:r>
    </w:p>
    <w:p w:rsidR="00111C08" w:rsidRDefault="00111C08" w:rsidP="00111C08">
      <w:pPr>
        <w:ind w:left="720" w:hanging="720"/>
        <w:jc w:val="both"/>
        <w:rPr>
          <w:rFonts w:ascii="Arial" w:hAnsi="Arial" w:cs="Arial"/>
        </w:rPr>
      </w:pPr>
    </w:p>
    <w:p w:rsidR="00111C08" w:rsidRDefault="00111C08" w:rsidP="00111C08">
      <w:pPr>
        <w:ind w:left="720" w:hanging="720"/>
        <w:jc w:val="both"/>
        <w:rPr>
          <w:rFonts w:ascii="Arial" w:hAnsi="Arial" w:cs="Arial"/>
        </w:rPr>
      </w:pPr>
      <w:r>
        <w:rPr>
          <w:rFonts w:ascii="Arial" w:hAnsi="Arial" w:cs="Arial"/>
        </w:rPr>
        <w:t>4.2</w:t>
      </w:r>
      <w:r>
        <w:rPr>
          <w:rFonts w:ascii="Arial" w:hAnsi="Arial" w:cs="Arial"/>
        </w:rPr>
        <w:tab/>
        <w:t>Subject to the requirements of the PERA and effective with the ratification of this Agreement by the parties, no employee shall suffer any loss or reduction in benefits nor have less favorable conditions than the conditions in effect for such employee at the time this Agreement is executed, unless modified by the mutual negotiation of this Agreement.</w:t>
      </w:r>
    </w:p>
    <w:p w:rsidR="00111C08" w:rsidRDefault="00111C08" w:rsidP="00111C08">
      <w:pPr>
        <w:ind w:left="720" w:hanging="720"/>
        <w:jc w:val="both"/>
        <w:rPr>
          <w:rFonts w:ascii="Arial" w:hAnsi="Arial" w:cs="Arial"/>
        </w:rPr>
      </w:pPr>
    </w:p>
    <w:p w:rsidR="00111C08" w:rsidRPr="00B223D3" w:rsidRDefault="00111C08" w:rsidP="00111C08">
      <w:pPr>
        <w:ind w:left="720" w:hanging="720"/>
        <w:jc w:val="both"/>
        <w:rPr>
          <w:rFonts w:ascii="Arial" w:hAnsi="Arial" w:cs="Arial"/>
        </w:rPr>
      </w:pPr>
      <w:r>
        <w:rPr>
          <w:rFonts w:ascii="Arial" w:hAnsi="Arial" w:cs="Arial"/>
        </w:rPr>
        <w:t>4.3</w:t>
      </w:r>
      <w:r>
        <w:rPr>
          <w:rFonts w:ascii="Arial" w:hAnsi="Arial" w:cs="Arial"/>
        </w:rPr>
        <w:tab/>
        <w:t xml:space="preserve">Subject to and conditioned on the requirements of PERA, the duties of any union member or the responsibility of any position in the bargaining unit shall not be altered, increased, or transferred to persons not covered by this Agreement without the Association’s full knowledge and consent. Transfer shall not apply to any shared staffing situations like those addressed in Article 12, Section </w:t>
      </w:r>
      <w:r w:rsidR="00650F2F">
        <w:rPr>
          <w:rFonts w:ascii="Arial" w:hAnsi="Arial" w:cs="Arial"/>
        </w:rPr>
        <w:t>12.5</w:t>
      </w:r>
      <w:r>
        <w:rPr>
          <w:rFonts w:ascii="Arial" w:hAnsi="Arial" w:cs="Arial"/>
        </w:rPr>
        <w:t>.</w:t>
      </w:r>
    </w:p>
    <w:p w:rsidR="00A73D94" w:rsidRPr="00C81E24" w:rsidRDefault="00506460" w:rsidP="00A73D94">
      <w:pPr>
        <w:jc w:val="center"/>
        <w:rPr>
          <w:rFonts w:ascii="Arial" w:hAnsi="Arial" w:cs="Arial"/>
          <w:b/>
        </w:rPr>
      </w:pPr>
      <w:r>
        <w:rPr>
          <w:rFonts w:ascii="Arial" w:hAnsi="Arial" w:cs="Arial"/>
        </w:rPr>
        <w:br w:type="page"/>
      </w:r>
      <w:r w:rsidR="00A73D94" w:rsidRPr="00C81E24">
        <w:rPr>
          <w:rFonts w:ascii="Arial" w:hAnsi="Arial" w:cs="Arial"/>
          <w:b/>
        </w:rPr>
        <w:lastRenderedPageBreak/>
        <w:t xml:space="preserve">ARTICLE </w:t>
      </w:r>
      <w:r w:rsidR="00A73D94">
        <w:rPr>
          <w:rFonts w:ascii="Arial" w:hAnsi="Arial" w:cs="Arial"/>
          <w:b/>
        </w:rPr>
        <w:t>5</w:t>
      </w:r>
    </w:p>
    <w:p w:rsidR="00A73D94" w:rsidRPr="00C81E24" w:rsidRDefault="00A73D94" w:rsidP="00A73D94">
      <w:pPr>
        <w:jc w:val="center"/>
        <w:rPr>
          <w:rFonts w:ascii="Arial" w:hAnsi="Arial" w:cs="Arial"/>
          <w:b/>
        </w:rPr>
      </w:pPr>
    </w:p>
    <w:p w:rsidR="00A73D94" w:rsidRPr="00C81E24" w:rsidRDefault="00A73D94" w:rsidP="00A73D94">
      <w:pPr>
        <w:jc w:val="center"/>
        <w:rPr>
          <w:rFonts w:ascii="Arial" w:hAnsi="Arial" w:cs="Arial"/>
          <w:b/>
          <w:u w:val="single"/>
        </w:rPr>
      </w:pPr>
      <w:r>
        <w:rPr>
          <w:rFonts w:ascii="Arial" w:hAnsi="Arial" w:cs="Arial"/>
          <w:b/>
          <w:u w:val="single"/>
        </w:rPr>
        <w:t>MEMBERSHIP, FEES AND PAYROLL DEDUCTIONS</w:t>
      </w:r>
    </w:p>
    <w:p w:rsidR="00A73D94" w:rsidRPr="00C81E24" w:rsidRDefault="00A73D94" w:rsidP="00A73D94">
      <w:pPr>
        <w:rPr>
          <w:rFonts w:ascii="Arial" w:hAnsi="Arial" w:cs="Arial"/>
        </w:rPr>
      </w:pPr>
    </w:p>
    <w:p w:rsidR="00A73D94" w:rsidRDefault="00A73D94" w:rsidP="00A73D94">
      <w:pPr>
        <w:ind w:left="720" w:hanging="720"/>
        <w:jc w:val="both"/>
        <w:rPr>
          <w:rFonts w:ascii="Arial" w:hAnsi="Arial" w:cs="Arial"/>
        </w:rPr>
      </w:pPr>
      <w:r>
        <w:rPr>
          <w:rFonts w:ascii="Arial" w:hAnsi="Arial" w:cs="Arial"/>
        </w:rPr>
        <w:t>5</w:t>
      </w:r>
      <w:r w:rsidRPr="00C81E24">
        <w:rPr>
          <w:rFonts w:ascii="Arial" w:hAnsi="Arial" w:cs="Arial"/>
        </w:rPr>
        <w:t>.1</w:t>
      </w:r>
      <w:r>
        <w:rPr>
          <w:rFonts w:ascii="Arial" w:hAnsi="Arial" w:cs="Arial"/>
        </w:rPr>
        <w:tab/>
        <w:t>All teachers, as a condition of employment, shall either:</w:t>
      </w:r>
    </w:p>
    <w:p w:rsidR="00A73D94" w:rsidRDefault="00A73D94" w:rsidP="00A73D94">
      <w:pPr>
        <w:ind w:left="720" w:hanging="720"/>
        <w:jc w:val="both"/>
        <w:rPr>
          <w:rFonts w:ascii="Arial" w:hAnsi="Arial" w:cs="Arial"/>
        </w:rPr>
      </w:pPr>
    </w:p>
    <w:p w:rsidR="00A73D94" w:rsidRDefault="00A73D94" w:rsidP="00A73D94">
      <w:pPr>
        <w:ind w:left="1260" w:hanging="540"/>
        <w:jc w:val="both"/>
        <w:rPr>
          <w:rFonts w:ascii="Arial" w:hAnsi="Arial" w:cs="Arial"/>
        </w:rPr>
      </w:pPr>
      <w:r>
        <w:rPr>
          <w:rFonts w:ascii="Arial" w:hAnsi="Arial" w:cs="Arial"/>
        </w:rPr>
        <w:t>a.</w:t>
      </w:r>
      <w:r>
        <w:rPr>
          <w:rFonts w:ascii="Arial" w:hAnsi="Arial" w:cs="Arial"/>
        </w:rPr>
        <w:tab/>
        <w:t>Sign and deliver to the Board an assignment authorizing deductions of membership dues and assessments of the Association (including Michigan, National, and Western Upper Peninsula Education Associations), and such authorization shall continue in effect from year to year, unless revoked in writing between June 1 and September 1 of a given year; or</w:t>
      </w:r>
    </w:p>
    <w:p w:rsidR="00A73D94" w:rsidRDefault="00A73D94" w:rsidP="00A73D94">
      <w:pPr>
        <w:ind w:left="1260" w:hanging="540"/>
        <w:jc w:val="both"/>
        <w:rPr>
          <w:rFonts w:ascii="Arial" w:hAnsi="Arial" w:cs="Arial"/>
        </w:rPr>
      </w:pPr>
    </w:p>
    <w:p w:rsidR="00A73D94" w:rsidRDefault="00A73D94" w:rsidP="00A73D94">
      <w:pPr>
        <w:ind w:left="1260" w:hanging="540"/>
        <w:jc w:val="both"/>
        <w:rPr>
          <w:rFonts w:ascii="Arial" w:hAnsi="Arial" w:cs="Arial"/>
        </w:rPr>
      </w:pPr>
      <w:r>
        <w:rPr>
          <w:rFonts w:ascii="Arial" w:hAnsi="Arial" w:cs="Arial"/>
        </w:rPr>
        <w:t>b.</w:t>
      </w:r>
      <w:r>
        <w:rPr>
          <w:rFonts w:ascii="Arial" w:hAnsi="Arial" w:cs="Arial"/>
        </w:rPr>
        <w:tab/>
        <w:t>Within thirty (30) days of the commencement of employment, cause to be paid to the Association either by authorizing payroll deduction or in cash a representation fee equivalent to the dues and assessments of the Association (including the Michigan, National, and Western Upper Peninsula Education Associations). In the event the representation fee shall not be paid, the Board, upon request from the Association, shall deduct a lawfully established representation service fee.</w:t>
      </w:r>
    </w:p>
    <w:p w:rsidR="00A73D94" w:rsidRDefault="00A73D94" w:rsidP="00A73D94">
      <w:pPr>
        <w:ind w:left="1260" w:hanging="540"/>
        <w:jc w:val="both"/>
        <w:rPr>
          <w:rFonts w:ascii="Arial" w:hAnsi="Arial" w:cs="Arial"/>
        </w:rPr>
      </w:pPr>
    </w:p>
    <w:p w:rsidR="00A73D94" w:rsidRDefault="00A73D94" w:rsidP="00A73D94">
      <w:pPr>
        <w:ind w:left="720" w:hanging="720"/>
        <w:jc w:val="both"/>
        <w:rPr>
          <w:rFonts w:ascii="Arial" w:hAnsi="Arial" w:cs="Arial"/>
        </w:rPr>
      </w:pPr>
      <w:r>
        <w:rPr>
          <w:rFonts w:ascii="Arial" w:hAnsi="Arial" w:cs="Arial"/>
        </w:rPr>
        <w:t>5.2</w:t>
      </w:r>
      <w:r>
        <w:rPr>
          <w:rFonts w:ascii="Arial" w:hAnsi="Arial" w:cs="Arial"/>
        </w:rPr>
        <w:tab/>
        <w:t>The Association agrees to indemnify and hold the Board, including each individual school board member, harmless against any and all claims, demands, costs, suits, damages, awards, judgments or other forms of liability including, but not limited to back pay damages and all court or administrative agency costs that may arise out of or by reason of any action taken by the Board for the purpose of complying with this article. It is specifically and expressly agreed that any payment for these specified reasons shall be made directly from the Association to the demanding party and at no time shall the Board be obligated to pay out any moneys for any reasons associated with the provisions of this article. In the event of any legal action against the Board brought in a court or administrative agency because of its compliance with this article, the Association agrees to defend such action, at its own expense and through its own counsel, provided:</w:t>
      </w:r>
    </w:p>
    <w:p w:rsidR="00A73D94" w:rsidRDefault="00A73D94" w:rsidP="00A73D94">
      <w:pPr>
        <w:ind w:left="720" w:hanging="720"/>
        <w:jc w:val="both"/>
        <w:rPr>
          <w:rFonts w:ascii="Arial" w:hAnsi="Arial" w:cs="Arial"/>
        </w:rPr>
      </w:pPr>
    </w:p>
    <w:p w:rsidR="00A73D94" w:rsidRDefault="00A73D94" w:rsidP="00A73D94">
      <w:pPr>
        <w:ind w:left="1260" w:hanging="540"/>
        <w:jc w:val="both"/>
        <w:rPr>
          <w:rFonts w:ascii="Arial" w:hAnsi="Arial" w:cs="Arial"/>
        </w:rPr>
      </w:pPr>
      <w:r>
        <w:rPr>
          <w:rFonts w:ascii="Arial" w:hAnsi="Arial" w:cs="Arial"/>
        </w:rPr>
        <w:t>a.</w:t>
      </w:r>
      <w:r>
        <w:rPr>
          <w:rFonts w:ascii="Arial" w:hAnsi="Arial" w:cs="Arial"/>
        </w:rPr>
        <w:tab/>
        <w:t>The Board gives timely notice of such action to the Association and permits the Association intervention as a party if it so desires; and</w:t>
      </w:r>
    </w:p>
    <w:p w:rsidR="00A73D94" w:rsidRDefault="00A73D94" w:rsidP="00A73D94">
      <w:pPr>
        <w:ind w:left="1260" w:hanging="540"/>
        <w:jc w:val="both"/>
        <w:rPr>
          <w:rFonts w:ascii="Arial" w:hAnsi="Arial" w:cs="Arial"/>
        </w:rPr>
      </w:pPr>
    </w:p>
    <w:p w:rsidR="00A73D94" w:rsidRDefault="00A73D94" w:rsidP="00A73D94">
      <w:pPr>
        <w:ind w:left="1260" w:hanging="540"/>
        <w:jc w:val="both"/>
        <w:rPr>
          <w:rFonts w:ascii="Arial" w:hAnsi="Arial" w:cs="Arial"/>
        </w:rPr>
      </w:pPr>
      <w:r>
        <w:rPr>
          <w:rFonts w:ascii="Arial" w:hAnsi="Arial" w:cs="Arial"/>
        </w:rPr>
        <w:t>b.</w:t>
      </w:r>
      <w:r>
        <w:rPr>
          <w:rFonts w:ascii="Arial" w:hAnsi="Arial" w:cs="Arial"/>
        </w:rPr>
        <w:tab/>
        <w:t>The Board gives full and complete cooperation to the Association and its counsel in securing and giving evidence, obtaining witnesses, and making relevant information available at both trial and appellate levels.</w:t>
      </w:r>
    </w:p>
    <w:p w:rsidR="00A73D94" w:rsidRDefault="00A73D94" w:rsidP="00A73D94">
      <w:pPr>
        <w:ind w:left="1260" w:hanging="540"/>
        <w:jc w:val="both"/>
        <w:rPr>
          <w:rFonts w:ascii="Arial" w:hAnsi="Arial" w:cs="Arial"/>
        </w:rPr>
      </w:pPr>
    </w:p>
    <w:p w:rsidR="00A73D94" w:rsidRDefault="00A73D94" w:rsidP="00A73D94">
      <w:pPr>
        <w:ind w:left="720" w:hanging="720"/>
        <w:jc w:val="both"/>
        <w:rPr>
          <w:rFonts w:ascii="Arial" w:hAnsi="Arial" w:cs="Arial"/>
        </w:rPr>
      </w:pPr>
      <w:r>
        <w:rPr>
          <w:rFonts w:ascii="Arial" w:hAnsi="Arial" w:cs="Arial"/>
        </w:rPr>
        <w:t>5.3</w:t>
      </w:r>
      <w:r>
        <w:rPr>
          <w:rFonts w:ascii="Arial" w:hAnsi="Arial" w:cs="Arial"/>
        </w:rPr>
        <w:tab/>
        <w:t xml:space="preserve">The deduction of membership dues for the Michigan Education </w:t>
      </w:r>
      <w:proofErr w:type="gramStart"/>
      <w:r>
        <w:rPr>
          <w:rFonts w:ascii="Arial" w:hAnsi="Arial" w:cs="Arial"/>
        </w:rPr>
        <w:t>Association  and</w:t>
      </w:r>
      <w:proofErr w:type="gramEnd"/>
      <w:r>
        <w:rPr>
          <w:rFonts w:ascii="Arial" w:hAnsi="Arial" w:cs="Arial"/>
        </w:rPr>
        <w:t xml:space="preserve"> National Education Association shall be made from the first regular paycheck each month for ten (10) months. The deductions of membership dues for the Wakefield-</w:t>
      </w:r>
      <w:proofErr w:type="spellStart"/>
      <w:r>
        <w:rPr>
          <w:rFonts w:ascii="Arial" w:hAnsi="Arial" w:cs="Arial"/>
        </w:rPr>
        <w:t>Marenisco</w:t>
      </w:r>
      <w:proofErr w:type="spellEnd"/>
      <w:r>
        <w:rPr>
          <w:rFonts w:ascii="Arial" w:hAnsi="Arial" w:cs="Arial"/>
        </w:rPr>
        <w:t xml:space="preserve"> Education Association and the Western Upper Peninsula Education Association shall be made from the second paycheck in November.</w:t>
      </w:r>
    </w:p>
    <w:p w:rsidR="00A73D94" w:rsidRDefault="00A73D94" w:rsidP="00A73D94">
      <w:pPr>
        <w:ind w:left="720" w:hanging="720"/>
        <w:jc w:val="both"/>
        <w:rPr>
          <w:rFonts w:ascii="Arial" w:hAnsi="Arial" w:cs="Arial"/>
        </w:rPr>
      </w:pPr>
      <w:r>
        <w:rPr>
          <w:rFonts w:ascii="Arial" w:hAnsi="Arial" w:cs="Arial"/>
        </w:rPr>
        <w:br w:type="page"/>
      </w:r>
      <w:r>
        <w:rPr>
          <w:rFonts w:ascii="Arial" w:hAnsi="Arial" w:cs="Arial"/>
        </w:rPr>
        <w:lastRenderedPageBreak/>
        <w:t>5.4</w:t>
      </w:r>
      <w:r>
        <w:rPr>
          <w:rFonts w:ascii="Arial" w:hAnsi="Arial" w:cs="Arial"/>
        </w:rPr>
        <w:tab/>
        <w:t>The right to refund to teachers moneys deducted from their salaries under such authorization shall lie solely with the Association. The Association agrees to reimburse any teacher for the amount of any dues deducted by the Board and paid to the Association, which deduction is by error in excess of the proper deduction, and agrees to hold the Board harmless from any claims of excessive deduction.</w:t>
      </w:r>
    </w:p>
    <w:p w:rsidR="00F73F89" w:rsidRPr="00910E1C" w:rsidRDefault="00A73D94" w:rsidP="00F73F89">
      <w:pPr>
        <w:jc w:val="center"/>
        <w:rPr>
          <w:rFonts w:ascii="Arial" w:hAnsi="Arial"/>
          <w:b/>
        </w:rPr>
      </w:pPr>
      <w:r>
        <w:rPr>
          <w:rFonts w:ascii="Arial" w:hAnsi="Arial" w:cs="Arial"/>
        </w:rPr>
        <w:br w:type="page"/>
      </w:r>
      <w:r w:rsidR="00F73F89" w:rsidRPr="00910E1C">
        <w:rPr>
          <w:rFonts w:ascii="Arial" w:hAnsi="Arial"/>
          <w:b/>
        </w:rPr>
        <w:lastRenderedPageBreak/>
        <w:t xml:space="preserve">ARTICLE </w:t>
      </w:r>
      <w:r w:rsidR="00F73F89">
        <w:rPr>
          <w:rFonts w:ascii="Arial" w:hAnsi="Arial"/>
          <w:b/>
        </w:rPr>
        <w:t>6</w:t>
      </w:r>
    </w:p>
    <w:p w:rsidR="00F73F89" w:rsidRPr="00910E1C" w:rsidRDefault="00F73F89" w:rsidP="00F73F89">
      <w:pPr>
        <w:jc w:val="center"/>
        <w:rPr>
          <w:rFonts w:ascii="Arial" w:hAnsi="Arial"/>
          <w:b/>
        </w:rPr>
      </w:pPr>
    </w:p>
    <w:p w:rsidR="00F73F89" w:rsidRPr="00910E1C" w:rsidRDefault="00F73F89" w:rsidP="00F73F89">
      <w:pPr>
        <w:pStyle w:val="Heading1"/>
        <w:numPr>
          <w:ilvl w:val="0"/>
          <w:numId w:val="0"/>
        </w:numPr>
        <w:rPr>
          <w:b/>
        </w:rPr>
      </w:pPr>
      <w:r>
        <w:rPr>
          <w:b/>
        </w:rPr>
        <w:t>GRIEVANCE PROCEDURE</w:t>
      </w:r>
    </w:p>
    <w:p w:rsidR="00F73F89" w:rsidRDefault="00F73F89" w:rsidP="00F73F89">
      <w:pPr>
        <w:jc w:val="center"/>
        <w:rPr>
          <w:rFonts w:ascii="Arial" w:hAnsi="Arial"/>
          <w:u w:val="single"/>
        </w:rPr>
      </w:pPr>
    </w:p>
    <w:p w:rsidR="00F73F89" w:rsidRDefault="00F73F89" w:rsidP="00F73F89">
      <w:pPr>
        <w:ind w:left="720" w:hanging="720"/>
        <w:jc w:val="both"/>
        <w:rPr>
          <w:rFonts w:ascii="Arial" w:hAnsi="Arial" w:cs="Arial"/>
        </w:rPr>
      </w:pPr>
      <w:r>
        <w:rPr>
          <w:rFonts w:ascii="Arial" w:hAnsi="Arial" w:cs="Arial"/>
        </w:rPr>
        <w:t>6.1</w:t>
      </w:r>
      <w:r>
        <w:rPr>
          <w:rFonts w:ascii="Arial" w:hAnsi="Arial" w:cs="Arial"/>
        </w:rPr>
        <w:tab/>
        <w:t>A grievance is defined as a claim by a teacher, group of teachers or the Association that there has been a violation or misinterpretation or misapplication of the express terms of this agreement or any rule, regulation, policy, or order of the Board, pertaining to the teacher’s employment rights.</w:t>
      </w:r>
    </w:p>
    <w:p w:rsidR="00F73F89" w:rsidRDefault="00F73F89" w:rsidP="00F73F89">
      <w:pPr>
        <w:ind w:left="720" w:hanging="720"/>
        <w:jc w:val="both"/>
        <w:rPr>
          <w:rFonts w:ascii="Arial" w:hAnsi="Arial" w:cs="Arial"/>
        </w:rPr>
      </w:pPr>
    </w:p>
    <w:p w:rsidR="00F73F89" w:rsidRDefault="00F73F89" w:rsidP="00F73F89">
      <w:pPr>
        <w:ind w:left="720" w:hanging="720"/>
        <w:jc w:val="both"/>
        <w:rPr>
          <w:rFonts w:ascii="Arial" w:hAnsi="Arial" w:cs="Arial"/>
        </w:rPr>
      </w:pPr>
      <w:r>
        <w:rPr>
          <w:rFonts w:ascii="Arial" w:hAnsi="Arial" w:cs="Arial"/>
        </w:rPr>
        <w:t>6.2</w:t>
      </w:r>
      <w:r>
        <w:rPr>
          <w:rFonts w:ascii="Arial" w:hAnsi="Arial" w:cs="Arial"/>
        </w:rPr>
        <w:tab/>
        <w:t>Written grievances as required herein shall contain the following:</w:t>
      </w:r>
    </w:p>
    <w:p w:rsidR="00F73F89" w:rsidRDefault="00F73F89" w:rsidP="00F73F89">
      <w:pPr>
        <w:ind w:left="720" w:hanging="720"/>
        <w:jc w:val="both"/>
        <w:rPr>
          <w:rFonts w:ascii="Arial" w:hAnsi="Arial" w:cs="Arial"/>
        </w:rPr>
      </w:pPr>
    </w:p>
    <w:p w:rsidR="00F73F89" w:rsidRDefault="00F73F89" w:rsidP="00F73F89">
      <w:pPr>
        <w:ind w:left="1260" w:hanging="540"/>
        <w:jc w:val="both"/>
        <w:rPr>
          <w:rFonts w:ascii="Arial" w:hAnsi="Arial" w:cs="Arial"/>
        </w:rPr>
      </w:pPr>
      <w:r>
        <w:rPr>
          <w:rFonts w:ascii="Arial" w:hAnsi="Arial" w:cs="Arial"/>
        </w:rPr>
        <w:t>a.</w:t>
      </w:r>
      <w:r>
        <w:rPr>
          <w:rFonts w:ascii="Arial" w:hAnsi="Arial" w:cs="Arial"/>
        </w:rPr>
        <w:tab/>
        <w:t>It shall be signed by the grievant.</w:t>
      </w:r>
    </w:p>
    <w:p w:rsidR="00F73F89" w:rsidRDefault="00F73F89" w:rsidP="00F73F89">
      <w:pPr>
        <w:ind w:left="1260" w:hanging="540"/>
        <w:jc w:val="both"/>
        <w:rPr>
          <w:rFonts w:ascii="Arial" w:hAnsi="Arial" w:cs="Arial"/>
        </w:rPr>
      </w:pPr>
      <w:r>
        <w:rPr>
          <w:rFonts w:ascii="Arial" w:hAnsi="Arial" w:cs="Arial"/>
        </w:rPr>
        <w:t>b.</w:t>
      </w:r>
      <w:r>
        <w:rPr>
          <w:rFonts w:ascii="Arial" w:hAnsi="Arial" w:cs="Arial"/>
        </w:rPr>
        <w:tab/>
        <w:t>It shall be specific and factual.</w:t>
      </w:r>
    </w:p>
    <w:p w:rsidR="00F73F89" w:rsidRDefault="00F73F89" w:rsidP="00F73F89">
      <w:pPr>
        <w:ind w:left="1260" w:hanging="540"/>
        <w:jc w:val="both"/>
        <w:rPr>
          <w:rFonts w:ascii="Arial" w:hAnsi="Arial" w:cs="Arial"/>
        </w:rPr>
      </w:pPr>
      <w:r>
        <w:rPr>
          <w:rFonts w:ascii="Arial" w:hAnsi="Arial" w:cs="Arial"/>
        </w:rPr>
        <w:t>c.</w:t>
      </w:r>
      <w:r>
        <w:rPr>
          <w:rFonts w:ascii="Arial" w:hAnsi="Arial" w:cs="Arial"/>
        </w:rPr>
        <w:tab/>
        <w:t>It shall contain a brief summary of the pertinent facts upon which the grievance is alleged.</w:t>
      </w:r>
    </w:p>
    <w:p w:rsidR="00F73F89" w:rsidRDefault="00F73F89" w:rsidP="00F73F89">
      <w:pPr>
        <w:ind w:left="1260" w:hanging="540"/>
        <w:jc w:val="both"/>
        <w:rPr>
          <w:rFonts w:ascii="Arial" w:hAnsi="Arial" w:cs="Arial"/>
        </w:rPr>
      </w:pPr>
      <w:r>
        <w:rPr>
          <w:rFonts w:ascii="Arial" w:hAnsi="Arial" w:cs="Arial"/>
        </w:rPr>
        <w:t>d.</w:t>
      </w:r>
      <w:r>
        <w:rPr>
          <w:rFonts w:ascii="Arial" w:hAnsi="Arial" w:cs="Arial"/>
        </w:rPr>
        <w:tab/>
        <w:t>It shall cite the section or subsection of this agreement alleged to have been violated.</w:t>
      </w:r>
    </w:p>
    <w:p w:rsidR="00F73F89" w:rsidRDefault="00F73F89" w:rsidP="00F73F89">
      <w:pPr>
        <w:ind w:left="720" w:hanging="720"/>
        <w:jc w:val="both"/>
        <w:rPr>
          <w:rFonts w:ascii="Arial" w:hAnsi="Arial" w:cs="Arial"/>
        </w:rPr>
      </w:pPr>
    </w:p>
    <w:p w:rsidR="00F73F89" w:rsidRDefault="00F73F89" w:rsidP="00F73F89">
      <w:pPr>
        <w:ind w:left="720" w:hanging="720"/>
        <w:jc w:val="both"/>
        <w:rPr>
          <w:rFonts w:ascii="Arial" w:hAnsi="Arial" w:cs="Arial"/>
        </w:rPr>
      </w:pPr>
      <w:r>
        <w:rPr>
          <w:rFonts w:ascii="Arial" w:hAnsi="Arial" w:cs="Arial"/>
        </w:rPr>
        <w:t>6.3</w:t>
      </w:r>
      <w:r>
        <w:rPr>
          <w:rFonts w:ascii="Arial" w:hAnsi="Arial" w:cs="Arial"/>
        </w:rPr>
        <w:tab/>
        <w:t>The term “days” as used herein shall mean scheduled workdays. A workday shall be defined as a day in which school is in session, excepting the summer break when workdays will include any day when the central administrative offices of the school are open. Time limits may be extended only upon mutual written agreement of the parties. Any grievance not answered within the time limits by the Board or its representatives shall automatically be advanced to the next level. Any grievance not pursued or appealed by the Association or bargaining unit members within the time limits hereinafter specified shall be deemed settled on the basis of the Board’s last response.</w:t>
      </w:r>
    </w:p>
    <w:p w:rsidR="00F73F89" w:rsidRDefault="00F73F89" w:rsidP="00F73F89">
      <w:pPr>
        <w:ind w:left="720" w:hanging="720"/>
        <w:jc w:val="both"/>
        <w:rPr>
          <w:rFonts w:ascii="Arial" w:hAnsi="Arial" w:cs="Arial"/>
        </w:rPr>
      </w:pPr>
    </w:p>
    <w:p w:rsidR="00F73F89" w:rsidRDefault="00F73F89" w:rsidP="00F73F89">
      <w:pPr>
        <w:ind w:left="720" w:hanging="720"/>
        <w:jc w:val="both"/>
        <w:rPr>
          <w:rFonts w:ascii="Arial" w:hAnsi="Arial" w:cs="Arial"/>
          <w:u w:val="single"/>
        </w:rPr>
      </w:pPr>
      <w:r>
        <w:rPr>
          <w:rFonts w:ascii="Arial" w:hAnsi="Arial" w:cs="Arial"/>
        </w:rPr>
        <w:tab/>
      </w:r>
      <w:r>
        <w:rPr>
          <w:rFonts w:ascii="Arial" w:hAnsi="Arial" w:cs="Arial"/>
          <w:u w:val="single"/>
        </w:rPr>
        <w:t>Level One</w:t>
      </w:r>
    </w:p>
    <w:p w:rsidR="00F73F89" w:rsidRDefault="00F73F89" w:rsidP="00F73F89">
      <w:pPr>
        <w:ind w:left="720" w:hanging="720"/>
        <w:jc w:val="both"/>
        <w:rPr>
          <w:rFonts w:ascii="Arial" w:hAnsi="Arial" w:cs="Arial"/>
        </w:rPr>
      </w:pPr>
      <w:r>
        <w:rPr>
          <w:rFonts w:ascii="Arial" w:hAnsi="Arial" w:cs="Arial"/>
        </w:rPr>
        <w:t>6.4</w:t>
      </w:r>
      <w:r>
        <w:rPr>
          <w:rFonts w:ascii="Arial" w:hAnsi="Arial" w:cs="Arial"/>
        </w:rPr>
        <w:tab/>
        <w:t>A bargaining unit member desiring to process a grievance, as defined above, shall within twenty (20) days of its alleged occurrence orally discuss the grievance with the principal in an attempt to resolve the same. The principal shall be advised in the oral discussion that the events being discussed are being presented as the basis for the grievance and the terms upon which the grievance is based. If no resolution is obtained with five (5) days of the oral discussion, and if the employee, employees or the Association, desires to pursue the matter further, he/she/they shall reduce the grievance to writing and proceed within five (5) days of the said discussion to Level Two.</w:t>
      </w:r>
    </w:p>
    <w:p w:rsidR="00F73F89" w:rsidRDefault="00F73F89" w:rsidP="00F73F89">
      <w:pPr>
        <w:ind w:left="720" w:hanging="720"/>
        <w:jc w:val="both"/>
        <w:rPr>
          <w:rFonts w:ascii="Arial" w:hAnsi="Arial" w:cs="Arial"/>
        </w:rPr>
      </w:pPr>
    </w:p>
    <w:p w:rsidR="00F73F89" w:rsidRDefault="00F73F89" w:rsidP="00F73F89">
      <w:pPr>
        <w:ind w:left="720" w:hanging="720"/>
        <w:jc w:val="both"/>
        <w:rPr>
          <w:rFonts w:ascii="Arial" w:hAnsi="Arial" w:cs="Arial"/>
          <w:u w:val="single"/>
        </w:rPr>
      </w:pPr>
      <w:r>
        <w:rPr>
          <w:rFonts w:ascii="Arial" w:hAnsi="Arial" w:cs="Arial"/>
        </w:rPr>
        <w:tab/>
      </w:r>
      <w:r>
        <w:rPr>
          <w:rFonts w:ascii="Arial" w:hAnsi="Arial" w:cs="Arial"/>
          <w:u w:val="single"/>
        </w:rPr>
        <w:t>Level Two</w:t>
      </w:r>
    </w:p>
    <w:p w:rsidR="00F73F89" w:rsidRDefault="00F73F89" w:rsidP="00F73F89">
      <w:pPr>
        <w:ind w:left="720" w:hanging="720"/>
        <w:jc w:val="both"/>
        <w:rPr>
          <w:rFonts w:ascii="Arial" w:hAnsi="Arial" w:cs="Arial"/>
        </w:rPr>
      </w:pPr>
      <w:r>
        <w:rPr>
          <w:rFonts w:ascii="Arial" w:hAnsi="Arial" w:cs="Arial"/>
        </w:rPr>
        <w:t>6.5</w:t>
      </w:r>
      <w:r>
        <w:rPr>
          <w:rFonts w:ascii="Arial" w:hAnsi="Arial" w:cs="Arial"/>
        </w:rPr>
        <w:tab/>
        <w:t xml:space="preserve">A written grievance shall be filed with the Superintendent or his/her designee by the grievant. The Superintendent or designee shall, within ten (10) days of the filing of the grievance, arrange a meeting to discuss the grievance. The grievant may, if he/she chooses, be accompanied to </w:t>
      </w:r>
      <w:proofErr w:type="gramStart"/>
      <w:r>
        <w:rPr>
          <w:rFonts w:ascii="Arial" w:hAnsi="Arial" w:cs="Arial"/>
        </w:rPr>
        <w:t>said</w:t>
      </w:r>
      <w:proofErr w:type="gramEnd"/>
      <w:r>
        <w:rPr>
          <w:rFonts w:ascii="Arial" w:hAnsi="Arial" w:cs="Arial"/>
        </w:rPr>
        <w:t xml:space="preserve"> meeting by a representative from the Association. The Superintendent or designee shall have ten (10) days following this discussion within which to render a written decision on the grievance, transmitting a copy of same to the grievant and the Association.</w:t>
      </w:r>
    </w:p>
    <w:p w:rsidR="00F73F89" w:rsidRDefault="00F73F89" w:rsidP="00F73F89">
      <w:pPr>
        <w:ind w:left="720" w:hanging="720"/>
        <w:jc w:val="both"/>
        <w:rPr>
          <w:rFonts w:ascii="Arial" w:hAnsi="Arial" w:cs="Arial"/>
        </w:rPr>
      </w:pPr>
    </w:p>
    <w:p w:rsidR="00F73F89" w:rsidRDefault="00F73F89" w:rsidP="00F73F89">
      <w:pPr>
        <w:ind w:left="720" w:hanging="720"/>
        <w:jc w:val="both"/>
        <w:rPr>
          <w:rFonts w:ascii="Arial" w:hAnsi="Arial" w:cs="Arial"/>
          <w:u w:val="single"/>
        </w:rPr>
      </w:pPr>
      <w:r>
        <w:rPr>
          <w:rFonts w:ascii="Arial" w:hAnsi="Arial" w:cs="Arial"/>
        </w:rPr>
        <w:lastRenderedPageBreak/>
        <w:tab/>
      </w:r>
      <w:r>
        <w:rPr>
          <w:rFonts w:ascii="Arial" w:hAnsi="Arial" w:cs="Arial"/>
          <w:u w:val="single"/>
        </w:rPr>
        <w:t>Level Three</w:t>
      </w:r>
    </w:p>
    <w:p w:rsidR="00F73F89" w:rsidRDefault="00F73F89" w:rsidP="00F73F89">
      <w:pPr>
        <w:ind w:left="720" w:hanging="720"/>
        <w:jc w:val="both"/>
        <w:rPr>
          <w:rFonts w:ascii="Arial" w:hAnsi="Arial" w:cs="Arial"/>
        </w:rPr>
      </w:pPr>
      <w:r>
        <w:rPr>
          <w:rFonts w:ascii="Arial" w:hAnsi="Arial" w:cs="Arial"/>
        </w:rPr>
        <w:t>6.6</w:t>
      </w:r>
      <w:r>
        <w:rPr>
          <w:rFonts w:ascii="Arial" w:hAnsi="Arial" w:cs="Arial"/>
        </w:rPr>
        <w:tab/>
        <w:t>If the decision rendered by the Superintendent or designee is unsatisfactory to the grievant and the Association, the Association may appeal the grievance to the Board of Education by filing a notice of appeal along with the decision of the Superintendent or his/her designee to the Board of Education Secretary within five (5) days after receipt of the Superintendent’s written disposition.</w:t>
      </w:r>
    </w:p>
    <w:p w:rsidR="00F73F89" w:rsidRDefault="00F73F89" w:rsidP="00F73F89">
      <w:pPr>
        <w:ind w:left="720" w:hanging="720"/>
        <w:jc w:val="both"/>
        <w:rPr>
          <w:rFonts w:ascii="Arial" w:hAnsi="Arial" w:cs="Arial"/>
        </w:rPr>
      </w:pPr>
    </w:p>
    <w:p w:rsidR="00F73F89" w:rsidRDefault="00F73F89" w:rsidP="00F73F89">
      <w:pPr>
        <w:ind w:left="720" w:hanging="720"/>
        <w:jc w:val="both"/>
        <w:rPr>
          <w:rFonts w:ascii="Arial" w:hAnsi="Arial" w:cs="Arial"/>
        </w:rPr>
      </w:pPr>
      <w:r>
        <w:rPr>
          <w:rFonts w:ascii="Arial" w:hAnsi="Arial" w:cs="Arial"/>
        </w:rPr>
        <w:tab/>
        <w:t>Upon receipt of the written grievance, the Board of Education shall schedule a hearing on the grievance to occur at or before the Board’s next regularly scheduled meeting, scheduled for at least ten (10) days after receipt of the grievance. The Board shall make a written disposition of the grievance no later than fifteen (15) days from the time of the hearing of the grievance. The Board may hold future hearings thereon, may designate one or more of its members to hold future hearings thereon, or otherwise investigate the grievance. However, the final determination of the grievance by the Board shall be made not more than fifteen (15) days after the initial Board hearing, except with the express written consent of the Association.</w:t>
      </w:r>
    </w:p>
    <w:p w:rsidR="00F73F89" w:rsidRDefault="00F73F89" w:rsidP="00F73F89">
      <w:pPr>
        <w:ind w:left="720" w:hanging="720"/>
        <w:jc w:val="both"/>
        <w:rPr>
          <w:rFonts w:ascii="Arial" w:hAnsi="Arial" w:cs="Arial"/>
        </w:rPr>
      </w:pPr>
    </w:p>
    <w:p w:rsidR="00F73F89" w:rsidRDefault="00F73F89" w:rsidP="00F73F89">
      <w:pPr>
        <w:ind w:left="720" w:hanging="720"/>
        <w:jc w:val="both"/>
        <w:rPr>
          <w:rFonts w:ascii="Arial" w:hAnsi="Arial" w:cs="Arial"/>
          <w:u w:val="single"/>
        </w:rPr>
      </w:pPr>
      <w:r>
        <w:rPr>
          <w:rFonts w:ascii="Arial" w:hAnsi="Arial" w:cs="Arial"/>
        </w:rPr>
        <w:tab/>
      </w:r>
      <w:r>
        <w:rPr>
          <w:rFonts w:ascii="Arial" w:hAnsi="Arial" w:cs="Arial"/>
          <w:u w:val="single"/>
        </w:rPr>
        <w:t>Level Four</w:t>
      </w:r>
    </w:p>
    <w:p w:rsidR="00F73F89" w:rsidRDefault="00F73F89" w:rsidP="00F73F89">
      <w:pPr>
        <w:ind w:left="720" w:hanging="720"/>
        <w:jc w:val="both"/>
        <w:rPr>
          <w:rFonts w:ascii="Arial" w:hAnsi="Arial" w:cs="Arial"/>
        </w:rPr>
      </w:pPr>
      <w:r>
        <w:rPr>
          <w:rFonts w:ascii="Arial" w:hAnsi="Arial" w:cs="Arial"/>
        </w:rPr>
        <w:t>6.7</w:t>
      </w:r>
      <w:r>
        <w:rPr>
          <w:rFonts w:ascii="Arial" w:hAnsi="Arial" w:cs="Arial"/>
        </w:rPr>
        <w:tab/>
        <w:t>Only the Association shall have the right to process or appeal a grievance at Level Four. If the Association is not satisfied with the disposition of the grievance at Level Three, it may within ten (10) days after the decision of the Board refer the matter to arbitration to the American Arbitration Association by notifying the district of its intent to pursue the matter to arbitration. A demand for arbitration requesting the appointment of an arbitrator to hear the grievance shall also be filed. A copy of the demand for arbitration will be served on the Board of Education.</w:t>
      </w:r>
    </w:p>
    <w:p w:rsidR="00F73F89" w:rsidRDefault="00F73F89" w:rsidP="00F73F89">
      <w:pPr>
        <w:ind w:left="720" w:hanging="720"/>
        <w:jc w:val="both"/>
        <w:rPr>
          <w:rFonts w:ascii="Arial" w:hAnsi="Arial" w:cs="Arial"/>
        </w:rPr>
      </w:pPr>
    </w:p>
    <w:p w:rsidR="00F73F89" w:rsidRDefault="00F73F89" w:rsidP="00F73F89">
      <w:pPr>
        <w:ind w:left="720" w:hanging="720"/>
        <w:jc w:val="both"/>
        <w:rPr>
          <w:rFonts w:ascii="Arial" w:hAnsi="Arial" w:cs="Arial"/>
          <w:i/>
          <w:sz w:val="20"/>
          <w:szCs w:val="20"/>
        </w:rPr>
      </w:pPr>
      <w:r>
        <w:rPr>
          <w:rFonts w:ascii="Arial" w:hAnsi="Arial" w:cs="Arial"/>
        </w:rPr>
        <w:tab/>
      </w:r>
    </w:p>
    <w:p w:rsidR="00F73F89" w:rsidRDefault="00F73F89" w:rsidP="00F73F89">
      <w:pPr>
        <w:pStyle w:val="BodyTextIndent"/>
        <w:spacing w:after="0"/>
        <w:ind w:left="720" w:hanging="720"/>
        <w:jc w:val="both"/>
        <w:rPr>
          <w:rFonts w:ascii="Arial" w:hAnsi="Arial" w:cs="Arial"/>
        </w:rPr>
      </w:pPr>
      <w:r>
        <w:rPr>
          <w:rFonts w:ascii="Arial" w:hAnsi="Arial" w:cs="Arial"/>
        </w:rPr>
        <w:t>6.8</w:t>
      </w:r>
      <w:r>
        <w:rPr>
          <w:rFonts w:ascii="Arial" w:hAnsi="Arial" w:cs="Arial"/>
        </w:rPr>
        <w:tab/>
        <w:t>The powers of the arbitrator shall be limited to determining whether the express terms of the Agreement or rule, order, policy or regulation of the Board has been violated, misinterpreted or misapplied. The powers of the arbitrator are subject to the following limitations:</w:t>
      </w:r>
    </w:p>
    <w:p w:rsidR="00F73F89" w:rsidRDefault="00F73F89" w:rsidP="00F73F89">
      <w:pPr>
        <w:pStyle w:val="BodyTextIndent"/>
        <w:spacing w:after="0"/>
        <w:ind w:left="720" w:hanging="720"/>
        <w:jc w:val="both"/>
        <w:rPr>
          <w:rFonts w:ascii="Arial" w:hAnsi="Arial" w:cs="Arial"/>
        </w:rPr>
      </w:pPr>
    </w:p>
    <w:p w:rsidR="00F73F89" w:rsidRDefault="00D36A1C" w:rsidP="00F73F89">
      <w:pPr>
        <w:pStyle w:val="BodyTextIndent"/>
        <w:spacing w:after="0"/>
        <w:ind w:left="1260" w:hanging="540"/>
        <w:jc w:val="both"/>
        <w:rPr>
          <w:rFonts w:ascii="Arial" w:hAnsi="Arial" w:cs="Arial"/>
        </w:rPr>
      </w:pPr>
      <w:r>
        <w:rPr>
          <w:rFonts w:ascii="Arial" w:hAnsi="Arial" w:cs="Arial"/>
        </w:rPr>
        <w:t>a</w:t>
      </w:r>
      <w:r w:rsidR="00F73F89">
        <w:rPr>
          <w:rFonts w:ascii="Arial" w:hAnsi="Arial" w:cs="Arial"/>
        </w:rPr>
        <w:t>.</w:t>
      </w:r>
      <w:r w:rsidR="00F73F89">
        <w:rPr>
          <w:rFonts w:ascii="Arial" w:hAnsi="Arial" w:cs="Arial"/>
        </w:rPr>
        <w:tab/>
        <w:t>The arbitrator shall have no power to add to, subtract from, disregard or modify any of the terms of this agreement.</w:t>
      </w:r>
    </w:p>
    <w:p w:rsidR="00F73F89" w:rsidRDefault="00F73F89" w:rsidP="00F73F89">
      <w:pPr>
        <w:pStyle w:val="BodyTextIndent"/>
        <w:spacing w:after="0"/>
        <w:ind w:left="1260" w:hanging="540"/>
        <w:jc w:val="both"/>
        <w:rPr>
          <w:rFonts w:ascii="Arial" w:hAnsi="Arial" w:cs="Arial"/>
        </w:rPr>
      </w:pPr>
    </w:p>
    <w:p w:rsidR="00F73F89" w:rsidRDefault="00D36A1C" w:rsidP="00F73F89">
      <w:pPr>
        <w:pStyle w:val="BodyTextIndent"/>
        <w:spacing w:after="0"/>
        <w:ind w:left="1260" w:hanging="540"/>
        <w:jc w:val="both"/>
        <w:rPr>
          <w:rFonts w:ascii="Arial" w:hAnsi="Arial" w:cs="Arial"/>
        </w:rPr>
      </w:pPr>
      <w:r>
        <w:rPr>
          <w:rFonts w:ascii="Arial" w:hAnsi="Arial" w:cs="Arial"/>
        </w:rPr>
        <w:t>b</w:t>
      </w:r>
      <w:r w:rsidR="00F73F89">
        <w:rPr>
          <w:rFonts w:ascii="Arial" w:hAnsi="Arial" w:cs="Arial"/>
        </w:rPr>
        <w:t>.</w:t>
      </w:r>
      <w:r w:rsidR="00F73F89">
        <w:rPr>
          <w:rFonts w:ascii="Arial" w:hAnsi="Arial" w:cs="Arial"/>
        </w:rPr>
        <w:tab/>
        <w:t>The arbitrator shall have no power to establish salary schedules.</w:t>
      </w:r>
    </w:p>
    <w:p w:rsidR="00F73F89" w:rsidRDefault="00F73F89" w:rsidP="00F73F89">
      <w:pPr>
        <w:pStyle w:val="BodyTextIndent"/>
        <w:spacing w:after="0"/>
        <w:ind w:left="1260" w:hanging="540"/>
        <w:jc w:val="both"/>
        <w:rPr>
          <w:rFonts w:ascii="Arial" w:hAnsi="Arial" w:cs="Arial"/>
        </w:rPr>
      </w:pPr>
    </w:p>
    <w:p w:rsidR="00F73F89" w:rsidRDefault="00D36A1C" w:rsidP="00F73F89">
      <w:pPr>
        <w:pStyle w:val="BodyTextIndent"/>
        <w:spacing w:after="0"/>
        <w:ind w:left="1260" w:hanging="540"/>
        <w:jc w:val="both"/>
        <w:rPr>
          <w:rFonts w:ascii="Arial" w:hAnsi="Arial" w:cs="Arial"/>
        </w:rPr>
      </w:pPr>
      <w:r>
        <w:rPr>
          <w:rFonts w:ascii="Arial" w:hAnsi="Arial" w:cs="Arial"/>
        </w:rPr>
        <w:t>c</w:t>
      </w:r>
      <w:r w:rsidR="00F73F89">
        <w:rPr>
          <w:rFonts w:ascii="Arial" w:hAnsi="Arial" w:cs="Arial"/>
        </w:rPr>
        <w:t>.</w:t>
      </w:r>
      <w:r w:rsidR="00F73F89">
        <w:rPr>
          <w:rFonts w:ascii="Arial" w:hAnsi="Arial" w:cs="Arial"/>
        </w:rPr>
        <w:tab/>
        <w:t>The arbitrator shall have no power to change any practice, policy, rule, regulation or order of the Board. His/her power shall be limited to deciding whether the express articles or sections of this agreement or any practice, policy, rule, regulation or order of the Board have been misinterpreted, misapplied or violated. He/she shall not imply obligations and conditions not set forth in this agreement.</w:t>
      </w:r>
    </w:p>
    <w:p w:rsidR="00F73F89" w:rsidRDefault="00F73F89" w:rsidP="00F73F89">
      <w:pPr>
        <w:pStyle w:val="BodyTextIndent"/>
        <w:spacing w:after="0"/>
        <w:ind w:left="1260" w:hanging="540"/>
        <w:jc w:val="both"/>
        <w:rPr>
          <w:rFonts w:ascii="Arial" w:hAnsi="Arial" w:cs="Arial"/>
        </w:rPr>
      </w:pPr>
    </w:p>
    <w:p w:rsidR="00F73F89" w:rsidRDefault="00D36A1C" w:rsidP="00F73F89">
      <w:pPr>
        <w:pStyle w:val="BodyTextIndent"/>
        <w:spacing w:after="0"/>
        <w:ind w:left="1260" w:hanging="540"/>
        <w:jc w:val="both"/>
        <w:rPr>
          <w:rFonts w:ascii="Arial" w:hAnsi="Arial" w:cs="Arial"/>
        </w:rPr>
      </w:pPr>
      <w:r>
        <w:rPr>
          <w:rFonts w:ascii="Arial" w:hAnsi="Arial" w:cs="Arial"/>
        </w:rPr>
        <w:lastRenderedPageBreak/>
        <w:t>d</w:t>
      </w:r>
      <w:r w:rsidR="00F73F89">
        <w:rPr>
          <w:rFonts w:ascii="Arial" w:hAnsi="Arial" w:cs="Arial"/>
        </w:rPr>
        <w:t>.</w:t>
      </w:r>
      <w:r w:rsidR="00F73F89">
        <w:rPr>
          <w:rFonts w:ascii="Arial" w:hAnsi="Arial" w:cs="Arial"/>
        </w:rPr>
        <w:tab/>
        <w:t xml:space="preserve">The content of an evaluation or Individualized Development Plan shall be </w:t>
      </w:r>
      <w:proofErr w:type="spellStart"/>
      <w:r w:rsidR="00F73F89">
        <w:rPr>
          <w:rFonts w:ascii="Arial" w:hAnsi="Arial" w:cs="Arial"/>
        </w:rPr>
        <w:t>grievable</w:t>
      </w:r>
      <w:proofErr w:type="spellEnd"/>
      <w:r w:rsidR="00F73F89">
        <w:rPr>
          <w:rFonts w:ascii="Arial" w:hAnsi="Arial" w:cs="Arial"/>
        </w:rPr>
        <w:t xml:space="preserve"> but, if grieved,</w:t>
      </w:r>
      <w:r w:rsidR="001A30BE">
        <w:rPr>
          <w:rFonts w:ascii="Arial" w:hAnsi="Arial" w:cs="Arial"/>
        </w:rPr>
        <w:t xml:space="preserve"> the burden of proof shall rest with the Association and</w:t>
      </w:r>
      <w:r w:rsidR="00F73F89">
        <w:rPr>
          <w:rFonts w:ascii="Arial" w:hAnsi="Arial" w:cs="Arial"/>
        </w:rPr>
        <w:t xml:space="preserve"> the decision of the arbitrator shall be final and binding.</w:t>
      </w:r>
    </w:p>
    <w:p w:rsidR="00F73F89" w:rsidRDefault="00F73F89" w:rsidP="00F73F89">
      <w:pPr>
        <w:pStyle w:val="BodyTextIndent"/>
        <w:spacing w:after="0"/>
        <w:ind w:left="1260" w:hanging="540"/>
        <w:jc w:val="both"/>
        <w:rPr>
          <w:rFonts w:ascii="Arial" w:hAnsi="Arial" w:cs="Arial"/>
        </w:rPr>
      </w:pPr>
    </w:p>
    <w:p w:rsidR="00F73F89" w:rsidRDefault="00D36A1C" w:rsidP="00F73F89">
      <w:pPr>
        <w:pStyle w:val="BodyTextIndent"/>
        <w:spacing w:after="0"/>
        <w:ind w:left="1260" w:hanging="540"/>
        <w:jc w:val="both"/>
        <w:rPr>
          <w:rFonts w:ascii="Arial" w:hAnsi="Arial" w:cs="Arial"/>
        </w:rPr>
      </w:pPr>
      <w:r>
        <w:rPr>
          <w:rFonts w:ascii="Arial" w:hAnsi="Arial" w:cs="Arial"/>
        </w:rPr>
        <w:t>e</w:t>
      </w:r>
      <w:r w:rsidR="00F73F89">
        <w:rPr>
          <w:rFonts w:ascii="Arial" w:hAnsi="Arial" w:cs="Arial"/>
        </w:rPr>
        <w:t>.</w:t>
      </w:r>
      <w:r w:rsidR="00F73F89">
        <w:rPr>
          <w:rFonts w:ascii="Arial" w:hAnsi="Arial" w:cs="Arial"/>
        </w:rPr>
        <w:tab/>
        <w:t>If an issue has another remedial procedure established by law or by government regulation</w:t>
      </w:r>
      <w:r w:rsidR="00382756">
        <w:rPr>
          <w:rFonts w:ascii="Arial" w:hAnsi="Arial" w:cs="Arial"/>
        </w:rPr>
        <w:t>,</w:t>
      </w:r>
      <w:r w:rsidR="00F73F89">
        <w:rPr>
          <w:rFonts w:ascii="Arial" w:hAnsi="Arial" w:cs="Arial"/>
        </w:rPr>
        <w:t xml:space="preserve"> the </w:t>
      </w:r>
      <w:smartTag w:uri="urn:schemas-microsoft-com:office:smarttags" w:element="place">
        <w:r w:rsidR="00F73F89">
          <w:rPr>
            <w:rFonts w:ascii="Arial" w:hAnsi="Arial" w:cs="Arial"/>
          </w:rPr>
          <w:t>Union</w:t>
        </w:r>
      </w:smartTag>
      <w:r w:rsidR="00F73F89">
        <w:rPr>
          <w:rFonts w:ascii="Arial" w:hAnsi="Arial" w:cs="Arial"/>
        </w:rPr>
        <w:t xml:space="preserve"> shall be limited to pursuing said matter in</w:t>
      </w:r>
      <w:r w:rsidR="00382756">
        <w:rPr>
          <w:rFonts w:ascii="Arial" w:hAnsi="Arial" w:cs="Arial"/>
        </w:rPr>
        <w:t xml:space="preserve"> only</w:t>
      </w:r>
      <w:r w:rsidR="00F73F89">
        <w:rPr>
          <w:rFonts w:ascii="Arial" w:hAnsi="Arial" w:cs="Arial"/>
        </w:rPr>
        <w:t xml:space="preserve"> one forum</w:t>
      </w:r>
      <w:r w:rsidR="00A653AF">
        <w:rPr>
          <w:rFonts w:ascii="Arial" w:hAnsi="Arial" w:cs="Arial"/>
        </w:rPr>
        <w:t>.</w:t>
      </w:r>
    </w:p>
    <w:p w:rsidR="00F73F89" w:rsidRDefault="00F73F89" w:rsidP="00F73F89">
      <w:pPr>
        <w:ind w:left="720" w:hanging="720"/>
        <w:jc w:val="both"/>
        <w:rPr>
          <w:rFonts w:ascii="Arial" w:hAnsi="Arial" w:cs="Arial"/>
        </w:rPr>
      </w:pPr>
    </w:p>
    <w:p w:rsidR="00F73F89" w:rsidRDefault="00F73F89" w:rsidP="00F73F89">
      <w:pPr>
        <w:ind w:left="720" w:hanging="720"/>
        <w:jc w:val="both"/>
        <w:rPr>
          <w:rFonts w:ascii="Arial" w:hAnsi="Arial" w:cs="Arial"/>
        </w:rPr>
      </w:pPr>
      <w:r>
        <w:rPr>
          <w:rFonts w:ascii="Arial" w:hAnsi="Arial" w:cs="Arial"/>
        </w:rPr>
        <w:t>6.9</w:t>
      </w:r>
      <w:r>
        <w:rPr>
          <w:rFonts w:ascii="Arial" w:hAnsi="Arial" w:cs="Arial"/>
        </w:rPr>
        <w:tab/>
        <w:t>The Board shall not be required to pay back wages more than ninety (90) days prior to the date the written grievance is filed.</w:t>
      </w:r>
    </w:p>
    <w:p w:rsidR="00F73F89" w:rsidRDefault="00F73F89" w:rsidP="00F73F89">
      <w:pPr>
        <w:ind w:left="720" w:hanging="720"/>
        <w:jc w:val="both"/>
        <w:rPr>
          <w:rFonts w:ascii="Arial" w:hAnsi="Arial" w:cs="Arial"/>
        </w:rPr>
      </w:pPr>
    </w:p>
    <w:p w:rsidR="00F73F89" w:rsidRDefault="00D36A1C" w:rsidP="00F73F89">
      <w:pPr>
        <w:ind w:left="1260" w:hanging="540"/>
        <w:jc w:val="both"/>
        <w:rPr>
          <w:rFonts w:ascii="Arial" w:hAnsi="Arial" w:cs="Arial"/>
        </w:rPr>
      </w:pPr>
      <w:r>
        <w:rPr>
          <w:rFonts w:ascii="Arial" w:hAnsi="Arial" w:cs="Arial"/>
        </w:rPr>
        <w:t>a</w:t>
      </w:r>
      <w:r w:rsidR="00F73F89">
        <w:rPr>
          <w:rFonts w:ascii="Arial" w:hAnsi="Arial" w:cs="Arial"/>
        </w:rPr>
        <w:t>.</w:t>
      </w:r>
      <w:r w:rsidR="00F73F89">
        <w:rPr>
          <w:rFonts w:ascii="Arial" w:hAnsi="Arial" w:cs="Arial"/>
        </w:rPr>
        <w:tab/>
        <w:t xml:space="preserve">All claims for back wages shall be limited to the amount of wages that the employee would otherwise have earned or could have reasonably earned, less any compensation that he/she may have received from any source during a period of back pay. </w:t>
      </w:r>
    </w:p>
    <w:p w:rsidR="00F73F89" w:rsidRDefault="00F73F89" w:rsidP="00F73F89">
      <w:pPr>
        <w:ind w:left="1260" w:hanging="540"/>
        <w:jc w:val="both"/>
        <w:rPr>
          <w:rFonts w:ascii="Arial" w:hAnsi="Arial" w:cs="Arial"/>
        </w:rPr>
      </w:pPr>
    </w:p>
    <w:p w:rsidR="00F73F89" w:rsidRDefault="00D36A1C" w:rsidP="00F73F89">
      <w:pPr>
        <w:ind w:left="1260" w:hanging="540"/>
        <w:jc w:val="both"/>
        <w:rPr>
          <w:rFonts w:ascii="Arial" w:hAnsi="Arial" w:cs="Arial"/>
        </w:rPr>
      </w:pPr>
      <w:r>
        <w:rPr>
          <w:rFonts w:ascii="Arial" w:hAnsi="Arial" w:cs="Arial"/>
        </w:rPr>
        <w:t>b</w:t>
      </w:r>
      <w:r w:rsidR="00F73F89">
        <w:rPr>
          <w:rFonts w:ascii="Arial" w:hAnsi="Arial" w:cs="Arial"/>
        </w:rPr>
        <w:t>.</w:t>
      </w:r>
      <w:r w:rsidR="00F73F89">
        <w:rPr>
          <w:rFonts w:ascii="Arial" w:hAnsi="Arial" w:cs="Arial"/>
        </w:rPr>
        <w:tab/>
        <w:t>No decision in any one case shall require a retroactive wage adjustment in any other case.</w:t>
      </w:r>
    </w:p>
    <w:p w:rsidR="00F73F89" w:rsidRDefault="00F73F89" w:rsidP="00F73F89">
      <w:pPr>
        <w:ind w:left="720" w:hanging="720"/>
        <w:jc w:val="both"/>
        <w:rPr>
          <w:rFonts w:ascii="Arial" w:hAnsi="Arial" w:cs="Arial"/>
        </w:rPr>
      </w:pPr>
    </w:p>
    <w:p w:rsidR="00F73F89" w:rsidRDefault="00F73F89" w:rsidP="00F73F89">
      <w:pPr>
        <w:ind w:left="720" w:hanging="720"/>
        <w:jc w:val="both"/>
        <w:rPr>
          <w:rFonts w:ascii="Arial" w:hAnsi="Arial" w:cs="Arial"/>
        </w:rPr>
      </w:pPr>
      <w:r>
        <w:rPr>
          <w:rFonts w:ascii="Arial" w:hAnsi="Arial" w:cs="Arial"/>
        </w:rPr>
        <w:t>6.10</w:t>
      </w:r>
      <w:r>
        <w:rPr>
          <w:rFonts w:ascii="Arial" w:hAnsi="Arial" w:cs="Arial"/>
        </w:rPr>
        <w:tab/>
        <w:t>The cost of the arbitrator shall be paid by the party who does not prevail. Each party shall assume its own cost for representation. In cases where the arbitrator renders a split decision, the cost of the arbitrator shall be shared equally by the parties.</w:t>
      </w:r>
      <w:r>
        <w:rPr>
          <w:rFonts w:ascii="Arial" w:hAnsi="Arial" w:cs="Arial"/>
        </w:rPr>
        <w:tab/>
      </w:r>
    </w:p>
    <w:p w:rsidR="00F73F89" w:rsidRDefault="00F73F89" w:rsidP="00F73F89">
      <w:pPr>
        <w:ind w:left="720" w:hanging="720"/>
        <w:jc w:val="both"/>
        <w:rPr>
          <w:rFonts w:ascii="Arial" w:hAnsi="Arial" w:cs="Arial"/>
        </w:rPr>
      </w:pPr>
    </w:p>
    <w:p w:rsidR="00F73F89" w:rsidRDefault="00F73F89" w:rsidP="00F73F89">
      <w:pPr>
        <w:ind w:left="720" w:hanging="720"/>
        <w:jc w:val="both"/>
        <w:rPr>
          <w:rFonts w:ascii="Arial" w:hAnsi="Arial" w:cs="Arial"/>
        </w:rPr>
      </w:pPr>
      <w:r>
        <w:rPr>
          <w:rFonts w:ascii="Arial" w:hAnsi="Arial" w:cs="Arial"/>
        </w:rPr>
        <w:t>6.11</w:t>
      </w:r>
      <w:r>
        <w:rPr>
          <w:rFonts w:ascii="Arial" w:hAnsi="Arial" w:cs="Arial"/>
        </w:rPr>
        <w:tab/>
        <w:t>Unless mutually agreed to by the parties; the preparation, filing, presentation or consideration of grievances shall not be conducted during those times when students are present in a teacher’s regularly scheduled class.</w:t>
      </w:r>
    </w:p>
    <w:p w:rsidR="00F73F89" w:rsidRDefault="00F73F89" w:rsidP="00F73F89">
      <w:pPr>
        <w:ind w:left="720" w:hanging="720"/>
        <w:jc w:val="both"/>
        <w:rPr>
          <w:rFonts w:ascii="Arial" w:hAnsi="Arial" w:cs="Arial"/>
        </w:rPr>
      </w:pPr>
    </w:p>
    <w:p w:rsidR="00F73F89" w:rsidRDefault="00F73F89" w:rsidP="00F73F89">
      <w:pPr>
        <w:ind w:left="720" w:hanging="720"/>
        <w:jc w:val="both"/>
        <w:rPr>
          <w:rFonts w:ascii="Arial" w:hAnsi="Arial" w:cs="Arial"/>
        </w:rPr>
      </w:pPr>
      <w:r>
        <w:rPr>
          <w:rFonts w:ascii="Arial" w:hAnsi="Arial" w:cs="Arial"/>
        </w:rPr>
        <w:t>6.12</w:t>
      </w:r>
      <w:r>
        <w:rPr>
          <w:rFonts w:ascii="Arial" w:hAnsi="Arial" w:cs="Arial"/>
        </w:rPr>
        <w:tab/>
        <w:t>Notwithstanding the expiration of this Agreement, any claim or grievance filed during the term of this contract may be processed through the grievance procedure until resolution. Grievances filed after the expiration of this agreement may, at the Association’s option, be processed through the Board level.</w:t>
      </w:r>
    </w:p>
    <w:p w:rsidR="00F73F89" w:rsidRDefault="00F73F89" w:rsidP="00F73F89">
      <w:pPr>
        <w:ind w:left="720" w:hanging="720"/>
        <w:jc w:val="both"/>
        <w:rPr>
          <w:rFonts w:ascii="Arial" w:hAnsi="Arial" w:cs="Arial"/>
        </w:rPr>
      </w:pPr>
    </w:p>
    <w:p w:rsidR="00F73F89" w:rsidRDefault="00F73F89" w:rsidP="00F73F89">
      <w:pPr>
        <w:ind w:left="720" w:hanging="720"/>
        <w:jc w:val="both"/>
        <w:rPr>
          <w:rFonts w:ascii="Arial" w:hAnsi="Arial" w:cs="Arial"/>
        </w:rPr>
      </w:pPr>
      <w:r>
        <w:rPr>
          <w:rFonts w:ascii="Arial" w:hAnsi="Arial" w:cs="Arial"/>
        </w:rPr>
        <w:t>6.13</w:t>
      </w:r>
      <w:r>
        <w:rPr>
          <w:rFonts w:ascii="Arial" w:hAnsi="Arial" w:cs="Arial"/>
        </w:rPr>
        <w:tab/>
        <w:t>Nothing contained herein shall be construed to prevent any individual teacher from presenting a grievance and having the grievance adjusted without intervention of the Association, if the adjustment is not inconsistent with the terms of this agreement, provided that the Association has been given opportunity to be present at such adjustment.</w:t>
      </w:r>
    </w:p>
    <w:p w:rsidR="00B91E9F" w:rsidRPr="00C81E24" w:rsidRDefault="00DA2C30" w:rsidP="00B91E9F">
      <w:pPr>
        <w:jc w:val="center"/>
        <w:rPr>
          <w:rFonts w:ascii="Arial" w:hAnsi="Arial" w:cs="Arial"/>
          <w:b/>
        </w:rPr>
      </w:pPr>
      <w:r>
        <w:rPr>
          <w:rFonts w:ascii="Arial" w:hAnsi="Arial" w:cs="Arial"/>
        </w:rPr>
        <w:br w:type="page"/>
      </w:r>
      <w:r w:rsidR="00B91E9F" w:rsidRPr="00C81E24">
        <w:rPr>
          <w:rFonts w:ascii="Arial" w:hAnsi="Arial" w:cs="Arial"/>
          <w:b/>
        </w:rPr>
        <w:lastRenderedPageBreak/>
        <w:t xml:space="preserve">ARTICLE </w:t>
      </w:r>
      <w:r w:rsidR="00B91E9F">
        <w:rPr>
          <w:rFonts w:ascii="Arial" w:hAnsi="Arial" w:cs="Arial"/>
          <w:b/>
        </w:rPr>
        <w:t>7</w:t>
      </w:r>
    </w:p>
    <w:p w:rsidR="00B91E9F" w:rsidRPr="00C81E24" w:rsidRDefault="00B91E9F" w:rsidP="00B91E9F">
      <w:pPr>
        <w:jc w:val="center"/>
        <w:rPr>
          <w:rFonts w:ascii="Arial" w:hAnsi="Arial" w:cs="Arial"/>
          <w:b/>
        </w:rPr>
      </w:pPr>
    </w:p>
    <w:p w:rsidR="00B91E9F" w:rsidRDefault="00B91E9F" w:rsidP="00B91E9F">
      <w:pPr>
        <w:jc w:val="center"/>
        <w:rPr>
          <w:rFonts w:ascii="Arial" w:hAnsi="Arial" w:cs="Arial"/>
          <w:b/>
          <w:u w:val="single"/>
        </w:rPr>
      </w:pPr>
      <w:r>
        <w:rPr>
          <w:rFonts w:ascii="Arial" w:hAnsi="Arial" w:cs="Arial"/>
          <w:b/>
          <w:u w:val="single"/>
        </w:rPr>
        <w:t>TEACHER/ASSOCIATION RIGHTS</w:t>
      </w:r>
    </w:p>
    <w:p w:rsidR="00B91E9F" w:rsidRPr="00C81E24" w:rsidRDefault="00B91E9F" w:rsidP="00B91E9F">
      <w:pPr>
        <w:jc w:val="center"/>
        <w:rPr>
          <w:rFonts w:ascii="Arial" w:hAnsi="Arial" w:cs="Arial"/>
          <w:b/>
          <w:u w:val="single"/>
        </w:rPr>
      </w:pPr>
    </w:p>
    <w:p w:rsidR="00B91E9F" w:rsidRPr="00753F3E" w:rsidRDefault="00B91E9F" w:rsidP="00B91E9F">
      <w:pPr>
        <w:rPr>
          <w:rFonts w:ascii="Arial" w:hAnsi="Arial" w:cs="Arial"/>
          <w:b/>
          <w:u w:val="single"/>
        </w:rPr>
      </w:pPr>
      <w:r>
        <w:rPr>
          <w:rFonts w:ascii="Arial" w:hAnsi="Arial" w:cs="Arial"/>
        </w:rPr>
        <w:tab/>
      </w:r>
      <w:r w:rsidRPr="00753F3E">
        <w:rPr>
          <w:rFonts w:ascii="Arial" w:hAnsi="Arial" w:cs="Arial"/>
          <w:b/>
          <w:u w:val="single"/>
        </w:rPr>
        <w:t>Teacher Rights</w:t>
      </w:r>
    </w:p>
    <w:p w:rsidR="00B91E9F" w:rsidRDefault="00B91E9F" w:rsidP="00B91E9F">
      <w:pPr>
        <w:ind w:firstLine="720"/>
        <w:rPr>
          <w:rFonts w:ascii="Arial" w:hAnsi="Arial" w:cs="Arial"/>
          <w:i/>
          <w:sz w:val="20"/>
          <w:szCs w:val="20"/>
        </w:rPr>
      </w:pPr>
    </w:p>
    <w:p w:rsidR="00B91E9F" w:rsidRDefault="00B91E9F" w:rsidP="00B91E9F">
      <w:pPr>
        <w:ind w:left="720" w:hanging="720"/>
        <w:jc w:val="both"/>
        <w:rPr>
          <w:rFonts w:ascii="Arial" w:hAnsi="Arial" w:cs="Arial"/>
        </w:rPr>
      </w:pPr>
      <w:r>
        <w:rPr>
          <w:rFonts w:ascii="Arial" w:hAnsi="Arial" w:cs="Arial"/>
        </w:rPr>
        <w:t>7</w:t>
      </w:r>
      <w:r w:rsidRPr="00C81E24">
        <w:rPr>
          <w:rFonts w:ascii="Arial" w:hAnsi="Arial" w:cs="Arial"/>
        </w:rPr>
        <w:t>.1</w:t>
      </w:r>
      <w:r>
        <w:rPr>
          <w:rFonts w:ascii="Arial" w:hAnsi="Arial" w:cs="Arial"/>
        </w:rPr>
        <w:tab/>
        <w:t xml:space="preserve">The rights contained herein for the Association and each individual teacher shall be in addition to and shall include all of the rights, privileges and immunities granted to it or him/her under the laws of </w:t>
      </w:r>
      <w:smartTag w:uri="urn:schemas-microsoft-com:office:smarttags" w:element="State">
        <w:r>
          <w:rPr>
            <w:rFonts w:ascii="Arial" w:hAnsi="Arial" w:cs="Arial"/>
          </w:rPr>
          <w:t>Michigan</w:t>
        </w:r>
      </w:smartTag>
      <w:r>
        <w:rPr>
          <w:rFonts w:ascii="Arial" w:hAnsi="Arial" w:cs="Arial"/>
        </w:rPr>
        <w:t xml:space="preserve"> and the Constitution of the </w:t>
      </w:r>
      <w:smartTag w:uri="urn:schemas-microsoft-com:office:smarttags" w:element="place">
        <w:smartTag w:uri="urn:schemas-microsoft-com:office:smarttags" w:element="country-region">
          <w:r>
            <w:rPr>
              <w:rFonts w:ascii="Arial" w:hAnsi="Arial" w:cs="Arial"/>
            </w:rPr>
            <w:t>United States</w:t>
          </w:r>
        </w:smartTag>
      </w:smartTag>
      <w:r>
        <w:rPr>
          <w:rFonts w:ascii="Arial" w:hAnsi="Arial" w:cs="Arial"/>
        </w:rPr>
        <w:t>.</w:t>
      </w:r>
    </w:p>
    <w:p w:rsidR="00B91E9F" w:rsidRDefault="00B91E9F" w:rsidP="00B91E9F">
      <w:pPr>
        <w:ind w:left="720" w:hanging="720"/>
        <w:jc w:val="both"/>
        <w:rPr>
          <w:rFonts w:ascii="Arial" w:hAnsi="Arial" w:cs="Arial"/>
        </w:rPr>
      </w:pPr>
    </w:p>
    <w:p w:rsidR="00B91E9F" w:rsidRDefault="00B91E9F" w:rsidP="00B91E9F">
      <w:pPr>
        <w:ind w:left="720" w:hanging="720"/>
        <w:jc w:val="both"/>
        <w:rPr>
          <w:rFonts w:ascii="Arial" w:hAnsi="Arial" w:cs="Arial"/>
        </w:rPr>
      </w:pPr>
      <w:r>
        <w:rPr>
          <w:rFonts w:ascii="Arial" w:hAnsi="Arial" w:cs="Arial"/>
        </w:rPr>
        <w:t>7.2</w:t>
      </w:r>
      <w:r>
        <w:rPr>
          <w:rFonts w:ascii="Arial" w:hAnsi="Arial" w:cs="Arial"/>
        </w:rPr>
        <w:tab/>
        <w:t>Each teacher has a right to conduct his/her personal life within the rights guaranteed to him/her by constitution and law. Such personal life of the teacher shall not fall within the scope or concern of the Board.</w:t>
      </w:r>
    </w:p>
    <w:p w:rsidR="00B91E9F" w:rsidRDefault="00B91E9F" w:rsidP="00B91E9F">
      <w:pPr>
        <w:ind w:left="720" w:hanging="720"/>
        <w:jc w:val="both"/>
        <w:rPr>
          <w:rFonts w:ascii="Arial" w:hAnsi="Arial" w:cs="Arial"/>
        </w:rPr>
      </w:pPr>
    </w:p>
    <w:p w:rsidR="00B91E9F" w:rsidRDefault="00B91E9F" w:rsidP="00B91E9F">
      <w:pPr>
        <w:ind w:left="720" w:hanging="720"/>
        <w:jc w:val="both"/>
        <w:rPr>
          <w:rFonts w:ascii="Arial" w:hAnsi="Arial" w:cs="Arial"/>
        </w:rPr>
      </w:pPr>
      <w:r>
        <w:rPr>
          <w:rFonts w:ascii="Arial" w:hAnsi="Arial" w:cs="Arial"/>
        </w:rPr>
        <w:t>7.3</w:t>
      </w:r>
      <w:r>
        <w:rPr>
          <w:rFonts w:ascii="Arial" w:hAnsi="Arial" w:cs="Arial"/>
        </w:rPr>
        <w:tab/>
        <w:t xml:space="preserve">The Board hereby agrees that every employee of the Board shall have the right freely to organize, join and support the Association for the purpose of engaging in collective bargaining or negotiation and other concerted activities for mutual aid and protection. The Board undertakes and agrees that it will not directly or indirectly discourage or deprive or coerce any teacher in the enjoyment of any right conferred by the laws of Michigan or the Constitution of Michigan and the United States; that it will not discriminate against any teacher with respect to hours, wages or any terms or conditions of employment by reason of his membership in the Association, his participation in any activities of the Association or collective professional negotiations with the Board, or his institution of any grievance, complaint or proceeding under this agreement or otherwise with respect to any terms or conditions of employment. </w:t>
      </w:r>
    </w:p>
    <w:p w:rsidR="00B91E9F" w:rsidRDefault="00B91E9F" w:rsidP="00B91E9F">
      <w:pPr>
        <w:ind w:left="720" w:hanging="720"/>
        <w:jc w:val="both"/>
        <w:rPr>
          <w:rFonts w:ascii="Arial" w:hAnsi="Arial" w:cs="Arial"/>
        </w:rPr>
      </w:pPr>
    </w:p>
    <w:p w:rsidR="00B91E9F" w:rsidRDefault="00B91E9F" w:rsidP="00B91E9F">
      <w:pPr>
        <w:ind w:left="720" w:hanging="720"/>
        <w:jc w:val="both"/>
        <w:rPr>
          <w:rFonts w:ascii="Arial" w:hAnsi="Arial" w:cs="Arial"/>
        </w:rPr>
      </w:pPr>
      <w:r>
        <w:rPr>
          <w:rFonts w:ascii="Arial" w:hAnsi="Arial" w:cs="Arial"/>
        </w:rPr>
        <w:t>7.4</w:t>
      </w:r>
      <w:r>
        <w:rPr>
          <w:rFonts w:ascii="Arial" w:hAnsi="Arial" w:cs="Arial"/>
        </w:rPr>
        <w:tab/>
        <w:t>The employer shall maintain a personnel file for each teacher in the District office. No material originating after original employment shall be placed in the employee’s personnel file unless the teacher has had an opportunity to review the material. Teachers will be required to sign any material of a disciplinary nature or involving complaints against the teacher that are to be placed in their personnel file; provided, however, that the refusal of an employee to sign any material shall not prevent its inclusion in the personnel file. An employee’s signature on disciplinary material or complaints shall not be interpreted as agreement with the disciplinary action or the complaint. A statement to this effect shall precede the employee’s signature. Teachers shall have the right to review the contents of their personnel file upon request. This review will take place within a reasonable time, (not more than 24 hours), after the request, and will be conducted in the presence of an administrator or his/her designated representative. A representative of the Association may, at the teacher’s request, accompany the teacher in such review. The teacher may submit a written notation regarding any material and the same shall be attached to the file copy of the material in question. A teacher who sincerely believes material placed in his/her file is not correct or is in error, may seek adjustment provided good cause is demonstrated. With good cause shown or demonstrated, the teacher may have the material corrected or if completely incorrect, removed from the file.</w:t>
      </w:r>
    </w:p>
    <w:p w:rsidR="00B91E9F" w:rsidRDefault="00B91E9F" w:rsidP="00B91E9F">
      <w:pPr>
        <w:ind w:left="720" w:hanging="720"/>
        <w:jc w:val="both"/>
        <w:rPr>
          <w:rFonts w:ascii="Arial" w:hAnsi="Arial" w:cs="Arial"/>
        </w:rPr>
      </w:pPr>
    </w:p>
    <w:p w:rsidR="00B91E9F" w:rsidRPr="001E18E2" w:rsidRDefault="00B91E9F" w:rsidP="00B91E9F">
      <w:pPr>
        <w:ind w:left="720" w:hanging="720"/>
        <w:jc w:val="both"/>
        <w:rPr>
          <w:rFonts w:ascii="Arial" w:hAnsi="Arial" w:cs="Arial"/>
          <w:b/>
          <w:u w:val="single"/>
        </w:rPr>
      </w:pPr>
      <w:r>
        <w:rPr>
          <w:rFonts w:ascii="Arial" w:hAnsi="Arial" w:cs="Arial"/>
        </w:rPr>
        <w:tab/>
      </w:r>
      <w:r w:rsidRPr="001E18E2">
        <w:rPr>
          <w:rFonts w:ascii="Arial" w:hAnsi="Arial" w:cs="Arial"/>
          <w:b/>
          <w:u w:val="single"/>
        </w:rPr>
        <w:t>Association Rights</w:t>
      </w:r>
    </w:p>
    <w:p w:rsidR="00B91E9F" w:rsidRDefault="00B91E9F" w:rsidP="00B91E9F">
      <w:pPr>
        <w:ind w:left="720"/>
        <w:jc w:val="both"/>
        <w:rPr>
          <w:rFonts w:ascii="Arial" w:hAnsi="Arial" w:cs="Arial"/>
        </w:rPr>
      </w:pPr>
    </w:p>
    <w:p w:rsidR="00B91E9F" w:rsidRDefault="00B91E9F" w:rsidP="00B91E9F">
      <w:pPr>
        <w:ind w:left="720" w:hanging="720"/>
        <w:jc w:val="both"/>
        <w:rPr>
          <w:rFonts w:ascii="Arial" w:hAnsi="Arial" w:cs="Arial"/>
        </w:rPr>
      </w:pPr>
      <w:r>
        <w:rPr>
          <w:rFonts w:ascii="Arial" w:hAnsi="Arial" w:cs="Arial"/>
        </w:rPr>
        <w:t>7.5</w:t>
      </w:r>
      <w:r>
        <w:rPr>
          <w:rFonts w:ascii="Arial" w:hAnsi="Arial" w:cs="Arial"/>
        </w:rPr>
        <w:tab/>
        <w:t>The Association or any committees thereof shall have the right to use school buildings and facilities without charge for professional meetings during times when the building is covered by the operating staff. Room clearance shall be made with the main office. Bulletin boards and mail boxes shall be made available to the Association for the purpose of distributing materials related to the official business of the Association, such as notices of meetings and social events, announcements of the results of Association meetings or elections, and the like, and shall be signed by an officer of the Association. Other media of communication shall be made available at cost, but at no inconvenience to the proper operation of the school. The Association agrees that no member or members shall engage in organization activities during school hours without permission.</w:t>
      </w:r>
    </w:p>
    <w:p w:rsidR="00B91E9F" w:rsidRDefault="00B91E9F" w:rsidP="00B91E9F">
      <w:pPr>
        <w:ind w:left="720" w:hanging="720"/>
        <w:jc w:val="both"/>
        <w:rPr>
          <w:rFonts w:ascii="Arial" w:hAnsi="Arial" w:cs="Arial"/>
        </w:rPr>
      </w:pPr>
    </w:p>
    <w:p w:rsidR="00B91E9F" w:rsidRDefault="00B91E9F" w:rsidP="00B91E9F">
      <w:pPr>
        <w:ind w:left="720" w:hanging="720"/>
        <w:jc w:val="both"/>
        <w:rPr>
          <w:rFonts w:ascii="Arial" w:hAnsi="Arial" w:cs="Arial"/>
        </w:rPr>
      </w:pPr>
      <w:r>
        <w:rPr>
          <w:rFonts w:ascii="Arial" w:hAnsi="Arial" w:cs="Arial"/>
        </w:rPr>
        <w:t>7.6</w:t>
      </w:r>
      <w:r>
        <w:rPr>
          <w:rFonts w:ascii="Arial" w:hAnsi="Arial" w:cs="Arial"/>
        </w:rPr>
        <w:tab/>
        <w:t>Duly authorized representatives of the Association and their respective affiliates shall be permitted to transact official Association business on school property at all reasonable times provided this will not interfere with or interrupt normal school operations. The representative shall inform the administration of his/her presence in the building.</w:t>
      </w:r>
    </w:p>
    <w:p w:rsidR="00B91E9F" w:rsidRDefault="00B91E9F" w:rsidP="00B91E9F">
      <w:pPr>
        <w:ind w:left="720" w:hanging="720"/>
        <w:jc w:val="both"/>
        <w:rPr>
          <w:rFonts w:ascii="Arial" w:hAnsi="Arial" w:cs="Arial"/>
        </w:rPr>
      </w:pPr>
    </w:p>
    <w:p w:rsidR="00B91E9F" w:rsidRDefault="00B91E9F" w:rsidP="00B91E9F">
      <w:pPr>
        <w:ind w:left="720" w:hanging="720"/>
        <w:jc w:val="both"/>
        <w:rPr>
          <w:rFonts w:ascii="Arial" w:hAnsi="Arial" w:cs="Arial"/>
        </w:rPr>
      </w:pPr>
      <w:r>
        <w:rPr>
          <w:rFonts w:ascii="Arial" w:hAnsi="Arial" w:cs="Arial"/>
        </w:rPr>
        <w:t>7.7</w:t>
      </w:r>
      <w:r>
        <w:rPr>
          <w:rFonts w:ascii="Arial" w:hAnsi="Arial" w:cs="Arial"/>
        </w:rPr>
        <w:tab/>
        <w:t>An information copy of distributed notices, circulars and other material shall be sent to the principal at the time of posting or distribution.</w:t>
      </w:r>
    </w:p>
    <w:p w:rsidR="00B91E9F" w:rsidRDefault="00B91E9F" w:rsidP="00B91E9F">
      <w:pPr>
        <w:ind w:left="720" w:hanging="720"/>
        <w:jc w:val="both"/>
        <w:rPr>
          <w:rFonts w:ascii="Arial" w:hAnsi="Arial" w:cs="Arial"/>
        </w:rPr>
      </w:pPr>
    </w:p>
    <w:p w:rsidR="00B91E9F" w:rsidRDefault="00B91E9F" w:rsidP="00B91E9F">
      <w:pPr>
        <w:ind w:left="720" w:hanging="720"/>
        <w:jc w:val="both"/>
        <w:rPr>
          <w:rFonts w:ascii="Arial" w:hAnsi="Arial" w:cs="Arial"/>
        </w:rPr>
      </w:pPr>
      <w:r>
        <w:rPr>
          <w:rFonts w:ascii="Arial" w:hAnsi="Arial" w:cs="Arial"/>
        </w:rPr>
        <w:t>7.8</w:t>
      </w:r>
      <w:r>
        <w:rPr>
          <w:rFonts w:ascii="Arial" w:hAnsi="Arial" w:cs="Arial"/>
        </w:rPr>
        <w:tab/>
        <w:t>The Board agrees to furnish to the Association upon request, information concerning financial resources of the District, including annual financial reports, audits, employee directory, budgets, minutes of Board meetings, Board agendas, salaries paid to Association members and other documentation that is readily available and will assist the Association in developing accurate and informed plans for teachers including information that may be necessary for the Association to process any grievance which may arise.</w:t>
      </w:r>
    </w:p>
    <w:p w:rsidR="00B91E9F" w:rsidRDefault="00B91E9F" w:rsidP="00B91E9F">
      <w:pPr>
        <w:ind w:left="720" w:hanging="720"/>
        <w:jc w:val="both"/>
        <w:rPr>
          <w:rFonts w:ascii="Arial" w:hAnsi="Arial" w:cs="Arial"/>
        </w:rPr>
      </w:pPr>
    </w:p>
    <w:p w:rsidR="00B91E9F" w:rsidRDefault="00B91E9F" w:rsidP="00B91E9F">
      <w:pPr>
        <w:ind w:left="720" w:hanging="720"/>
        <w:jc w:val="both"/>
        <w:rPr>
          <w:rFonts w:ascii="Arial" w:hAnsi="Arial" w:cs="Arial"/>
        </w:rPr>
      </w:pPr>
      <w:r>
        <w:rPr>
          <w:rFonts w:ascii="Arial" w:hAnsi="Arial" w:cs="Arial"/>
        </w:rPr>
        <w:t>7.9</w:t>
      </w:r>
      <w:r>
        <w:rPr>
          <w:rFonts w:ascii="Arial" w:hAnsi="Arial" w:cs="Arial"/>
        </w:rPr>
        <w:tab/>
        <w:t>The Association’s Executive Board may request in writing to have matters of concern placed on the Board agenda by submitting them to the superintendent five (5) days prior to the Board meeting. The Board shall not unreasonably deny any such request.</w:t>
      </w:r>
    </w:p>
    <w:p w:rsidR="00B91E9F" w:rsidRDefault="00B91E9F" w:rsidP="00B91E9F">
      <w:pPr>
        <w:ind w:left="720" w:hanging="720"/>
        <w:jc w:val="both"/>
        <w:rPr>
          <w:rFonts w:ascii="Arial" w:hAnsi="Arial" w:cs="Arial"/>
        </w:rPr>
      </w:pPr>
    </w:p>
    <w:p w:rsidR="00B91E9F" w:rsidRDefault="00B91E9F" w:rsidP="00B91E9F">
      <w:pPr>
        <w:ind w:left="720" w:hanging="720"/>
        <w:jc w:val="both"/>
        <w:rPr>
          <w:rFonts w:ascii="Arial" w:hAnsi="Arial" w:cs="Arial"/>
        </w:rPr>
      </w:pPr>
      <w:r>
        <w:rPr>
          <w:rFonts w:ascii="Arial" w:hAnsi="Arial" w:cs="Arial"/>
        </w:rPr>
        <w:t>7.10</w:t>
      </w:r>
      <w:r>
        <w:rPr>
          <w:rFonts w:ascii="Arial" w:hAnsi="Arial" w:cs="Arial"/>
        </w:rPr>
        <w:tab/>
        <w:t>A teacher engaged during the school day in negotiating on behalf of the Association, participating in any grievance procedure or arbitration, shall be released from his/her regular duties without loss of salary.</w:t>
      </w:r>
    </w:p>
    <w:p w:rsidR="00D85E6F" w:rsidRPr="00910E1C" w:rsidRDefault="00B91E9F" w:rsidP="00D85E6F">
      <w:pPr>
        <w:jc w:val="center"/>
        <w:rPr>
          <w:rFonts w:ascii="Arial" w:hAnsi="Arial"/>
          <w:b/>
        </w:rPr>
      </w:pPr>
      <w:r>
        <w:rPr>
          <w:rFonts w:ascii="Arial" w:hAnsi="Arial" w:cs="Arial"/>
        </w:rPr>
        <w:br w:type="page"/>
      </w:r>
      <w:r w:rsidR="00D85E6F" w:rsidRPr="00910E1C">
        <w:rPr>
          <w:rFonts w:ascii="Arial" w:hAnsi="Arial"/>
          <w:b/>
        </w:rPr>
        <w:lastRenderedPageBreak/>
        <w:t xml:space="preserve">ARTICLE </w:t>
      </w:r>
      <w:r w:rsidR="00D85E6F">
        <w:rPr>
          <w:rFonts w:ascii="Arial" w:hAnsi="Arial"/>
          <w:b/>
        </w:rPr>
        <w:t>8</w:t>
      </w:r>
    </w:p>
    <w:p w:rsidR="00D85E6F" w:rsidRPr="00910E1C" w:rsidRDefault="00D85E6F" w:rsidP="00D85E6F">
      <w:pPr>
        <w:jc w:val="center"/>
        <w:rPr>
          <w:rFonts w:ascii="Arial" w:hAnsi="Arial"/>
          <w:b/>
        </w:rPr>
      </w:pPr>
    </w:p>
    <w:p w:rsidR="00D85E6F" w:rsidRPr="00910E1C" w:rsidRDefault="00D85E6F" w:rsidP="00D85E6F">
      <w:pPr>
        <w:pStyle w:val="Heading1"/>
        <w:numPr>
          <w:ilvl w:val="0"/>
          <w:numId w:val="0"/>
        </w:numPr>
        <w:rPr>
          <w:b/>
        </w:rPr>
      </w:pPr>
      <w:r>
        <w:rPr>
          <w:b/>
        </w:rPr>
        <w:t>TEACHER DISCIPLINE</w:t>
      </w:r>
    </w:p>
    <w:p w:rsidR="00D85E6F" w:rsidRDefault="00D85E6F" w:rsidP="00D85E6F">
      <w:pPr>
        <w:jc w:val="center"/>
        <w:rPr>
          <w:rFonts w:ascii="Arial" w:hAnsi="Arial"/>
          <w:u w:val="single"/>
        </w:rPr>
      </w:pPr>
    </w:p>
    <w:p w:rsidR="00D85E6F" w:rsidRDefault="00D85E6F" w:rsidP="00D85E6F">
      <w:pPr>
        <w:ind w:left="720" w:hanging="720"/>
        <w:jc w:val="both"/>
        <w:rPr>
          <w:rFonts w:ascii="Arial" w:hAnsi="Arial" w:cs="Arial"/>
        </w:rPr>
      </w:pPr>
      <w:r>
        <w:rPr>
          <w:rFonts w:ascii="Arial" w:hAnsi="Arial" w:cs="Arial"/>
        </w:rPr>
        <w:t>8.1</w:t>
      </w:r>
      <w:r>
        <w:rPr>
          <w:rFonts w:ascii="Arial" w:hAnsi="Arial" w:cs="Arial"/>
        </w:rPr>
        <w:tab/>
        <w:t xml:space="preserve">No tenured teacher shall be disciplined, including reprimand, suspension, with or without pay, demotion or discharge, without just cause. Any decision by the Employer to terminate or not to renew the contract of a probationary teacher is not subject to arbitration under the just cause provision in this section but shall be </w:t>
      </w:r>
      <w:proofErr w:type="spellStart"/>
      <w:r>
        <w:rPr>
          <w:rFonts w:ascii="Arial" w:hAnsi="Arial" w:cs="Arial"/>
        </w:rPr>
        <w:t>grievable</w:t>
      </w:r>
      <w:proofErr w:type="spellEnd"/>
      <w:r>
        <w:rPr>
          <w:rFonts w:ascii="Arial" w:hAnsi="Arial" w:cs="Arial"/>
        </w:rPr>
        <w:t xml:space="preserve"> through the Board level.</w:t>
      </w:r>
    </w:p>
    <w:p w:rsidR="00D85E6F" w:rsidRDefault="00D85E6F" w:rsidP="00D85E6F">
      <w:pPr>
        <w:ind w:left="720" w:hanging="720"/>
        <w:jc w:val="both"/>
        <w:rPr>
          <w:rFonts w:ascii="Arial" w:hAnsi="Arial" w:cs="Arial"/>
        </w:rPr>
      </w:pPr>
    </w:p>
    <w:p w:rsidR="00D85E6F" w:rsidRDefault="00D85E6F" w:rsidP="00D85E6F">
      <w:pPr>
        <w:ind w:left="720" w:hanging="720"/>
        <w:jc w:val="both"/>
        <w:rPr>
          <w:rFonts w:ascii="Arial" w:hAnsi="Arial" w:cs="Arial"/>
        </w:rPr>
      </w:pPr>
      <w:r>
        <w:rPr>
          <w:rFonts w:ascii="Arial" w:hAnsi="Arial" w:cs="Arial"/>
        </w:rPr>
        <w:t>8.2</w:t>
      </w:r>
      <w:r>
        <w:rPr>
          <w:rFonts w:ascii="Arial" w:hAnsi="Arial" w:cs="Arial"/>
        </w:rPr>
        <w:tab/>
        <w:t>In the event a teacher is to be disciplined, no disciplinary action will be taken until such time as:</w:t>
      </w:r>
    </w:p>
    <w:p w:rsidR="00D85E6F" w:rsidRDefault="00D85E6F" w:rsidP="00D85E6F">
      <w:pPr>
        <w:ind w:left="720" w:hanging="720"/>
        <w:jc w:val="both"/>
        <w:rPr>
          <w:rFonts w:ascii="Arial" w:hAnsi="Arial" w:cs="Arial"/>
        </w:rPr>
      </w:pPr>
    </w:p>
    <w:p w:rsidR="00D85E6F" w:rsidRDefault="00384A77" w:rsidP="00D85E6F">
      <w:pPr>
        <w:ind w:left="1260" w:hanging="540"/>
        <w:jc w:val="both"/>
        <w:rPr>
          <w:rFonts w:ascii="Arial" w:hAnsi="Arial" w:cs="Arial"/>
        </w:rPr>
      </w:pPr>
      <w:r>
        <w:rPr>
          <w:rFonts w:ascii="Arial" w:hAnsi="Arial" w:cs="Arial"/>
        </w:rPr>
        <w:t>a</w:t>
      </w:r>
      <w:r w:rsidR="00D85E6F">
        <w:rPr>
          <w:rFonts w:ascii="Arial" w:hAnsi="Arial" w:cs="Arial"/>
        </w:rPr>
        <w:t>.</w:t>
      </w:r>
      <w:r w:rsidR="00D85E6F">
        <w:rPr>
          <w:rFonts w:ascii="Arial" w:hAnsi="Arial" w:cs="Arial"/>
        </w:rPr>
        <w:tab/>
        <w:t>The teacher has been notified of the possibility that disciplinary action may ensue.</w:t>
      </w:r>
    </w:p>
    <w:p w:rsidR="00D85E6F" w:rsidRDefault="00D85E6F" w:rsidP="00D85E6F">
      <w:pPr>
        <w:ind w:left="1260" w:hanging="540"/>
        <w:jc w:val="both"/>
        <w:rPr>
          <w:rFonts w:ascii="Arial" w:hAnsi="Arial" w:cs="Arial"/>
        </w:rPr>
      </w:pPr>
    </w:p>
    <w:p w:rsidR="00D85E6F" w:rsidRDefault="00384A77" w:rsidP="00D85E6F">
      <w:pPr>
        <w:ind w:left="1260" w:hanging="540"/>
        <w:jc w:val="both"/>
        <w:rPr>
          <w:rFonts w:ascii="Arial" w:hAnsi="Arial" w:cs="Arial"/>
        </w:rPr>
      </w:pPr>
      <w:r>
        <w:rPr>
          <w:rFonts w:ascii="Arial" w:hAnsi="Arial" w:cs="Arial"/>
        </w:rPr>
        <w:t>b</w:t>
      </w:r>
      <w:r w:rsidR="00D85E6F">
        <w:rPr>
          <w:rFonts w:ascii="Arial" w:hAnsi="Arial" w:cs="Arial"/>
        </w:rPr>
        <w:t>.</w:t>
      </w:r>
      <w:r w:rsidR="00D85E6F">
        <w:rPr>
          <w:rFonts w:ascii="Arial" w:hAnsi="Arial" w:cs="Arial"/>
        </w:rPr>
        <w:tab/>
        <w:t>If requested, the teacher has an association representative present at any such meeting.</w:t>
      </w:r>
    </w:p>
    <w:p w:rsidR="00D85E6F" w:rsidRDefault="00D85E6F" w:rsidP="00D85E6F">
      <w:pPr>
        <w:ind w:left="1260" w:hanging="540"/>
        <w:jc w:val="both"/>
        <w:rPr>
          <w:rFonts w:ascii="Arial" w:hAnsi="Arial" w:cs="Arial"/>
        </w:rPr>
      </w:pPr>
    </w:p>
    <w:p w:rsidR="00D85E6F" w:rsidRDefault="00D85E6F" w:rsidP="00D85E6F">
      <w:pPr>
        <w:ind w:left="720" w:hanging="720"/>
        <w:jc w:val="both"/>
        <w:rPr>
          <w:rFonts w:ascii="Arial" w:hAnsi="Arial" w:cs="Arial"/>
        </w:rPr>
      </w:pPr>
      <w:r>
        <w:rPr>
          <w:rFonts w:ascii="Arial" w:hAnsi="Arial" w:cs="Arial"/>
        </w:rPr>
        <w:t>8.3</w:t>
      </w:r>
      <w:r>
        <w:rPr>
          <w:rFonts w:ascii="Arial" w:hAnsi="Arial" w:cs="Arial"/>
        </w:rPr>
        <w:tab/>
        <w:t xml:space="preserve">A teacher shall be entitled to have </w:t>
      </w:r>
      <w:proofErr w:type="gramStart"/>
      <w:r>
        <w:rPr>
          <w:rFonts w:ascii="Arial" w:hAnsi="Arial" w:cs="Arial"/>
        </w:rPr>
        <w:t>present</w:t>
      </w:r>
      <w:proofErr w:type="gramEnd"/>
      <w:r>
        <w:rPr>
          <w:rFonts w:ascii="Arial" w:hAnsi="Arial" w:cs="Arial"/>
        </w:rPr>
        <w:t xml:space="preserve"> a representative of the Association for any disciplinary action. No longer than five (5) school days may elapse before disciplinary action is taken after a teacher has received notice of disciplinary action and has requested an association representative.</w:t>
      </w:r>
    </w:p>
    <w:p w:rsidR="00D85E6F" w:rsidRDefault="00D85E6F" w:rsidP="00D85E6F">
      <w:pPr>
        <w:ind w:left="720" w:hanging="720"/>
        <w:jc w:val="both"/>
        <w:rPr>
          <w:rFonts w:ascii="Arial" w:hAnsi="Arial" w:cs="Arial"/>
        </w:rPr>
      </w:pPr>
    </w:p>
    <w:p w:rsidR="00D85E6F" w:rsidRDefault="00D85E6F" w:rsidP="00D85E6F">
      <w:pPr>
        <w:ind w:left="720" w:hanging="720"/>
        <w:jc w:val="both"/>
        <w:rPr>
          <w:rFonts w:ascii="Arial" w:hAnsi="Arial" w:cs="Arial"/>
        </w:rPr>
      </w:pPr>
      <w:r>
        <w:rPr>
          <w:rFonts w:ascii="Arial" w:hAnsi="Arial" w:cs="Arial"/>
        </w:rPr>
        <w:t>8.4</w:t>
      </w:r>
      <w:r>
        <w:rPr>
          <w:rFonts w:ascii="Arial" w:hAnsi="Arial" w:cs="Arial"/>
        </w:rPr>
        <w:tab/>
        <w:t>Whenever a result of a reprimand or disciplinary action for any infraction of discipline or delinquency in professional performance is reduced to writing by the administrator, the findings and decision of the administrator shall be filed, in writing, in the teacher’s personnel file, and a copy thereof given to the teacher. The teacher shall have the opportunity to prepare a written answer to the charges which shall be attached to and filed with the reprimand. The teacher shall meet with the administrator to develop a planned program to correct the deficiencies cited by the administrator.</w:t>
      </w:r>
    </w:p>
    <w:p w:rsidR="00D85E6F" w:rsidRDefault="00D85E6F" w:rsidP="00D85E6F">
      <w:pPr>
        <w:ind w:left="720" w:hanging="720"/>
        <w:jc w:val="both"/>
        <w:rPr>
          <w:rFonts w:ascii="Arial" w:hAnsi="Arial" w:cs="Arial"/>
        </w:rPr>
      </w:pPr>
    </w:p>
    <w:p w:rsidR="00D85E6F" w:rsidRDefault="00D85E6F" w:rsidP="00D85E6F">
      <w:pPr>
        <w:ind w:left="720" w:hanging="720"/>
        <w:jc w:val="both"/>
        <w:rPr>
          <w:rFonts w:ascii="Arial" w:hAnsi="Arial" w:cs="Arial"/>
        </w:rPr>
      </w:pPr>
      <w:r>
        <w:rPr>
          <w:rFonts w:ascii="Arial" w:hAnsi="Arial" w:cs="Arial"/>
        </w:rPr>
        <w:t>8.5</w:t>
      </w:r>
      <w:r>
        <w:rPr>
          <w:rFonts w:ascii="Arial" w:hAnsi="Arial" w:cs="Arial"/>
        </w:rPr>
        <w:tab/>
        <w:t>All reprimands, criticisms and evaluation conferences shall be conducted in private to the extent permissible under law.</w:t>
      </w:r>
    </w:p>
    <w:p w:rsidR="00D8514C" w:rsidRPr="00910E1C" w:rsidRDefault="00D85E6F" w:rsidP="00D8514C">
      <w:pPr>
        <w:jc w:val="center"/>
        <w:rPr>
          <w:rFonts w:ascii="Arial" w:hAnsi="Arial"/>
          <w:b/>
        </w:rPr>
      </w:pPr>
      <w:r>
        <w:rPr>
          <w:rFonts w:ascii="Arial" w:hAnsi="Arial" w:cs="Arial"/>
        </w:rPr>
        <w:br w:type="page"/>
      </w:r>
      <w:r w:rsidR="00D8514C" w:rsidRPr="00910E1C">
        <w:rPr>
          <w:rFonts w:ascii="Arial" w:hAnsi="Arial"/>
          <w:b/>
        </w:rPr>
        <w:lastRenderedPageBreak/>
        <w:t xml:space="preserve">ARTICLE </w:t>
      </w:r>
      <w:r w:rsidR="00D8514C">
        <w:rPr>
          <w:rFonts w:ascii="Arial" w:hAnsi="Arial"/>
          <w:b/>
        </w:rPr>
        <w:t>9</w:t>
      </w:r>
    </w:p>
    <w:p w:rsidR="00D8514C" w:rsidRPr="00910E1C" w:rsidRDefault="00D8514C" w:rsidP="00D8514C">
      <w:pPr>
        <w:jc w:val="center"/>
        <w:rPr>
          <w:rFonts w:ascii="Arial" w:hAnsi="Arial"/>
          <w:b/>
        </w:rPr>
      </w:pPr>
    </w:p>
    <w:p w:rsidR="00D8514C" w:rsidRPr="00910E1C" w:rsidRDefault="00D8514C" w:rsidP="00D8514C">
      <w:pPr>
        <w:pStyle w:val="Heading1"/>
        <w:numPr>
          <w:ilvl w:val="0"/>
          <w:numId w:val="0"/>
        </w:numPr>
        <w:rPr>
          <w:b/>
        </w:rPr>
      </w:pPr>
      <w:r>
        <w:rPr>
          <w:b/>
        </w:rPr>
        <w:t>LEAVES OF ABSENCE</w:t>
      </w:r>
    </w:p>
    <w:p w:rsidR="00D8514C" w:rsidRDefault="00D8514C" w:rsidP="00D8514C">
      <w:pPr>
        <w:jc w:val="center"/>
        <w:rPr>
          <w:rFonts w:ascii="Arial" w:hAnsi="Arial"/>
          <w:u w:val="single"/>
        </w:rPr>
      </w:pPr>
    </w:p>
    <w:p w:rsidR="00D8514C" w:rsidRDefault="00D8514C" w:rsidP="00D8514C">
      <w:pPr>
        <w:ind w:left="720" w:hanging="720"/>
        <w:jc w:val="both"/>
        <w:rPr>
          <w:rFonts w:ascii="Arial" w:hAnsi="Arial" w:cs="Arial"/>
        </w:rPr>
      </w:pPr>
      <w:r>
        <w:rPr>
          <w:rFonts w:ascii="Arial" w:hAnsi="Arial" w:cs="Arial"/>
        </w:rPr>
        <w:t>9.1</w:t>
      </w:r>
      <w:r>
        <w:rPr>
          <w:rFonts w:ascii="Arial" w:hAnsi="Arial" w:cs="Arial"/>
        </w:rPr>
        <w:tab/>
      </w:r>
      <w:r>
        <w:rPr>
          <w:rFonts w:ascii="Arial" w:hAnsi="Arial" w:cs="Arial"/>
          <w:u w:val="single"/>
        </w:rPr>
        <w:t>Paid Sick Leave</w:t>
      </w:r>
      <w:r>
        <w:rPr>
          <w:rFonts w:ascii="Arial" w:hAnsi="Arial" w:cs="Arial"/>
        </w:rPr>
        <w:t>: Employees covered by this Agreement shall earn and be granted sick leave of absence with pay under the following conditions and qualifications: Paid sick leave will be earned by full-time employees at the rate of ten (10) days per year. Part-time employees shall receive a prorated sick leave accrual based upon the ratio of their regularly scheduled hours to that of a full-time employee. New employees hired during a school year will receive prorated sick leave based upon the ratio of their days of employment to the number of days in a full school year. Paid sick leave will be credited to the use of employees on the first scheduled day of work each school year.</w:t>
      </w:r>
    </w:p>
    <w:p w:rsidR="00D8514C" w:rsidRDefault="00D8514C" w:rsidP="00D8514C">
      <w:pPr>
        <w:ind w:left="720" w:hanging="720"/>
        <w:jc w:val="both"/>
        <w:rPr>
          <w:rFonts w:ascii="Arial" w:hAnsi="Arial" w:cs="Arial"/>
        </w:rPr>
      </w:pPr>
    </w:p>
    <w:p w:rsidR="00D8514C" w:rsidRDefault="00D8514C" w:rsidP="00D8514C">
      <w:pPr>
        <w:ind w:left="720" w:hanging="720"/>
        <w:jc w:val="both"/>
        <w:rPr>
          <w:rFonts w:ascii="Arial" w:hAnsi="Arial" w:cs="Arial"/>
        </w:rPr>
      </w:pPr>
      <w:r>
        <w:rPr>
          <w:rFonts w:ascii="Arial" w:hAnsi="Arial" w:cs="Arial"/>
        </w:rPr>
        <w:t>9.2</w:t>
      </w:r>
      <w:r>
        <w:rPr>
          <w:rFonts w:ascii="Arial" w:hAnsi="Arial" w:cs="Arial"/>
        </w:rPr>
        <w:tab/>
        <w:t>Employees may utilize accrued paid sick leave when they are unable to work due to illness, injury or other disability. Disability associated with pregnancy shall be treated as any other disability. While employees may occasionally need to utilize paid sick leave for routine health examinations or dental appointments, every effort will be made to schedule such examinations or appointments during vacation periods or following the close of the school day. Employees may also use accrued paid leave each school year for the following purposes:</w:t>
      </w:r>
    </w:p>
    <w:p w:rsidR="00D8514C" w:rsidRDefault="00D8514C" w:rsidP="00D8514C">
      <w:pPr>
        <w:ind w:left="720" w:hanging="720"/>
        <w:jc w:val="both"/>
        <w:rPr>
          <w:rFonts w:ascii="Arial" w:hAnsi="Arial" w:cs="Arial"/>
        </w:rPr>
      </w:pPr>
    </w:p>
    <w:p w:rsidR="00D8514C" w:rsidRDefault="004C533B" w:rsidP="00D8514C">
      <w:pPr>
        <w:ind w:left="1260" w:hanging="540"/>
        <w:jc w:val="both"/>
        <w:rPr>
          <w:rFonts w:ascii="Arial" w:hAnsi="Arial" w:cs="Arial"/>
        </w:rPr>
      </w:pPr>
      <w:r>
        <w:rPr>
          <w:rFonts w:ascii="Arial" w:hAnsi="Arial" w:cs="Arial"/>
        </w:rPr>
        <w:t>a</w:t>
      </w:r>
      <w:r w:rsidR="00D8514C">
        <w:rPr>
          <w:rFonts w:ascii="Arial" w:hAnsi="Arial" w:cs="Arial"/>
        </w:rPr>
        <w:t>.</w:t>
      </w:r>
      <w:r w:rsidR="00D8514C">
        <w:rPr>
          <w:rFonts w:ascii="Arial" w:hAnsi="Arial" w:cs="Arial"/>
        </w:rPr>
        <w:tab/>
        <w:t>Illness of immediate family. (Interpretation of immediate family includes father, mother, sister, brother, spouse, son, daughter or parent-in-law of employee.) Within the discretion of the superintendent in special cases, other persons may be included with the immediate family.</w:t>
      </w:r>
    </w:p>
    <w:p w:rsidR="00D8514C" w:rsidRDefault="00D8514C" w:rsidP="00D8514C">
      <w:pPr>
        <w:ind w:left="1260" w:hanging="540"/>
        <w:jc w:val="both"/>
        <w:rPr>
          <w:rFonts w:ascii="Arial" w:hAnsi="Arial" w:cs="Arial"/>
        </w:rPr>
      </w:pPr>
    </w:p>
    <w:p w:rsidR="00D8514C" w:rsidRDefault="004C533B" w:rsidP="00D8514C">
      <w:pPr>
        <w:ind w:left="1260" w:hanging="540"/>
        <w:jc w:val="both"/>
        <w:rPr>
          <w:rFonts w:ascii="Arial" w:hAnsi="Arial" w:cs="Arial"/>
        </w:rPr>
      </w:pPr>
      <w:r>
        <w:rPr>
          <w:rFonts w:ascii="Arial" w:hAnsi="Arial" w:cs="Arial"/>
        </w:rPr>
        <w:t>b</w:t>
      </w:r>
      <w:r w:rsidR="00D8514C">
        <w:rPr>
          <w:rFonts w:ascii="Arial" w:hAnsi="Arial" w:cs="Arial"/>
        </w:rPr>
        <w:t>.</w:t>
      </w:r>
      <w:r w:rsidR="00D8514C">
        <w:rPr>
          <w:rFonts w:ascii="Arial" w:hAnsi="Arial" w:cs="Arial"/>
        </w:rPr>
        <w:tab/>
        <w:t>Time necessary when emergency illness in family requires a teacher to make arrangements for necessary medical or nursing care.</w:t>
      </w:r>
    </w:p>
    <w:p w:rsidR="00D8514C" w:rsidRDefault="00D8514C" w:rsidP="00D8514C">
      <w:pPr>
        <w:ind w:left="1260" w:hanging="540"/>
        <w:jc w:val="both"/>
        <w:rPr>
          <w:rFonts w:ascii="Arial" w:hAnsi="Arial" w:cs="Arial"/>
        </w:rPr>
      </w:pPr>
    </w:p>
    <w:p w:rsidR="00D8514C" w:rsidRDefault="00D8514C" w:rsidP="00D8514C">
      <w:pPr>
        <w:ind w:left="720" w:hanging="720"/>
        <w:jc w:val="both"/>
        <w:rPr>
          <w:rFonts w:ascii="Arial" w:hAnsi="Arial" w:cs="Arial"/>
        </w:rPr>
      </w:pPr>
      <w:r>
        <w:rPr>
          <w:rFonts w:ascii="Arial" w:hAnsi="Arial" w:cs="Arial"/>
        </w:rPr>
        <w:t>9.3</w:t>
      </w:r>
      <w:r>
        <w:rPr>
          <w:rFonts w:ascii="Arial" w:hAnsi="Arial" w:cs="Arial"/>
        </w:rPr>
        <w:tab/>
        <w:t>If the employer has reason to believe that an employee is abusing paid sick leave or the employee is on sick leave for more than three (3) consecutive sick leave days, the employer may require as a condition of the paid sick leave a physician’s certificate setting forth the reasons for the sick leave. Falsely setting forth the reasons for the absence may subject the employee to discipline.</w:t>
      </w:r>
    </w:p>
    <w:p w:rsidR="00D8514C" w:rsidRDefault="00D8514C" w:rsidP="00D8514C">
      <w:pPr>
        <w:ind w:left="720" w:hanging="720"/>
        <w:jc w:val="both"/>
        <w:rPr>
          <w:rFonts w:ascii="Arial" w:hAnsi="Arial" w:cs="Arial"/>
        </w:rPr>
      </w:pPr>
    </w:p>
    <w:p w:rsidR="00D8514C" w:rsidRPr="005E5012" w:rsidRDefault="00D8514C" w:rsidP="00D8514C">
      <w:pPr>
        <w:ind w:left="720" w:hanging="720"/>
        <w:jc w:val="both"/>
        <w:rPr>
          <w:rFonts w:ascii="Arial" w:hAnsi="Arial" w:cs="Arial"/>
        </w:rPr>
      </w:pPr>
      <w:r>
        <w:rPr>
          <w:rFonts w:ascii="Arial" w:hAnsi="Arial" w:cs="Arial"/>
        </w:rPr>
        <w:t>9.4</w:t>
      </w:r>
      <w:r>
        <w:rPr>
          <w:rFonts w:ascii="Arial" w:hAnsi="Arial" w:cs="Arial"/>
        </w:rPr>
        <w:tab/>
      </w:r>
      <w:r w:rsidRPr="005E5012">
        <w:rPr>
          <w:rFonts w:ascii="Arial" w:hAnsi="Arial" w:cs="Arial"/>
        </w:rPr>
        <w:t>Unused paid sick leave days may accumulate to a maximum of one hundred eighty (180) days. Upon death or retirement, employees shall be paid the sum of $40 per day of unused sick leave to a maximum of $7,200.</w:t>
      </w:r>
    </w:p>
    <w:p w:rsidR="00D8514C" w:rsidRDefault="00D8514C" w:rsidP="00D8514C">
      <w:pPr>
        <w:jc w:val="both"/>
        <w:rPr>
          <w:rFonts w:ascii="Arial" w:hAnsi="Arial" w:cs="Arial"/>
          <w:i/>
          <w:sz w:val="20"/>
          <w:szCs w:val="20"/>
        </w:rPr>
      </w:pPr>
    </w:p>
    <w:p w:rsidR="00D8514C" w:rsidRDefault="00D8514C" w:rsidP="00D8514C">
      <w:pPr>
        <w:ind w:left="720" w:hanging="720"/>
        <w:jc w:val="both"/>
        <w:rPr>
          <w:rFonts w:ascii="Arial" w:hAnsi="Arial" w:cs="Arial"/>
        </w:rPr>
      </w:pPr>
      <w:r>
        <w:rPr>
          <w:rFonts w:ascii="Arial" w:hAnsi="Arial" w:cs="Arial"/>
        </w:rPr>
        <w:t>9.5</w:t>
      </w:r>
      <w:r>
        <w:rPr>
          <w:rFonts w:ascii="Arial" w:hAnsi="Arial" w:cs="Arial"/>
        </w:rPr>
        <w:tab/>
        <w:t>A teacher absent from work because of lice shall suffer no loss of compensation and shall not be charged with sick leave. The administration may request a doctor’s slip verifying the illness.</w:t>
      </w:r>
    </w:p>
    <w:p w:rsidR="00D8514C" w:rsidRDefault="00D8514C" w:rsidP="00D8514C">
      <w:pPr>
        <w:ind w:left="720" w:hanging="720"/>
        <w:jc w:val="both"/>
        <w:rPr>
          <w:rFonts w:ascii="Arial" w:hAnsi="Arial" w:cs="Arial"/>
        </w:rPr>
      </w:pPr>
      <w:r>
        <w:rPr>
          <w:rFonts w:ascii="Arial" w:hAnsi="Arial" w:cs="Arial"/>
          <w:b/>
        </w:rPr>
        <w:br w:type="page"/>
      </w:r>
      <w:r>
        <w:rPr>
          <w:rFonts w:ascii="Arial" w:hAnsi="Arial" w:cs="Arial"/>
        </w:rPr>
        <w:lastRenderedPageBreak/>
        <w:t>9.6</w:t>
      </w:r>
      <w:r>
        <w:rPr>
          <w:rFonts w:ascii="Arial" w:hAnsi="Arial" w:cs="Arial"/>
        </w:rPr>
        <w:tab/>
      </w:r>
      <w:r>
        <w:rPr>
          <w:rFonts w:ascii="Arial" w:hAnsi="Arial" w:cs="Arial"/>
          <w:u w:val="single"/>
        </w:rPr>
        <w:t>Disability Leave</w:t>
      </w:r>
      <w:r>
        <w:rPr>
          <w:rFonts w:ascii="Arial" w:hAnsi="Arial" w:cs="Arial"/>
        </w:rPr>
        <w:t xml:space="preserve">: After the exhaustion of paid sick leave, a disability leave of absence will be granted to employees who are unable to continue to work for the Employer because of a non-work related injury, illness, or other disability. The Employer may require a physician’s certificate establishing that the employee is incapacitated from the safe performance of work due to illness, injury, or other disability. A disability leave shall be without pay or benefits. The disability leave will continue for the period of the employee’s disability or the end of the school year, whichever is earlier. At the completion of this initial school year, the Employer may grant an extension of the leave for up to an additional twelve (12) months if the employee can present evidence from their treating physician that there is a substantial likelihood that the employee will be able to return to work during the period of extended leave. An employee whose leave ends prior to their being able to return to work will be considered to be on layoff with rights to return in accordance with the recall procedure. The Employer may request at reasonable times proof of a continuing disability. In situations where the employee’s condition raises a question as to the employee’s capacity to perform the job, the Employer may require a medical examination by a physician chosen by the Employer at the Employer’s expense. Employees are required to provide notice of intent to utilize disability leave at such time as their physician verifies the need for the leave. In the event that the physician selected by the Employer is considered by the </w:t>
      </w:r>
      <w:smartTag w:uri="urn:schemas-microsoft-com:office:smarttags" w:element="place">
        <w:r>
          <w:rPr>
            <w:rFonts w:ascii="Arial" w:hAnsi="Arial" w:cs="Arial"/>
          </w:rPr>
          <w:t>Union</w:t>
        </w:r>
      </w:smartTag>
      <w:r>
        <w:rPr>
          <w:rFonts w:ascii="Arial" w:hAnsi="Arial" w:cs="Arial"/>
        </w:rPr>
        <w:t xml:space="preserve"> to be inappropriate for the particular employee, the parties shall meet to select an alternative physician. All employees returning to work from a disability leave of absence must present a satisfactory physician’s certificate indicating the employee is medically able to return to work.</w:t>
      </w:r>
    </w:p>
    <w:p w:rsidR="00D8514C" w:rsidRDefault="00D8514C" w:rsidP="00D8514C">
      <w:pPr>
        <w:ind w:left="720" w:hanging="720"/>
        <w:jc w:val="both"/>
        <w:rPr>
          <w:rFonts w:ascii="Arial" w:hAnsi="Arial" w:cs="Arial"/>
        </w:rPr>
      </w:pPr>
    </w:p>
    <w:p w:rsidR="00D8514C" w:rsidRDefault="00D8514C" w:rsidP="00D8514C">
      <w:pPr>
        <w:ind w:left="720" w:hanging="720"/>
        <w:jc w:val="both"/>
        <w:rPr>
          <w:rFonts w:ascii="Arial" w:hAnsi="Arial" w:cs="Arial"/>
        </w:rPr>
      </w:pPr>
      <w:r>
        <w:rPr>
          <w:rFonts w:ascii="Arial" w:hAnsi="Arial" w:cs="Arial"/>
        </w:rPr>
        <w:t>9.7</w:t>
      </w:r>
      <w:r>
        <w:rPr>
          <w:rFonts w:ascii="Arial" w:hAnsi="Arial" w:cs="Arial"/>
        </w:rPr>
        <w:tab/>
      </w:r>
      <w:r>
        <w:rPr>
          <w:rFonts w:ascii="Arial" w:hAnsi="Arial" w:cs="Arial"/>
          <w:u w:val="single"/>
        </w:rPr>
        <w:t>Worker’s Compensation Leave</w:t>
      </w:r>
      <w:r>
        <w:rPr>
          <w:rFonts w:ascii="Arial" w:hAnsi="Arial" w:cs="Arial"/>
        </w:rPr>
        <w:t>: A leave of absence for up to the remainder of the school year will be granted to employees who are unable to continue to work for the Employer because of a work related injury or disease for which the employee is entitled to receive benefits under the Worker’s Compensation laws of the State of Michigan and is receiving payments from the Employer. At the completion of the initial period of the leave, the Employer shall grant an extension of the leave if the employee can present evidence from their treating physician that there is a substantial likelihood that the employee will be able to return to work during the period of extended leave, provided, however that an employee may not be on a worker’s compensation leave for a period longer than twenty-four (24) consecutive months. An employee whose leave ends prior to their being able to return to work will be considered to be on layoff with rights to return in accordance with the recall procedure. The Employer may require at reasonable times proof of a continuing inability to perform work for the Employer.</w:t>
      </w:r>
    </w:p>
    <w:p w:rsidR="00D8514C" w:rsidRDefault="00D8514C" w:rsidP="00D8514C">
      <w:pPr>
        <w:ind w:left="720" w:hanging="720"/>
        <w:jc w:val="both"/>
        <w:rPr>
          <w:rFonts w:ascii="Arial" w:hAnsi="Arial" w:cs="Arial"/>
        </w:rPr>
      </w:pPr>
    </w:p>
    <w:p w:rsidR="00D8514C" w:rsidRDefault="00D8514C" w:rsidP="00D8514C">
      <w:pPr>
        <w:ind w:left="720" w:hanging="720"/>
        <w:jc w:val="both"/>
        <w:rPr>
          <w:rFonts w:ascii="Arial" w:hAnsi="Arial" w:cs="Arial"/>
        </w:rPr>
      </w:pPr>
      <w:r>
        <w:rPr>
          <w:rFonts w:ascii="Arial" w:hAnsi="Arial" w:cs="Arial"/>
        </w:rPr>
        <w:tab/>
        <w:t xml:space="preserve">Employees who incur a work related injury or disease for which they are receiving worker’s compensation benefits may utilize accrued paid sick leave days, charged to the employee’s sick leave account on a </w:t>
      </w:r>
      <w:proofErr w:type="spellStart"/>
      <w:r>
        <w:rPr>
          <w:rFonts w:ascii="Arial" w:hAnsi="Arial" w:cs="Arial"/>
        </w:rPr>
        <w:t>prorata</w:t>
      </w:r>
      <w:proofErr w:type="spellEnd"/>
      <w:r>
        <w:rPr>
          <w:rFonts w:ascii="Arial" w:hAnsi="Arial" w:cs="Arial"/>
        </w:rPr>
        <w:t xml:space="preserve"> basis to maintain the difference between the employee’s net take home pay based on their regular salary and the worker’s compensation benefits received. The receipt of this </w:t>
      </w:r>
      <w:proofErr w:type="spellStart"/>
      <w:r>
        <w:rPr>
          <w:rFonts w:ascii="Arial" w:hAnsi="Arial" w:cs="Arial"/>
        </w:rPr>
        <w:t>prorata</w:t>
      </w:r>
      <w:proofErr w:type="spellEnd"/>
      <w:r>
        <w:rPr>
          <w:rFonts w:ascii="Arial" w:hAnsi="Arial" w:cs="Arial"/>
        </w:rPr>
        <w:t xml:space="preserve"> sick leave does not convert the leave to a paid leave of absence that would entitle the employee to continue to receive paid insurance benefits, but the employer agrees to the health insurance coverage as specified in this </w:t>
      </w:r>
      <w:r>
        <w:rPr>
          <w:rFonts w:ascii="Arial" w:hAnsi="Arial" w:cs="Arial"/>
        </w:rPr>
        <w:lastRenderedPageBreak/>
        <w:t>agreement for a period of six (6) consecutive months after the commencement of the worker’s compensation leave.</w:t>
      </w:r>
    </w:p>
    <w:p w:rsidR="00D8514C" w:rsidRDefault="00D8514C" w:rsidP="00D8514C">
      <w:pPr>
        <w:ind w:left="720" w:hanging="720"/>
        <w:jc w:val="both"/>
        <w:rPr>
          <w:rFonts w:ascii="Arial" w:hAnsi="Arial" w:cs="Arial"/>
        </w:rPr>
      </w:pPr>
    </w:p>
    <w:p w:rsidR="00D8514C" w:rsidRDefault="00D8514C" w:rsidP="00D8514C">
      <w:pPr>
        <w:ind w:left="720" w:hanging="720"/>
        <w:jc w:val="both"/>
        <w:rPr>
          <w:rFonts w:ascii="Arial" w:hAnsi="Arial" w:cs="Arial"/>
        </w:rPr>
      </w:pPr>
      <w:r>
        <w:rPr>
          <w:rFonts w:ascii="Arial" w:hAnsi="Arial" w:cs="Arial"/>
        </w:rPr>
        <w:t>9.8</w:t>
      </w:r>
      <w:r>
        <w:rPr>
          <w:rFonts w:ascii="Arial" w:hAnsi="Arial" w:cs="Arial"/>
        </w:rPr>
        <w:tab/>
      </w:r>
      <w:r>
        <w:rPr>
          <w:rFonts w:ascii="Arial" w:hAnsi="Arial" w:cs="Arial"/>
          <w:u w:val="single"/>
        </w:rPr>
        <w:t>Military Training or Emergency Duty Leave</w:t>
      </w:r>
      <w:r>
        <w:rPr>
          <w:rFonts w:ascii="Arial" w:hAnsi="Arial" w:cs="Arial"/>
        </w:rPr>
        <w:t>: Employees required to perform active duty in any reserve component of the Armed Forces of the United States or the National Guard shall be granted a leave of absence without pay or benefits for the period of such training or emergency duty upon request and the presentation of proper documentation from the employee’s Commanding Officer.</w:t>
      </w:r>
    </w:p>
    <w:p w:rsidR="00D8514C" w:rsidRDefault="00D8514C" w:rsidP="00D8514C">
      <w:pPr>
        <w:ind w:left="720" w:hanging="720"/>
        <w:jc w:val="both"/>
        <w:rPr>
          <w:rFonts w:ascii="Arial" w:hAnsi="Arial" w:cs="Arial"/>
        </w:rPr>
      </w:pPr>
    </w:p>
    <w:p w:rsidR="00D8514C" w:rsidRDefault="00D8514C" w:rsidP="00D8514C">
      <w:pPr>
        <w:ind w:left="720" w:hanging="720"/>
        <w:jc w:val="both"/>
        <w:rPr>
          <w:rFonts w:ascii="Arial" w:hAnsi="Arial" w:cs="Arial"/>
        </w:rPr>
      </w:pPr>
      <w:r>
        <w:rPr>
          <w:rFonts w:ascii="Arial" w:hAnsi="Arial" w:cs="Arial"/>
        </w:rPr>
        <w:tab/>
        <w:t xml:space="preserve">Employees who leave the employment of the Employer to enter active military service in any branch of the Armed Forces of the </w:t>
      </w:r>
      <w:smartTag w:uri="urn:schemas-microsoft-com:office:smarttags" w:element="place">
        <w:smartTag w:uri="urn:schemas-microsoft-com:office:smarttags" w:element="country-region">
          <w:r>
            <w:rPr>
              <w:rFonts w:ascii="Arial" w:hAnsi="Arial" w:cs="Arial"/>
            </w:rPr>
            <w:t>United States</w:t>
          </w:r>
        </w:smartTag>
      </w:smartTag>
      <w:r>
        <w:rPr>
          <w:rFonts w:ascii="Arial" w:hAnsi="Arial" w:cs="Arial"/>
        </w:rPr>
        <w:t xml:space="preserve"> or the National Guard shall be entitled to reemployment rights in accordance with the Federal and State statutes governing such reemployment rights in effect at the time the individual seeks reemployment with the Employer. Notice of intent to enter into such active service and the scheduled date of departure shall be given to the Employer in writing as soon as the employee is notified of acceptance and departure dates. Individuals reemployed in accordance with such Federal and State statutes shall be entitled to the benefits set forth in this Agreement, provided they satisfy the eligibility requirements established under this Agreement.</w:t>
      </w:r>
    </w:p>
    <w:p w:rsidR="00D8514C" w:rsidRDefault="00D8514C" w:rsidP="00D8514C">
      <w:pPr>
        <w:jc w:val="both"/>
        <w:rPr>
          <w:rFonts w:ascii="Arial" w:hAnsi="Arial" w:cs="Arial"/>
          <w:i/>
          <w:sz w:val="20"/>
          <w:szCs w:val="20"/>
        </w:rPr>
      </w:pPr>
    </w:p>
    <w:p w:rsidR="00D8514C" w:rsidRDefault="00D8514C" w:rsidP="00D8514C">
      <w:pPr>
        <w:ind w:left="720" w:hanging="720"/>
        <w:jc w:val="both"/>
        <w:rPr>
          <w:rFonts w:ascii="Arial" w:hAnsi="Arial" w:cs="Arial"/>
        </w:rPr>
      </w:pPr>
      <w:r>
        <w:rPr>
          <w:rFonts w:ascii="Arial" w:hAnsi="Arial" w:cs="Arial"/>
        </w:rPr>
        <w:t>9.9</w:t>
      </w:r>
      <w:r>
        <w:rPr>
          <w:rFonts w:ascii="Arial" w:hAnsi="Arial" w:cs="Arial"/>
        </w:rPr>
        <w:tab/>
      </w:r>
      <w:r>
        <w:rPr>
          <w:rFonts w:ascii="Arial" w:hAnsi="Arial" w:cs="Arial"/>
          <w:u w:val="single"/>
        </w:rPr>
        <w:t>Funeral Leave</w:t>
      </w:r>
      <w:r>
        <w:rPr>
          <w:rFonts w:ascii="Arial" w:hAnsi="Arial" w:cs="Arial"/>
        </w:rPr>
        <w:t>: An employee shall be granted up to three (3) consecutive days leave with pay when a death occurs in the employee’s immediate family. “Immediate family” shall mean the father, mother, sister, brother, spouse, son, daughter, or parent-in-law of the employee. An employee shall be granted one (1) day of leave with pay when a death occurs to a relative of the employee outside the employee’s immediate family (including in-laws), or if the employee is asked to be a pallbearer. An employee shall notify their immediate supervisor of the actual dates of the leave. An additional two (2) days shall be allowed for travel outside a 250 mile radius, and said days shall be deducted from accumulated sick leave.</w:t>
      </w:r>
    </w:p>
    <w:p w:rsidR="00D8514C" w:rsidRDefault="00D8514C" w:rsidP="00D8514C">
      <w:pPr>
        <w:ind w:left="720" w:hanging="720"/>
        <w:jc w:val="both"/>
        <w:rPr>
          <w:rFonts w:ascii="Arial" w:hAnsi="Arial" w:cs="Arial"/>
        </w:rPr>
      </w:pPr>
    </w:p>
    <w:p w:rsidR="00D8514C" w:rsidRDefault="00D8514C" w:rsidP="00D8514C">
      <w:pPr>
        <w:ind w:left="720" w:hanging="720"/>
        <w:jc w:val="both"/>
        <w:rPr>
          <w:rFonts w:ascii="Arial" w:hAnsi="Arial" w:cs="Arial"/>
        </w:rPr>
      </w:pPr>
      <w:r>
        <w:rPr>
          <w:rFonts w:ascii="Arial" w:hAnsi="Arial" w:cs="Arial"/>
        </w:rPr>
        <w:t>9.10</w:t>
      </w:r>
      <w:r>
        <w:rPr>
          <w:rFonts w:ascii="Arial" w:hAnsi="Arial" w:cs="Arial"/>
        </w:rPr>
        <w:tab/>
      </w:r>
      <w:r>
        <w:rPr>
          <w:rFonts w:ascii="Arial" w:hAnsi="Arial" w:cs="Arial"/>
          <w:u w:val="single"/>
        </w:rPr>
        <w:t>Jury Duty Leave</w:t>
      </w:r>
      <w:r>
        <w:rPr>
          <w:rFonts w:ascii="Arial" w:hAnsi="Arial" w:cs="Arial"/>
        </w:rPr>
        <w:t>: A leave of absence shall be granted to a teacher called for jury service. The Board shall pay an amount equal to the difference between the teacher’s daily salary and the daily jury duty fee paid by the Court (not including travel allowances) for each day on which the teacher reports for or performs jury duty and on which he otherwise would have been scheduled to work, provided that the teacher cooperates with the administration in seeking to be excused from such service.</w:t>
      </w:r>
    </w:p>
    <w:p w:rsidR="00D8514C" w:rsidRDefault="00D8514C" w:rsidP="00D8514C">
      <w:pPr>
        <w:ind w:left="720" w:hanging="720"/>
        <w:jc w:val="both"/>
        <w:rPr>
          <w:rFonts w:ascii="Arial" w:hAnsi="Arial" w:cs="Arial"/>
        </w:rPr>
      </w:pPr>
    </w:p>
    <w:p w:rsidR="00D8514C" w:rsidRDefault="00D8514C" w:rsidP="00D8514C">
      <w:pPr>
        <w:ind w:left="720" w:hanging="720"/>
        <w:jc w:val="both"/>
        <w:rPr>
          <w:rFonts w:ascii="Arial" w:hAnsi="Arial" w:cs="Arial"/>
        </w:rPr>
      </w:pPr>
      <w:r>
        <w:rPr>
          <w:rFonts w:ascii="Arial" w:hAnsi="Arial" w:cs="Arial"/>
        </w:rPr>
        <w:t>9.11</w:t>
      </w:r>
      <w:r>
        <w:rPr>
          <w:rFonts w:ascii="Arial" w:hAnsi="Arial" w:cs="Arial"/>
        </w:rPr>
        <w:tab/>
      </w:r>
      <w:r>
        <w:rPr>
          <w:rFonts w:ascii="Arial" w:hAnsi="Arial" w:cs="Arial"/>
          <w:u w:val="single"/>
        </w:rPr>
        <w:t>Visitation Leave</w:t>
      </w:r>
      <w:r>
        <w:rPr>
          <w:rFonts w:ascii="Arial" w:hAnsi="Arial" w:cs="Arial"/>
        </w:rPr>
        <w:t>: At the superintendent’s discretion, one (1) visiting day per school year for educational purposes may be granted to any teacher. The Association recognizes that the intent of the Board in providing this day is to allow teachers an opportunity to acquaint themselves with outstanding examples of educational projects or facilities which would result in benefits to the Wakefield-</w:t>
      </w:r>
      <w:proofErr w:type="spellStart"/>
      <w:r>
        <w:rPr>
          <w:rFonts w:ascii="Arial" w:hAnsi="Arial" w:cs="Arial"/>
        </w:rPr>
        <w:t>Marenisco</w:t>
      </w:r>
      <w:proofErr w:type="spellEnd"/>
      <w:r>
        <w:rPr>
          <w:rFonts w:ascii="Arial" w:hAnsi="Arial" w:cs="Arial"/>
        </w:rPr>
        <w:t xml:space="preserve"> program. An approved visiting day shall count as a teaching day.</w:t>
      </w:r>
    </w:p>
    <w:p w:rsidR="00D8514C" w:rsidRDefault="00D8514C" w:rsidP="00D8514C">
      <w:pPr>
        <w:ind w:left="720" w:hanging="720"/>
        <w:jc w:val="both"/>
        <w:rPr>
          <w:rFonts w:ascii="Arial" w:hAnsi="Arial" w:cs="Arial"/>
        </w:rPr>
      </w:pPr>
    </w:p>
    <w:p w:rsidR="00D8514C" w:rsidRDefault="00D8514C" w:rsidP="00D8514C">
      <w:pPr>
        <w:ind w:left="720" w:hanging="720"/>
        <w:jc w:val="both"/>
        <w:rPr>
          <w:rFonts w:ascii="Arial" w:hAnsi="Arial" w:cs="Arial"/>
        </w:rPr>
      </w:pPr>
      <w:r>
        <w:rPr>
          <w:rFonts w:ascii="Arial" w:hAnsi="Arial" w:cs="Arial"/>
        </w:rPr>
        <w:lastRenderedPageBreak/>
        <w:t>9.12</w:t>
      </w:r>
      <w:r>
        <w:rPr>
          <w:rFonts w:ascii="Arial" w:hAnsi="Arial" w:cs="Arial"/>
        </w:rPr>
        <w:tab/>
      </w:r>
      <w:r>
        <w:rPr>
          <w:rFonts w:ascii="Arial" w:hAnsi="Arial" w:cs="Arial"/>
          <w:u w:val="single"/>
        </w:rPr>
        <w:t>Public Service Leave</w:t>
      </w:r>
      <w:r>
        <w:rPr>
          <w:rFonts w:ascii="Arial" w:hAnsi="Arial" w:cs="Arial"/>
        </w:rPr>
        <w:t>: A teacher may, at the discretion of the Superintendent, be granted two (2) days without loss of pay for services to the public.</w:t>
      </w:r>
    </w:p>
    <w:p w:rsidR="00D8514C" w:rsidRDefault="00D8514C" w:rsidP="00D8514C">
      <w:pPr>
        <w:ind w:left="720" w:hanging="720"/>
        <w:jc w:val="both"/>
        <w:rPr>
          <w:rFonts w:ascii="Arial" w:hAnsi="Arial" w:cs="Arial"/>
        </w:rPr>
      </w:pPr>
    </w:p>
    <w:p w:rsidR="00D8514C" w:rsidRDefault="00D8514C" w:rsidP="00D8514C">
      <w:pPr>
        <w:ind w:left="720" w:hanging="720"/>
        <w:jc w:val="both"/>
        <w:rPr>
          <w:rFonts w:ascii="Arial" w:hAnsi="Arial" w:cs="Arial"/>
        </w:rPr>
      </w:pPr>
      <w:r>
        <w:rPr>
          <w:rFonts w:ascii="Arial" w:hAnsi="Arial" w:cs="Arial"/>
        </w:rPr>
        <w:t>9.13</w:t>
      </w:r>
      <w:r>
        <w:rPr>
          <w:rFonts w:ascii="Arial" w:hAnsi="Arial" w:cs="Arial"/>
        </w:rPr>
        <w:tab/>
      </w:r>
      <w:r>
        <w:rPr>
          <w:rFonts w:ascii="Arial" w:hAnsi="Arial" w:cs="Arial"/>
          <w:u w:val="single"/>
        </w:rPr>
        <w:t>Association Leave</w:t>
      </w:r>
      <w:r>
        <w:rPr>
          <w:rFonts w:ascii="Arial" w:hAnsi="Arial" w:cs="Arial"/>
        </w:rPr>
        <w:t>: A total of three (3) professional leave days shall be approved by the Superintendent upon request of the President of the Wakefield-</w:t>
      </w:r>
      <w:proofErr w:type="spellStart"/>
      <w:r>
        <w:rPr>
          <w:rFonts w:ascii="Arial" w:hAnsi="Arial" w:cs="Arial"/>
        </w:rPr>
        <w:t>Marenisco</w:t>
      </w:r>
      <w:proofErr w:type="spellEnd"/>
      <w:r>
        <w:rPr>
          <w:rFonts w:ascii="Arial" w:hAnsi="Arial" w:cs="Arial"/>
        </w:rPr>
        <w:t xml:space="preserve"> MEA Chapter to be used by officers for the purpose of attending the MEA Representative Assembly or other Association meetings. Officers of MEA released from regular duties for this purpose will receive pay from the school district for those days for which leave is granted, provided the Association assumes the cost of substitutes.</w:t>
      </w:r>
    </w:p>
    <w:p w:rsidR="00D8514C" w:rsidRDefault="00D8514C" w:rsidP="00D8514C">
      <w:pPr>
        <w:ind w:left="720" w:hanging="720"/>
        <w:jc w:val="both"/>
        <w:rPr>
          <w:rFonts w:ascii="Arial" w:hAnsi="Arial" w:cs="Arial"/>
        </w:rPr>
      </w:pPr>
    </w:p>
    <w:p w:rsidR="00D8514C" w:rsidRDefault="00D8514C" w:rsidP="00D8514C">
      <w:pPr>
        <w:ind w:left="720" w:hanging="720"/>
        <w:jc w:val="both"/>
        <w:rPr>
          <w:rFonts w:ascii="Arial" w:hAnsi="Arial" w:cs="Arial"/>
        </w:rPr>
      </w:pPr>
      <w:r>
        <w:rPr>
          <w:rFonts w:ascii="Arial" w:hAnsi="Arial" w:cs="Arial"/>
        </w:rPr>
        <w:t>9.14</w:t>
      </w:r>
      <w:r>
        <w:rPr>
          <w:rFonts w:ascii="Arial" w:hAnsi="Arial" w:cs="Arial"/>
        </w:rPr>
        <w:tab/>
      </w:r>
      <w:r>
        <w:rPr>
          <w:rFonts w:ascii="Arial" w:hAnsi="Arial" w:cs="Arial"/>
          <w:u w:val="single"/>
        </w:rPr>
        <w:t>Educational Sabbatical Leave</w:t>
      </w:r>
      <w:r>
        <w:rPr>
          <w:rFonts w:ascii="Arial" w:hAnsi="Arial" w:cs="Arial"/>
        </w:rPr>
        <w:t>: Pursuant to Section 12352 of the Revised School Code of MCI 380.1235, teachers who have been employed for seven (7) years may be granted (upon petition) an educational sabbatical leave for one (1) year. Educational sabbatical leave shall be determined by seniority in profession and date of application. No more than two (2) teachers shall leave at one time.</w:t>
      </w:r>
    </w:p>
    <w:p w:rsidR="00D8514C" w:rsidRDefault="00D8514C" w:rsidP="00D8514C">
      <w:pPr>
        <w:jc w:val="both"/>
        <w:rPr>
          <w:rFonts w:ascii="Arial" w:hAnsi="Arial" w:cs="Arial"/>
          <w:i/>
          <w:sz w:val="20"/>
          <w:szCs w:val="20"/>
        </w:rPr>
      </w:pPr>
    </w:p>
    <w:p w:rsidR="00D8514C" w:rsidRPr="00230BD2" w:rsidRDefault="00D8514C" w:rsidP="00D8514C">
      <w:pPr>
        <w:ind w:left="720" w:hanging="720"/>
        <w:jc w:val="both"/>
        <w:rPr>
          <w:rFonts w:ascii="Arial" w:hAnsi="Arial" w:cs="Arial"/>
        </w:rPr>
      </w:pPr>
      <w:r>
        <w:rPr>
          <w:rFonts w:ascii="Arial" w:hAnsi="Arial" w:cs="Arial"/>
        </w:rPr>
        <w:t>9.15</w:t>
      </w:r>
      <w:r>
        <w:rPr>
          <w:rFonts w:ascii="Arial" w:hAnsi="Arial" w:cs="Arial"/>
        </w:rPr>
        <w:tab/>
      </w:r>
      <w:r w:rsidRPr="00230BD2">
        <w:rPr>
          <w:rFonts w:ascii="Arial" w:hAnsi="Arial" w:cs="Arial"/>
        </w:rPr>
        <w:t>Two (2) days personal leave per year</w:t>
      </w:r>
      <w:r>
        <w:rPr>
          <w:rFonts w:ascii="Arial" w:hAnsi="Arial" w:cs="Arial"/>
        </w:rPr>
        <w:t xml:space="preserve"> </w:t>
      </w:r>
      <w:r w:rsidRPr="00230BD2">
        <w:rPr>
          <w:rFonts w:ascii="Arial" w:hAnsi="Arial" w:cs="Arial"/>
        </w:rPr>
        <w:t>shall be granted for personal business.</w:t>
      </w:r>
      <w:r w:rsidR="007C3244">
        <w:rPr>
          <w:rFonts w:ascii="Arial" w:hAnsi="Arial" w:cs="Arial"/>
        </w:rPr>
        <w:t xml:space="preserve"> Unused days may accumulate to a maximum of five (5) days. Except in the case of an emergency, personal leave days may not be used during the first or last five (5) days of the school year or on in-service days scheduled as part of the annual calendar.</w:t>
      </w:r>
      <w:r w:rsidRPr="00230BD2">
        <w:rPr>
          <w:rFonts w:ascii="Arial" w:hAnsi="Arial" w:cs="Arial"/>
        </w:rPr>
        <w:t xml:space="preserve"> Notice of intent to use a personal business leave must be submitted at least 24 hours in advance (except in the event of an emergency when a shorter notice is acceptable). </w:t>
      </w:r>
    </w:p>
    <w:p w:rsidR="00D8514C" w:rsidRDefault="00D8514C" w:rsidP="00D8514C">
      <w:pPr>
        <w:ind w:left="720" w:hanging="720"/>
        <w:jc w:val="both"/>
        <w:rPr>
          <w:rFonts w:ascii="Arial" w:hAnsi="Arial" w:cs="Arial"/>
        </w:rPr>
      </w:pPr>
    </w:p>
    <w:p w:rsidR="00D8514C" w:rsidRDefault="00D8514C" w:rsidP="00D8514C">
      <w:pPr>
        <w:ind w:left="720" w:hanging="720"/>
        <w:jc w:val="both"/>
        <w:rPr>
          <w:rFonts w:ascii="Arial" w:hAnsi="Arial" w:cs="Arial"/>
        </w:rPr>
      </w:pPr>
      <w:r>
        <w:rPr>
          <w:rFonts w:ascii="Arial" w:hAnsi="Arial" w:cs="Arial"/>
        </w:rPr>
        <w:t>9.16</w:t>
      </w:r>
      <w:r>
        <w:rPr>
          <w:rFonts w:ascii="Arial" w:hAnsi="Arial" w:cs="Arial"/>
        </w:rPr>
        <w:tab/>
      </w:r>
      <w:r>
        <w:rPr>
          <w:rFonts w:ascii="Arial" w:hAnsi="Arial" w:cs="Arial"/>
          <w:u w:val="single"/>
        </w:rPr>
        <w:t>Unpaid Personal Leave of Absence</w:t>
      </w:r>
      <w:r>
        <w:rPr>
          <w:rFonts w:ascii="Arial" w:hAnsi="Arial" w:cs="Arial"/>
        </w:rPr>
        <w:t>: The Employer may in its discretion grant an employee an unpaid personal leave of absence in instances where no other leave section is applicable. Requests for an unpaid personal leave of absence shall be submitted in writing to the employee’s immediate supervisor at least five (5) working days in advance of the date of the requested leave of absence. All requests shall state the reason for the leave and must be signed by the employee. Unpaid personal leaves of absence will not normally be granted for periods in excess of thirty (30) calendar days. Leaves of absence under this section will not normally be granted beyond the end of the school year during which the leave commenced, but the Board in its discretion may grant extensions of a leave for periods of up to twelve (12) months. The commencement date and return date shall be specified in the grant of the leave of absence. All such leaves shall be without salary and benefits.</w:t>
      </w:r>
    </w:p>
    <w:p w:rsidR="00D8514C" w:rsidRDefault="00D8514C" w:rsidP="00D8514C">
      <w:pPr>
        <w:ind w:left="720" w:hanging="720"/>
        <w:jc w:val="both"/>
        <w:rPr>
          <w:rFonts w:ascii="Arial" w:hAnsi="Arial" w:cs="Arial"/>
        </w:rPr>
      </w:pPr>
    </w:p>
    <w:p w:rsidR="00D8514C" w:rsidRDefault="00D8514C" w:rsidP="00D8514C">
      <w:pPr>
        <w:ind w:left="720" w:hanging="720"/>
        <w:jc w:val="both"/>
        <w:rPr>
          <w:rFonts w:ascii="Arial" w:hAnsi="Arial" w:cs="Arial"/>
        </w:rPr>
      </w:pPr>
      <w:r>
        <w:rPr>
          <w:rFonts w:ascii="Arial" w:hAnsi="Arial" w:cs="Arial"/>
        </w:rPr>
        <w:t>9.17</w:t>
      </w:r>
      <w:r>
        <w:rPr>
          <w:rFonts w:ascii="Arial" w:hAnsi="Arial" w:cs="Arial"/>
        </w:rPr>
        <w:tab/>
      </w:r>
      <w:r>
        <w:rPr>
          <w:rFonts w:ascii="Arial" w:hAnsi="Arial" w:cs="Arial"/>
          <w:u w:val="single"/>
        </w:rPr>
        <w:t xml:space="preserve">Return to Work </w:t>
      </w:r>
      <w:proofErr w:type="gramStart"/>
      <w:r>
        <w:rPr>
          <w:rFonts w:ascii="Arial" w:hAnsi="Arial" w:cs="Arial"/>
          <w:u w:val="single"/>
        </w:rPr>
        <w:t>After</w:t>
      </w:r>
      <w:proofErr w:type="gramEnd"/>
      <w:r>
        <w:rPr>
          <w:rFonts w:ascii="Arial" w:hAnsi="Arial" w:cs="Arial"/>
          <w:u w:val="single"/>
        </w:rPr>
        <w:t xml:space="preserve"> Leave of Absence</w:t>
      </w:r>
      <w:r>
        <w:rPr>
          <w:rFonts w:ascii="Arial" w:hAnsi="Arial" w:cs="Arial"/>
        </w:rPr>
        <w:t>: Employees returning from leaves of absence will be reinstated to the same position the employee held when the leave commenced, or in the event that the position has been eliminated to an equivalent position for which the employee is qualified. If no position is available, the employee will be considered to have been laid off.</w:t>
      </w:r>
    </w:p>
    <w:p w:rsidR="003939F7" w:rsidRDefault="003939F7" w:rsidP="003939F7">
      <w:pPr>
        <w:ind w:left="720" w:hanging="720"/>
        <w:jc w:val="both"/>
        <w:rPr>
          <w:rFonts w:ascii="Arial" w:hAnsi="Arial" w:cs="Arial"/>
        </w:rPr>
      </w:pPr>
      <w:r>
        <w:rPr>
          <w:rFonts w:ascii="Arial" w:hAnsi="Arial" w:cs="Arial"/>
        </w:rPr>
        <w:br w:type="page"/>
      </w:r>
      <w:r>
        <w:rPr>
          <w:rFonts w:ascii="Arial" w:hAnsi="Arial" w:cs="Arial"/>
        </w:rPr>
        <w:lastRenderedPageBreak/>
        <w:t>9.18</w:t>
      </w:r>
      <w:r>
        <w:rPr>
          <w:rFonts w:ascii="Arial" w:hAnsi="Arial" w:cs="Arial"/>
        </w:rPr>
        <w:tab/>
      </w:r>
      <w:r>
        <w:rPr>
          <w:rFonts w:ascii="Arial" w:hAnsi="Arial" w:cs="Arial"/>
          <w:u w:val="single"/>
        </w:rPr>
        <w:t>Child Care Leave</w:t>
      </w:r>
      <w:r>
        <w:rPr>
          <w:rFonts w:ascii="Arial" w:hAnsi="Arial" w:cs="Arial"/>
        </w:rPr>
        <w:t>: Upon request, an unpaid leave of absence will be granted to a teacher for child care purposes after the birth of the teacher’s child for a period of up to the end of the school year if the leave commences during the first semester. In the event that the leave commences during the second semester, the teacher will be granted leave through the next school year. The Board in its discretion may grant an extension of the leave. The commencement date and return date shall be specified in the grant of the leave of absence. All such leaves shall be without salary and benefits.</w:t>
      </w:r>
    </w:p>
    <w:p w:rsidR="003939F7" w:rsidRDefault="003939F7" w:rsidP="003939F7">
      <w:pPr>
        <w:ind w:left="720" w:hanging="720"/>
        <w:jc w:val="both"/>
        <w:rPr>
          <w:rFonts w:ascii="Arial" w:hAnsi="Arial" w:cs="Arial"/>
        </w:rPr>
      </w:pPr>
    </w:p>
    <w:p w:rsidR="003939F7" w:rsidRDefault="003939F7" w:rsidP="003939F7">
      <w:pPr>
        <w:ind w:left="720" w:hanging="720"/>
        <w:jc w:val="both"/>
        <w:rPr>
          <w:rFonts w:ascii="Arial" w:hAnsi="Arial" w:cs="Arial"/>
        </w:rPr>
      </w:pPr>
      <w:r>
        <w:rPr>
          <w:rFonts w:ascii="Arial" w:hAnsi="Arial" w:cs="Arial"/>
        </w:rPr>
        <w:t>9.19</w:t>
      </w:r>
      <w:r>
        <w:rPr>
          <w:rFonts w:ascii="Arial" w:hAnsi="Arial" w:cs="Arial"/>
        </w:rPr>
        <w:tab/>
        <w:t>Annual leave balances shall be printed on the employee’s pay stub.</w:t>
      </w:r>
    </w:p>
    <w:p w:rsidR="00D13736" w:rsidRPr="00910E1C" w:rsidRDefault="003939F7" w:rsidP="00D13736">
      <w:pPr>
        <w:jc w:val="center"/>
        <w:rPr>
          <w:rFonts w:ascii="Arial" w:hAnsi="Arial"/>
          <w:b/>
        </w:rPr>
      </w:pPr>
      <w:r>
        <w:rPr>
          <w:rFonts w:ascii="Arial" w:hAnsi="Arial" w:cs="Arial"/>
        </w:rPr>
        <w:br w:type="page"/>
      </w:r>
      <w:r w:rsidR="00D13736" w:rsidRPr="00910E1C">
        <w:rPr>
          <w:rFonts w:ascii="Arial" w:hAnsi="Arial"/>
          <w:b/>
        </w:rPr>
        <w:lastRenderedPageBreak/>
        <w:t xml:space="preserve">ARTICLE </w:t>
      </w:r>
      <w:r w:rsidR="00D13736">
        <w:rPr>
          <w:rFonts w:ascii="Arial" w:hAnsi="Arial"/>
          <w:b/>
        </w:rPr>
        <w:t>10</w:t>
      </w:r>
    </w:p>
    <w:p w:rsidR="00D13736" w:rsidRPr="00910E1C" w:rsidRDefault="00D13736" w:rsidP="00D13736">
      <w:pPr>
        <w:jc w:val="center"/>
        <w:rPr>
          <w:rFonts w:ascii="Arial" w:hAnsi="Arial"/>
          <w:b/>
        </w:rPr>
      </w:pPr>
    </w:p>
    <w:p w:rsidR="00D13736" w:rsidRPr="00910E1C" w:rsidRDefault="00D13736" w:rsidP="00D13736">
      <w:pPr>
        <w:pStyle w:val="Heading1"/>
        <w:numPr>
          <w:ilvl w:val="0"/>
          <w:numId w:val="0"/>
        </w:numPr>
        <w:rPr>
          <w:b/>
        </w:rPr>
      </w:pPr>
      <w:r>
        <w:rPr>
          <w:b/>
        </w:rPr>
        <w:t>WORK YEAR, WORK HOURS, AND WORK DAY</w:t>
      </w:r>
    </w:p>
    <w:p w:rsidR="00D13736" w:rsidRDefault="00D13736" w:rsidP="00D13736">
      <w:pPr>
        <w:jc w:val="center"/>
        <w:rPr>
          <w:rFonts w:ascii="Arial" w:hAnsi="Arial"/>
          <w:u w:val="single"/>
        </w:rPr>
      </w:pPr>
    </w:p>
    <w:p w:rsidR="00D13736" w:rsidRDefault="00D13736" w:rsidP="00D13736">
      <w:pPr>
        <w:pStyle w:val="BodyTextIndent"/>
        <w:spacing w:after="0"/>
        <w:ind w:left="720" w:hanging="720"/>
        <w:jc w:val="both"/>
        <w:rPr>
          <w:rFonts w:ascii="Arial" w:hAnsi="Arial" w:cs="Arial"/>
        </w:rPr>
      </w:pPr>
      <w:r>
        <w:rPr>
          <w:rFonts w:ascii="Arial" w:hAnsi="Arial" w:cs="Arial"/>
        </w:rPr>
        <w:t>10.1</w:t>
      </w:r>
      <w:r>
        <w:rPr>
          <w:rFonts w:ascii="Arial" w:hAnsi="Arial" w:cs="Arial"/>
        </w:rPr>
        <w:tab/>
        <w:t>The parties recognize that the employees in this contract are professional people, educated and dedicated to the purpose of supplying supervision and possessing mental qualifications necessary for the education of the pupils attending the school and that such employment cannot be encompassed within any regimented schedule of hours or work day. The Board will schedule the professional activities for its teachers and the work which they are expected to do, within the normal school day.</w:t>
      </w:r>
    </w:p>
    <w:p w:rsidR="00D13736" w:rsidRDefault="00D13736" w:rsidP="00D13736">
      <w:pPr>
        <w:pStyle w:val="BodyTextIndent"/>
        <w:spacing w:after="0"/>
        <w:rPr>
          <w:rFonts w:ascii="Arial" w:hAnsi="Arial" w:cs="Arial"/>
        </w:rPr>
      </w:pPr>
    </w:p>
    <w:p w:rsidR="00D13736" w:rsidRDefault="00D13736" w:rsidP="00D13736">
      <w:pPr>
        <w:pStyle w:val="BodyTextIndent"/>
        <w:spacing w:after="0"/>
        <w:ind w:left="720" w:hanging="720"/>
        <w:jc w:val="both"/>
        <w:rPr>
          <w:rFonts w:ascii="Arial" w:hAnsi="Arial" w:cs="Arial"/>
        </w:rPr>
      </w:pPr>
      <w:r>
        <w:rPr>
          <w:rFonts w:ascii="Arial" w:hAnsi="Arial" w:cs="Arial"/>
        </w:rPr>
        <w:t>10.2</w:t>
      </w:r>
      <w:r>
        <w:rPr>
          <w:rFonts w:ascii="Arial" w:hAnsi="Arial" w:cs="Arial"/>
        </w:rPr>
        <w:tab/>
      </w:r>
      <w:r w:rsidRPr="00030991">
        <w:rPr>
          <w:rFonts w:ascii="Arial" w:hAnsi="Arial" w:cs="Arial"/>
          <w:b/>
        </w:rPr>
        <w:t>Work Year</w:t>
      </w:r>
      <w:r>
        <w:rPr>
          <w:rFonts w:ascii="Arial" w:hAnsi="Arial" w:cs="Arial"/>
        </w:rPr>
        <w:t>: Subject to the Board’s right to schedule the first day of school, the parties agree the work year shall consist of a one hundred eighty-one (181) day calendar to be mutually negotiated by the parties. The school year calendar shall be attached to this agreement as Schedule C.</w:t>
      </w:r>
      <w:r>
        <w:rPr>
          <w:rFonts w:ascii="Arial" w:hAnsi="Arial" w:cs="Arial"/>
        </w:rPr>
        <w:tab/>
        <w:t xml:space="preserve"> </w:t>
      </w:r>
    </w:p>
    <w:p w:rsidR="00D13736" w:rsidRDefault="00D13736" w:rsidP="00D13736">
      <w:pPr>
        <w:pStyle w:val="BodyTextIndent"/>
        <w:spacing w:after="0"/>
        <w:rPr>
          <w:rFonts w:ascii="Arial" w:hAnsi="Arial" w:cs="Arial"/>
        </w:rPr>
      </w:pPr>
    </w:p>
    <w:p w:rsidR="00D13736" w:rsidRDefault="00D13736" w:rsidP="00D13736">
      <w:pPr>
        <w:pStyle w:val="BodyTextIndent"/>
        <w:spacing w:after="0"/>
        <w:ind w:left="720" w:hanging="720"/>
        <w:jc w:val="both"/>
        <w:rPr>
          <w:rFonts w:ascii="Arial" w:hAnsi="Arial" w:cs="Arial"/>
        </w:rPr>
      </w:pPr>
      <w:r>
        <w:rPr>
          <w:rFonts w:ascii="Arial" w:hAnsi="Arial" w:cs="Arial"/>
        </w:rPr>
        <w:t>10.3</w:t>
      </w:r>
      <w:r>
        <w:rPr>
          <w:rFonts w:ascii="Arial" w:hAnsi="Arial" w:cs="Arial"/>
        </w:rPr>
        <w:tab/>
        <w:t>Prior to the adoption by the Board of the annual school calendar, a committee of three (3) Board representatives and three (3) Association representatives shall meet each school year to establish the new school calendar by May 15 of that year. If no agreement on the calendar is reached by this date, the parties agree to place this item as the first issue to be negotiated. Duty days are defined as those days when pupils are in attendance, orientation days, institute days authorized by the Department of Education, conference and curriculum days and record days which may occur at mid-year and the close of the school year.</w:t>
      </w:r>
      <w:r>
        <w:rPr>
          <w:rFonts w:ascii="Arial" w:hAnsi="Arial" w:cs="Arial"/>
        </w:rPr>
        <w:tab/>
      </w:r>
    </w:p>
    <w:p w:rsidR="00D13736" w:rsidRDefault="00D13736" w:rsidP="00D13736">
      <w:pPr>
        <w:pStyle w:val="BodyTextIndent"/>
        <w:spacing w:after="0"/>
        <w:rPr>
          <w:rFonts w:ascii="Arial" w:hAnsi="Arial" w:cs="Arial"/>
        </w:rPr>
      </w:pPr>
    </w:p>
    <w:p w:rsidR="00D13736" w:rsidRDefault="00D13736" w:rsidP="00D13736">
      <w:pPr>
        <w:pStyle w:val="BodyTextIndent"/>
        <w:spacing w:after="0"/>
        <w:ind w:left="720" w:hanging="720"/>
        <w:jc w:val="both"/>
        <w:rPr>
          <w:rFonts w:ascii="Arial" w:hAnsi="Arial" w:cs="Arial"/>
        </w:rPr>
      </w:pPr>
      <w:r>
        <w:rPr>
          <w:rFonts w:ascii="Arial" w:hAnsi="Arial" w:cs="Arial"/>
        </w:rPr>
        <w:t>10.4</w:t>
      </w:r>
      <w:r>
        <w:rPr>
          <w:rFonts w:ascii="Arial" w:hAnsi="Arial" w:cs="Arial"/>
        </w:rPr>
        <w:tab/>
      </w:r>
      <w:r w:rsidRPr="00030991">
        <w:rPr>
          <w:rFonts w:ascii="Arial" w:hAnsi="Arial" w:cs="Arial"/>
          <w:b/>
        </w:rPr>
        <w:t>Act of God Days</w:t>
      </w:r>
      <w:r>
        <w:rPr>
          <w:rFonts w:ascii="Arial" w:hAnsi="Arial" w:cs="Arial"/>
        </w:rPr>
        <w:t>: There shall be no make-up of Act of God days unless mandated to meet the State’s hours of instruction requirements.</w:t>
      </w:r>
    </w:p>
    <w:p w:rsidR="00D13736" w:rsidRDefault="00D13736" w:rsidP="00D13736">
      <w:pPr>
        <w:pStyle w:val="BodyTextIndent"/>
        <w:spacing w:after="0"/>
        <w:ind w:left="720" w:hanging="720"/>
        <w:jc w:val="both"/>
        <w:rPr>
          <w:rFonts w:ascii="Arial" w:hAnsi="Arial" w:cs="Arial"/>
        </w:rPr>
      </w:pPr>
    </w:p>
    <w:p w:rsidR="00D13736" w:rsidRDefault="00D13736" w:rsidP="00D13736">
      <w:pPr>
        <w:pStyle w:val="BodyTextIndent"/>
        <w:spacing w:after="0"/>
        <w:ind w:left="720" w:hanging="720"/>
        <w:jc w:val="both"/>
        <w:rPr>
          <w:rFonts w:ascii="Arial" w:hAnsi="Arial" w:cs="Arial"/>
        </w:rPr>
      </w:pPr>
      <w:r>
        <w:rPr>
          <w:rFonts w:ascii="Arial" w:hAnsi="Arial" w:cs="Arial"/>
        </w:rPr>
        <w:t>10.5</w:t>
      </w:r>
      <w:r>
        <w:rPr>
          <w:rFonts w:ascii="Arial" w:hAnsi="Arial" w:cs="Arial"/>
        </w:rPr>
        <w:tab/>
      </w:r>
      <w:r w:rsidRPr="00030991">
        <w:rPr>
          <w:rFonts w:ascii="Arial" w:hAnsi="Arial" w:cs="Arial"/>
          <w:b/>
        </w:rPr>
        <w:t>Work Hours</w:t>
      </w:r>
      <w:r>
        <w:rPr>
          <w:rFonts w:ascii="Arial" w:hAnsi="Arial" w:cs="Arial"/>
        </w:rPr>
        <w:t xml:space="preserve">: Without modifying the length of the </w:t>
      </w:r>
      <w:r w:rsidR="00D41C7C">
        <w:rPr>
          <w:rFonts w:ascii="Arial" w:hAnsi="Arial" w:cs="Arial"/>
        </w:rPr>
        <w:t>2004-05</w:t>
      </w:r>
      <w:r>
        <w:rPr>
          <w:rFonts w:ascii="Arial" w:hAnsi="Arial" w:cs="Arial"/>
        </w:rPr>
        <w:t xml:space="preserve"> school day, teachers shall report ten (10) minutes before the first scheduled class of the day and shall remain for five (5) minutes after the last scheduled class of the day with school to start at 7:55 a.m. for the</w:t>
      </w:r>
      <w:r w:rsidR="00150546">
        <w:rPr>
          <w:rFonts w:ascii="Arial" w:hAnsi="Arial" w:cs="Arial"/>
        </w:rPr>
        <w:t xml:space="preserve"> high school and 8:00 a.m. for the elementary school for the</w:t>
      </w:r>
      <w:r>
        <w:rPr>
          <w:rFonts w:ascii="Arial" w:hAnsi="Arial" w:cs="Arial"/>
        </w:rPr>
        <w:t xml:space="preserve"> </w:t>
      </w:r>
      <w:r w:rsidR="009B58B2">
        <w:rPr>
          <w:rFonts w:ascii="Arial" w:hAnsi="Arial" w:cs="Arial"/>
        </w:rPr>
        <w:t>2007-08</w:t>
      </w:r>
      <w:r>
        <w:rPr>
          <w:rFonts w:ascii="Arial" w:hAnsi="Arial" w:cs="Arial"/>
        </w:rPr>
        <w:t xml:space="preserve"> school year.</w:t>
      </w:r>
      <w:r>
        <w:rPr>
          <w:rFonts w:ascii="Arial" w:hAnsi="Arial" w:cs="Arial"/>
        </w:rPr>
        <w:tab/>
      </w:r>
    </w:p>
    <w:p w:rsidR="00D13736" w:rsidRDefault="00D13736" w:rsidP="00D13736">
      <w:pPr>
        <w:pStyle w:val="BodyTextIndent"/>
        <w:spacing w:after="0"/>
        <w:rPr>
          <w:rFonts w:ascii="Arial" w:hAnsi="Arial" w:cs="Arial"/>
        </w:rPr>
      </w:pPr>
    </w:p>
    <w:p w:rsidR="00D13736" w:rsidRDefault="00D13736" w:rsidP="00D13736">
      <w:pPr>
        <w:pStyle w:val="BodyTextIndent"/>
        <w:spacing w:after="0"/>
        <w:ind w:left="720" w:hanging="720"/>
        <w:jc w:val="both"/>
        <w:rPr>
          <w:rFonts w:ascii="Arial" w:hAnsi="Arial" w:cs="Arial"/>
        </w:rPr>
      </w:pPr>
      <w:r>
        <w:rPr>
          <w:rFonts w:ascii="Arial" w:hAnsi="Arial" w:cs="Arial"/>
        </w:rPr>
        <w:t>10.6</w:t>
      </w:r>
      <w:r>
        <w:rPr>
          <w:rFonts w:ascii="Arial" w:hAnsi="Arial" w:cs="Arial"/>
        </w:rPr>
        <w:tab/>
        <w:t>When necessary, the length of each school day and/or the length of the school year shall be increased to allow the district to remain in compliance with state mandated requirements (only the minimum amount of time shall be added).</w:t>
      </w:r>
    </w:p>
    <w:p w:rsidR="00D13736" w:rsidRDefault="00D13736" w:rsidP="00D13736">
      <w:pPr>
        <w:pStyle w:val="BodyTextIndent"/>
        <w:spacing w:after="0"/>
        <w:rPr>
          <w:rFonts w:ascii="Arial" w:hAnsi="Arial" w:cs="Arial"/>
        </w:rPr>
      </w:pPr>
    </w:p>
    <w:p w:rsidR="00D13736" w:rsidRDefault="00D13736" w:rsidP="00D13736">
      <w:pPr>
        <w:pStyle w:val="BodyTextIndent"/>
        <w:spacing w:after="0"/>
        <w:ind w:left="720" w:hanging="720"/>
        <w:jc w:val="both"/>
        <w:rPr>
          <w:rFonts w:ascii="Arial" w:hAnsi="Arial" w:cs="Arial"/>
        </w:rPr>
      </w:pPr>
      <w:r>
        <w:rPr>
          <w:rFonts w:ascii="Arial" w:hAnsi="Arial" w:cs="Arial"/>
        </w:rPr>
        <w:t>10.7</w:t>
      </w:r>
      <w:r>
        <w:rPr>
          <w:rFonts w:ascii="Arial" w:hAnsi="Arial" w:cs="Arial"/>
        </w:rPr>
        <w:tab/>
        <w:t>All teachers shall be provided a duty-free lunch period of not less than thirty-four (34) minutes.</w:t>
      </w:r>
    </w:p>
    <w:p w:rsidR="00D13736" w:rsidRDefault="00D13736" w:rsidP="00D13736">
      <w:pPr>
        <w:pStyle w:val="BodyTextIndent"/>
        <w:spacing w:after="0"/>
        <w:rPr>
          <w:rFonts w:ascii="Arial" w:hAnsi="Arial" w:cs="Arial"/>
        </w:rPr>
      </w:pPr>
    </w:p>
    <w:p w:rsidR="00D13736" w:rsidRDefault="00D13736" w:rsidP="00D13736">
      <w:pPr>
        <w:pStyle w:val="BodyTextIndent"/>
        <w:spacing w:after="0"/>
        <w:ind w:left="720" w:hanging="720"/>
        <w:jc w:val="both"/>
        <w:rPr>
          <w:rFonts w:ascii="Arial" w:hAnsi="Arial" w:cs="Arial"/>
        </w:rPr>
      </w:pPr>
      <w:r>
        <w:rPr>
          <w:rFonts w:ascii="Arial" w:hAnsi="Arial" w:cs="Arial"/>
        </w:rPr>
        <w:t>10.8</w:t>
      </w:r>
      <w:r>
        <w:rPr>
          <w:rFonts w:ascii="Arial" w:hAnsi="Arial" w:cs="Arial"/>
        </w:rPr>
        <w:tab/>
        <w:t>Elementary and special teachers shall be guaranteed daily duty-free preparation equal to the time provided for teachers in grades 7-12. Special teachers include the following: special education, music, physical education, Title, and art. The librarian and the counselor shall be provided a minimum of a fifteen (15) minute break during the morning and afternoon each day.</w:t>
      </w:r>
      <w:r>
        <w:rPr>
          <w:rFonts w:ascii="Arial" w:hAnsi="Arial" w:cs="Arial"/>
        </w:rPr>
        <w:tab/>
      </w:r>
    </w:p>
    <w:p w:rsidR="00D13736" w:rsidRDefault="00D13736" w:rsidP="00D13736">
      <w:pPr>
        <w:pStyle w:val="BodyTextIndent"/>
        <w:spacing w:after="0"/>
        <w:rPr>
          <w:rFonts w:ascii="Arial" w:hAnsi="Arial" w:cs="Arial"/>
        </w:rPr>
      </w:pPr>
    </w:p>
    <w:p w:rsidR="00D13736" w:rsidRDefault="00D13736" w:rsidP="00D13736">
      <w:pPr>
        <w:pStyle w:val="BodyTextIndent"/>
        <w:spacing w:after="0"/>
        <w:ind w:left="720" w:hanging="720"/>
        <w:jc w:val="both"/>
        <w:rPr>
          <w:rFonts w:ascii="Arial" w:hAnsi="Arial" w:cs="Arial"/>
        </w:rPr>
      </w:pPr>
      <w:r>
        <w:rPr>
          <w:rFonts w:ascii="Arial" w:hAnsi="Arial" w:cs="Arial"/>
        </w:rPr>
        <w:lastRenderedPageBreak/>
        <w:t>10.9</w:t>
      </w:r>
      <w:r>
        <w:rPr>
          <w:rFonts w:ascii="Arial" w:hAnsi="Arial" w:cs="Arial"/>
        </w:rPr>
        <w:tab/>
        <w:t>Teachers employed and engaged in instruction in grades 7-12 will have a normal daily teaching load not to exceed six (6) class periods (including study halls) in a seven (7) class period day. The remaining hours of established school work will be used by such teachers, primarily for preparation and grading.</w:t>
      </w:r>
      <w:r>
        <w:rPr>
          <w:rFonts w:ascii="Arial" w:hAnsi="Arial" w:cs="Arial"/>
        </w:rPr>
        <w:tab/>
      </w:r>
    </w:p>
    <w:p w:rsidR="00D13736" w:rsidRDefault="00D13736" w:rsidP="00D13736">
      <w:pPr>
        <w:pStyle w:val="BodyTextIndent"/>
        <w:spacing w:after="0"/>
        <w:rPr>
          <w:rFonts w:ascii="Arial" w:hAnsi="Arial" w:cs="Arial"/>
        </w:rPr>
      </w:pPr>
    </w:p>
    <w:p w:rsidR="00D13736" w:rsidRDefault="00D13736" w:rsidP="00D13736">
      <w:pPr>
        <w:pStyle w:val="BodyTextIndent"/>
        <w:spacing w:after="0"/>
        <w:ind w:left="720" w:hanging="720"/>
        <w:jc w:val="both"/>
        <w:rPr>
          <w:rFonts w:ascii="Arial" w:hAnsi="Arial" w:cs="Arial"/>
        </w:rPr>
      </w:pPr>
      <w:r>
        <w:rPr>
          <w:rFonts w:ascii="Arial" w:hAnsi="Arial" w:cs="Arial"/>
        </w:rPr>
        <w:t>10.10</w:t>
      </w:r>
      <w:r>
        <w:rPr>
          <w:rFonts w:ascii="Arial" w:hAnsi="Arial" w:cs="Arial"/>
        </w:rPr>
        <w:tab/>
        <w:t>When the District requires or mandates teachers work beyond the normal school day or scheduled duty day, the additional time (whether days, hours or minutes) shall be compensated at the teacher’s per diem hourly rate. The additional compensation shall not apply to parent-teacher conferences or one teacher meeting per month during the school year that is scheduled by the administration.</w:t>
      </w:r>
    </w:p>
    <w:p w:rsidR="00D13736" w:rsidRDefault="00D13736" w:rsidP="00D13736">
      <w:pPr>
        <w:pStyle w:val="BodyTextIndent"/>
        <w:spacing w:after="0"/>
        <w:ind w:left="720" w:hanging="720"/>
        <w:jc w:val="both"/>
        <w:rPr>
          <w:rFonts w:ascii="Arial" w:hAnsi="Arial" w:cs="Arial"/>
        </w:rPr>
      </w:pPr>
    </w:p>
    <w:p w:rsidR="00D13736" w:rsidRDefault="00D13736" w:rsidP="00D13736">
      <w:pPr>
        <w:pStyle w:val="BodyTextIndent"/>
        <w:spacing w:after="0"/>
        <w:ind w:left="720" w:hanging="720"/>
        <w:jc w:val="both"/>
        <w:rPr>
          <w:rFonts w:ascii="Arial" w:hAnsi="Arial" w:cs="Arial"/>
        </w:rPr>
      </w:pPr>
      <w:r>
        <w:rPr>
          <w:rFonts w:ascii="Arial" w:hAnsi="Arial" w:cs="Arial"/>
        </w:rPr>
        <w:t>10.11</w:t>
      </w:r>
      <w:r>
        <w:rPr>
          <w:rFonts w:ascii="Arial" w:hAnsi="Arial" w:cs="Arial"/>
        </w:rPr>
        <w:tab/>
        <w:t>When a teacher is asked to cover for a teacher during his/her preparation time on a day-to-day basis, said teacher shall be compensated fifteen dollars ($15).</w:t>
      </w:r>
      <w:r w:rsidR="001869CD">
        <w:rPr>
          <w:rFonts w:ascii="Arial" w:hAnsi="Arial" w:cs="Arial"/>
        </w:rPr>
        <w:t xml:space="preserve"> Teachers shall also be paid fifteen dollars ($15), prorated to no less than half, for preparation time lost due to school related functions (i.e. parent meetings, IEP meetings, 504 meetings, and exam schedules).</w:t>
      </w:r>
      <w:r>
        <w:rPr>
          <w:rFonts w:ascii="Arial" w:hAnsi="Arial" w:cs="Arial"/>
        </w:rPr>
        <w:tab/>
      </w:r>
    </w:p>
    <w:p w:rsidR="00D13736" w:rsidRDefault="00D13736" w:rsidP="00D13736">
      <w:pPr>
        <w:rPr>
          <w:rFonts w:ascii="Arial" w:hAnsi="Arial" w:cs="Arial"/>
        </w:rPr>
      </w:pPr>
    </w:p>
    <w:p w:rsidR="00D13736" w:rsidRDefault="00D13736" w:rsidP="00D13736">
      <w:pPr>
        <w:ind w:left="720" w:hanging="720"/>
        <w:jc w:val="both"/>
        <w:rPr>
          <w:rFonts w:ascii="Arial" w:hAnsi="Arial" w:cs="Arial"/>
        </w:rPr>
      </w:pPr>
      <w:r>
        <w:rPr>
          <w:rFonts w:ascii="Arial" w:hAnsi="Arial" w:cs="Arial"/>
        </w:rPr>
        <w:t>10.12</w:t>
      </w:r>
      <w:r>
        <w:rPr>
          <w:rFonts w:ascii="Arial" w:hAnsi="Arial" w:cs="Arial"/>
        </w:rPr>
        <w:tab/>
        <w:t>It is recognized and understood by the Board of Education and the Wakefield-</w:t>
      </w:r>
      <w:proofErr w:type="spellStart"/>
      <w:r>
        <w:rPr>
          <w:rFonts w:ascii="Arial" w:hAnsi="Arial" w:cs="Arial"/>
        </w:rPr>
        <w:t>Marenisco</w:t>
      </w:r>
      <w:proofErr w:type="spellEnd"/>
      <w:r>
        <w:rPr>
          <w:rFonts w:ascii="Arial" w:hAnsi="Arial" w:cs="Arial"/>
        </w:rPr>
        <w:t xml:space="preserve"> Education Association that the Master Agreement allows for preparation time for teachers. It is also recognized by both parties that conditions may necessitate that the Board of Education request that a teacher teach an additional class offering at a time designated as preparation time. Employment of staff will only occur under the following conditions and is intended to address a long term commitment (i.e. a full semester):</w:t>
      </w:r>
    </w:p>
    <w:p w:rsidR="00D13736" w:rsidRDefault="00D13736" w:rsidP="00D13736">
      <w:pPr>
        <w:ind w:left="720"/>
        <w:rPr>
          <w:rFonts w:ascii="Arial" w:hAnsi="Arial" w:cs="Arial"/>
        </w:rPr>
      </w:pPr>
    </w:p>
    <w:p w:rsidR="00D13736" w:rsidRDefault="00EA789E" w:rsidP="00D13736">
      <w:pPr>
        <w:ind w:left="1260" w:hanging="540"/>
        <w:jc w:val="both"/>
        <w:rPr>
          <w:rFonts w:ascii="Arial" w:hAnsi="Arial" w:cs="Arial"/>
        </w:rPr>
      </w:pPr>
      <w:r>
        <w:rPr>
          <w:rFonts w:ascii="Arial" w:hAnsi="Arial" w:cs="Arial"/>
        </w:rPr>
        <w:t>a</w:t>
      </w:r>
      <w:r w:rsidR="00D13736">
        <w:rPr>
          <w:rFonts w:ascii="Arial" w:hAnsi="Arial" w:cs="Arial"/>
        </w:rPr>
        <w:t>.</w:t>
      </w:r>
      <w:r w:rsidR="00D13736">
        <w:rPr>
          <w:rFonts w:ascii="Arial" w:hAnsi="Arial" w:cs="Arial"/>
        </w:rPr>
        <w:tab/>
        <w:t>The affected teachers volunteer to do so, without duress;</w:t>
      </w:r>
    </w:p>
    <w:p w:rsidR="00D13736" w:rsidRDefault="00D13736" w:rsidP="00D13736">
      <w:pPr>
        <w:ind w:left="1260" w:hanging="540"/>
        <w:jc w:val="both"/>
        <w:rPr>
          <w:rFonts w:ascii="Arial" w:hAnsi="Arial" w:cs="Arial"/>
        </w:rPr>
      </w:pPr>
    </w:p>
    <w:p w:rsidR="00D13736" w:rsidRDefault="00EA789E" w:rsidP="00D13736">
      <w:pPr>
        <w:ind w:left="1260" w:hanging="540"/>
        <w:jc w:val="both"/>
        <w:rPr>
          <w:rFonts w:ascii="Arial" w:hAnsi="Arial" w:cs="Arial"/>
        </w:rPr>
      </w:pPr>
      <w:r>
        <w:rPr>
          <w:rFonts w:ascii="Arial" w:hAnsi="Arial" w:cs="Arial"/>
        </w:rPr>
        <w:t>b</w:t>
      </w:r>
      <w:r w:rsidR="00D13736">
        <w:rPr>
          <w:rFonts w:ascii="Arial" w:hAnsi="Arial" w:cs="Arial"/>
        </w:rPr>
        <w:t>.</w:t>
      </w:r>
      <w:r w:rsidR="00D13736">
        <w:rPr>
          <w:rFonts w:ascii="Arial" w:hAnsi="Arial" w:cs="Arial"/>
        </w:rPr>
        <w:tab/>
        <w:t>Teachers will receive their regular salary plus per diem pay (@ 1/6 his/her daily rate) for each class period taught;</w:t>
      </w:r>
    </w:p>
    <w:p w:rsidR="00D13736" w:rsidRDefault="00D13736" w:rsidP="00D13736">
      <w:pPr>
        <w:ind w:left="1260" w:hanging="540"/>
        <w:jc w:val="both"/>
        <w:rPr>
          <w:rFonts w:ascii="Arial" w:hAnsi="Arial" w:cs="Arial"/>
        </w:rPr>
      </w:pPr>
    </w:p>
    <w:p w:rsidR="00D13736" w:rsidRDefault="00EA789E" w:rsidP="00D13736">
      <w:pPr>
        <w:ind w:left="1260" w:hanging="540"/>
        <w:jc w:val="both"/>
        <w:rPr>
          <w:rFonts w:ascii="Arial" w:hAnsi="Arial" w:cs="Arial"/>
        </w:rPr>
      </w:pPr>
      <w:r>
        <w:rPr>
          <w:rFonts w:ascii="Arial" w:hAnsi="Arial" w:cs="Arial"/>
        </w:rPr>
        <w:t>c</w:t>
      </w:r>
      <w:r w:rsidR="00D13736">
        <w:rPr>
          <w:rFonts w:ascii="Arial" w:hAnsi="Arial" w:cs="Arial"/>
        </w:rPr>
        <w:t>.</w:t>
      </w:r>
      <w:r w:rsidR="00D13736">
        <w:rPr>
          <w:rFonts w:ascii="Arial" w:hAnsi="Arial" w:cs="Arial"/>
        </w:rPr>
        <w:tab/>
        <w:t>Any staff asked to teach during their planning period where the assignment is for an entire semester or year must be asked during the spring of the preceding year, except in case of emergency;</w:t>
      </w:r>
    </w:p>
    <w:p w:rsidR="00D13736" w:rsidRDefault="00D13736" w:rsidP="00D13736">
      <w:pPr>
        <w:ind w:left="1260" w:hanging="540"/>
        <w:jc w:val="both"/>
        <w:rPr>
          <w:rFonts w:ascii="Arial" w:hAnsi="Arial" w:cs="Arial"/>
        </w:rPr>
      </w:pPr>
    </w:p>
    <w:p w:rsidR="00D13736" w:rsidRDefault="00EA789E" w:rsidP="00D13736">
      <w:pPr>
        <w:ind w:left="1260" w:hanging="540"/>
        <w:jc w:val="both"/>
        <w:rPr>
          <w:rFonts w:ascii="Arial" w:hAnsi="Arial" w:cs="Arial"/>
        </w:rPr>
      </w:pPr>
      <w:r>
        <w:rPr>
          <w:rFonts w:ascii="Arial" w:hAnsi="Arial" w:cs="Arial"/>
        </w:rPr>
        <w:t>d</w:t>
      </w:r>
      <w:r w:rsidR="00D13736">
        <w:rPr>
          <w:rFonts w:ascii="Arial" w:hAnsi="Arial" w:cs="Arial"/>
        </w:rPr>
        <w:t>.</w:t>
      </w:r>
      <w:r w:rsidR="00D13736">
        <w:rPr>
          <w:rFonts w:ascii="Arial" w:hAnsi="Arial" w:cs="Arial"/>
        </w:rPr>
        <w:tab/>
        <w:t>The request is to be made in writing and signed by the teacher, and;</w:t>
      </w:r>
    </w:p>
    <w:p w:rsidR="00D13736" w:rsidRDefault="00D13736" w:rsidP="00D13736">
      <w:pPr>
        <w:ind w:left="1260" w:hanging="540"/>
        <w:jc w:val="both"/>
        <w:rPr>
          <w:rFonts w:ascii="Arial" w:hAnsi="Arial" w:cs="Arial"/>
        </w:rPr>
      </w:pPr>
    </w:p>
    <w:p w:rsidR="00D13736" w:rsidRDefault="00EA789E" w:rsidP="00D13736">
      <w:pPr>
        <w:ind w:left="1260" w:hanging="540"/>
        <w:jc w:val="both"/>
        <w:rPr>
          <w:rFonts w:ascii="Arial" w:hAnsi="Arial" w:cs="Arial"/>
        </w:rPr>
      </w:pPr>
      <w:r>
        <w:rPr>
          <w:rFonts w:ascii="Arial" w:hAnsi="Arial" w:cs="Arial"/>
        </w:rPr>
        <w:t>e</w:t>
      </w:r>
      <w:r w:rsidR="00D13736">
        <w:rPr>
          <w:rFonts w:ascii="Arial" w:hAnsi="Arial" w:cs="Arial"/>
        </w:rPr>
        <w:t>.</w:t>
      </w:r>
      <w:r w:rsidR="00D13736">
        <w:rPr>
          <w:rFonts w:ascii="Arial" w:hAnsi="Arial" w:cs="Arial"/>
        </w:rPr>
        <w:tab/>
        <w:t>Selection of teachers will be made on the basis of seniority and certification in the subject of need.</w:t>
      </w:r>
    </w:p>
    <w:p w:rsidR="00791343" w:rsidRPr="00910E1C" w:rsidRDefault="00D13736" w:rsidP="00791343">
      <w:pPr>
        <w:jc w:val="center"/>
        <w:rPr>
          <w:rFonts w:ascii="Arial" w:hAnsi="Arial"/>
          <w:b/>
        </w:rPr>
      </w:pPr>
      <w:r>
        <w:rPr>
          <w:rFonts w:ascii="Arial" w:hAnsi="Arial" w:cs="Arial"/>
        </w:rPr>
        <w:br w:type="page"/>
      </w:r>
      <w:r w:rsidR="00791343" w:rsidRPr="00910E1C">
        <w:rPr>
          <w:rFonts w:ascii="Arial" w:hAnsi="Arial"/>
          <w:b/>
        </w:rPr>
        <w:lastRenderedPageBreak/>
        <w:t xml:space="preserve">ARTICLE </w:t>
      </w:r>
      <w:r w:rsidR="00791343">
        <w:rPr>
          <w:rFonts w:ascii="Arial" w:hAnsi="Arial"/>
          <w:b/>
        </w:rPr>
        <w:t>11</w:t>
      </w:r>
    </w:p>
    <w:p w:rsidR="00791343" w:rsidRPr="00910E1C" w:rsidRDefault="00791343" w:rsidP="00791343">
      <w:pPr>
        <w:jc w:val="center"/>
        <w:rPr>
          <w:rFonts w:ascii="Arial" w:hAnsi="Arial"/>
          <w:b/>
        </w:rPr>
      </w:pPr>
    </w:p>
    <w:p w:rsidR="00791343" w:rsidRPr="00910E1C" w:rsidRDefault="00791343" w:rsidP="00791343">
      <w:pPr>
        <w:pStyle w:val="Heading1"/>
        <w:numPr>
          <w:ilvl w:val="0"/>
          <w:numId w:val="0"/>
        </w:numPr>
        <w:rPr>
          <w:b/>
        </w:rPr>
      </w:pPr>
      <w:r>
        <w:rPr>
          <w:b/>
        </w:rPr>
        <w:t>PROTECTION OF TEACHERS</w:t>
      </w:r>
    </w:p>
    <w:p w:rsidR="00791343" w:rsidRDefault="00791343" w:rsidP="00791343">
      <w:pPr>
        <w:jc w:val="center"/>
        <w:rPr>
          <w:rFonts w:ascii="Arial" w:hAnsi="Arial"/>
          <w:u w:val="single"/>
        </w:rPr>
      </w:pPr>
    </w:p>
    <w:p w:rsidR="00791343" w:rsidRDefault="00791343" w:rsidP="00791343">
      <w:pPr>
        <w:pStyle w:val="BodyTextIndent"/>
        <w:spacing w:after="0"/>
        <w:ind w:left="720" w:hanging="720"/>
        <w:jc w:val="both"/>
        <w:rPr>
          <w:rFonts w:ascii="Arial" w:hAnsi="Arial" w:cs="Arial"/>
        </w:rPr>
      </w:pPr>
      <w:r>
        <w:rPr>
          <w:rFonts w:ascii="Arial" w:hAnsi="Arial" w:cs="Arial"/>
        </w:rPr>
        <w:t>11</w:t>
      </w:r>
      <w:r w:rsidRPr="006A4286">
        <w:rPr>
          <w:rFonts w:ascii="Arial" w:hAnsi="Arial" w:cs="Arial"/>
        </w:rPr>
        <w:t>.1</w:t>
      </w:r>
      <w:r w:rsidRPr="006A4286">
        <w:rPr>
          <w:rFonts w:ascii="Arial" w:hAnsi="Arial" w:cs="Arial"/>
        </w:rPr>
        <w:tab/>
        <w:t xml:space="preserve">The Board and the school administrative officers agree that they will give reasonable support and assistance to the teacher in the maintenance of discipline in the classroom, elsewhere in the school buildings, on the school grounds, on school sponsored trips, and otherwise as the teacher is performing his/her assigned and related or unrelated duties.  The Board further recognizes that the teacher may not fairly be expected to assume the responsibility for emotionally disturbed students, </w:t>
      </w:r>
      <w:proofErr w:type="gramStart"/>
      <w:r w:rsidRPr="006A4286">
        <w:rPr>
          <w:rFonts w:ascii="Arial" w:hAnsi="Arial" w:cs="Arial"/>
        </w:rPr>
        <w:t>nor</w:t>
      </w:r>
      <w:proofErr w:type="gramEnd"/>
      <w:r w:rsidRPr="006A4286">
        <w:rPr>
          <w:rFonts w:ascii="Arial" w:hAnsi="Arial" w:cs="Arial"/>
        </w:rPr>
        <w:t xml:space="preserve"> to be charged with responsibility for psychotherapy.  It shall be the duty of the teacher(s) concerned to advise the building principal and the superintendent concerning a pupil who seemingly may be having difficulty making educational, social or psychological adjustment(s) to his individual learning situation.  Whenever it appears that such a pupil requires the attention of special counselors, social workers, law enforcement personnel, physicians or other professional persons, the Board will take reasonable steps to relieve the teacher of responsibilities with respect to such pupil, either temporarily or permanently as the individual situation may require.</w:t>
      </w:r>
    </w:p>
    <w:p w:rsidR="00791343" w:rsidRPr="006A4286" w:rsidRDefault="00791343" w:rsidP="00791343">
      <w:pPr>
        <w:pStyle w:val="BodyTextIndent"/>
        <w:spacing w:after="0"/>
        <w:ind w:left="720" w:hanging="720"/>
        <w:jc w:val="both"/>
        <w:rPr>
          <w:rFonts w:ascii="Arial" w:hAnsi="Arial" w:cs="Arial"/>
        </w:rPr>
      </w:pPr>
    </w:p>
    <w:p w:rsidR="00791343" w:rsidRPr="006A4286" w:rsidRDefault="00791343" w:rsidP="00791343">
      <w:pPr>
        <w:pStyle w:val="BodyTextIndent"/>
        <w:spacing w:after="0"/>
        <w:ind w:left="720" w:hanging="720"/>
        <w:jc w:val="both"/>
        <w:rPr>
          <w:rFonts w:ascii="Arial" w:hAnsi="Arial" w:cs="Arial"/>
        </w:rPr>
      </w:pPr>
      <w:r>
        <w:rPr>
          <w:rFonts w:ascii="Arial" w:hAnsi="Arial" w:cs="Arial"/>
        </w:rPr>
        <w:t>11</w:t>
      </w:r>
      <w:r w:rsidRPr="006A4286">
        <w:rPr>
          <w:rFonts w:ascii="Arial" w:hAnsi="Arial" w:cs="Arial"/>
        </w:rPr>
        <w:t>.2</w:t>
      </w:r>
      <w:r w:rsidRPr="006A4286">
        <w:rPr>
          <w:rFonts w:ascii="Arial" w:hAnsi="Arial" w:cs="Arial"/>
        </w:rPr>
        <w:tab/>
        <w:t>Any case of assault upon a teacher on school property, or by a student anywhere, or by a parent anywhere when related to a school situation, shall be reported promptly by the teacher to the building</w:t>
      </w:r>
      <w:r>
        <w:rPr>
          <w:rFonts w:ascii="Arial" w:hAnsi="Arial" w:cs="Arial"/>
        </w:rPr>
        <w:t xml:space="preserve"> principal and superintendent. A teacher may use such force as is necessary to protect himself/herself or a student from injury in case of such assault. </w:t>
      </w:r>
      <w:r w:rsidRPr="006A4286">
        <w:rPr>
          <w:rFonts w:ascii="Arial" w:hAnsi="Arial" w:cs="Arial"/>
        </w:rPr>
        <w:t xml:space="preserve">The Board shall also render assistance to the teacher in connection with the handling of the incident by law enforcement and judicial authorities. </w:t>
      </w:r>
    </w:p>
    <w:p w:rsidR="00791343" w:rsidRPr="006A4286" w:rsidRDefault="00791343" w:rsidP="00791343">
      <w:pPr>
        <w:pStyle w:val="BodyTextIndent"/>
        <w:spacing w:after="0"/>
        <w:ind w:left="720" w:hanging="720"/>
        <w:jc w:val="both"/>
        <w:rPr>
          <w:rFonts w:ascii="Arial" w:hAnsi="Arial" w:cs="Arial"/>
        </w:rPr>
      </w:pPr>
    </w:p>
    <w:p w:rsidR="00791343" w:rsidRPr="006A4286" w:rsidRDefault="00791343" w:rsidP="00791343">
      <w:pPr>
        <w:pStyle w:val="BodyTextIndent"/>
        <w:spacing w:after="0"/>
        <w:ind w:left="720" w:hanging="720"/>
        <w:jc w:val="both"/>
        <w:rPr>
          <w:rFonts w:ascii="Arial" w:hAnsi="Arial" w:cs="Arial"/>
        </w:rPr>
      </w:pPr>
      <w:r>
        <w:rPr>
          <w:rFonts w:ascii="Arial" w:hAnsi="Arial" w:cs="Arial"/>
        </w:rPr>
        <w:t>11</w:t>
      </w:r>
      <w:r w:rsidRPr="006A4286">
        <w:rPr>
          <w:rFonts w:ascii="Arial" w:hAnsi="Arial" w:cs="Arial"/>
        </w:rPr>
        <w:t>.3</w:t>
      </w:r>
      <w:r w:rsidRPr="006A4286">
        <w:rPr>
          <w:rFonts w:ascii="Arial" w:hAnsi="Arial" w:cs="Arial"/>
        </w:rPr>
        <w:tab/>
        <w:t>If any teacher is complained against or sued by reason of proper disciplinary action taken by the teacher against a student, the Board will provide legal counsel and render all necessary assistance to the teacher in his/her defense.</w:t>
      </w:r>
    </w:p>
    <w:p w:rsidR="00791343" w:rsidRPr="006A4286" w:rsidRDefault="00791343" w:rsidP="00791343">
      <w:pPr>
        <w:pStyle w:val="BodyTextIndent"/>
        <w:spacing w:after="0"/>
        <w:ind w:left="720" w:hanging="720"/>
        <w:jc w:val="both"/>
        <w:rPr>
          <w:rFonts w:ascii="Arial" w:hAnsi="Arial" w:cs="Arial"/>
        </w:rPr>
      </w:pPr>
    </w:p>
    <w:p w:rsidR="00791343" w:rsidRPr="006A4286" w:rsidRDefault="00791343" w:rsidP="00791343">
      <w:pPr>
        <w:pStyle w:val="BodyTextIndent"/>
        <w:spacing w:after="0"/>
        <w:ind w:left="720" w:hanging="720"/>
        <w:jc w:val="both"/>
        <w:rPr>
          <w:rFonts w:ascii="Arial" w:hAnsi="Arial" w:cs="Arial"/>
        </w:rPr>
      </w:pPr>
      <w:r>
        <w:rPr>
          <w:rFonts w:ascii="Arial" w:hAnsi="Arial" w:cs="Arial"/>
        </w:rPr>
        <w:t>11</w:t>
      </w:r>
      <w:r w:rsidRPr="006A4286">
        <w:rPr>
          <w:rFonts w:ascii="Arial" w:hAnsi="Arial" w:cs="Arial"/>
        </w:rPr>
        <w:t>.4</w:t>
      </w:r>
      <w:r w:rsidRPr="006A4286">
        <w:rPr>
          <w:rFonts w:ascii="Arial" w:hAnsi="Arial" w:cs="Arial"/>
        </w:rPr>
        <w:tab/>
        <w:t>Time lost by a teacher in connection with any incident mentioned in this article shall not be charged against the teacher’s accumulated leave time.</w:t>
      </w:r>
    </w:p>
    <w:p w:rsidR="00791343" w:rsidRPr="006A4286" w:rsidRDefault="00791343" w:rsidP="00791343">
      <w:pPr>
        <w:pStyle w:val="BodyTextIndent"/>
        <w:spacing w:after="0"/>
        <w:ind w:left="720" w:hanging="720"/>
        <w:jc w:val="both"/>
        <w:rPr>
          <w:rFonts w:ascii="Arial" w:hAnsi="Arial" w:cs="Arial"/>
        </w:rPr>
      </w:pPr>
    </w:p>
    <w:p w:rsidR="00791343" w:rsidRDefault="00791343" w:rsidP="00791343">
      <w:pPr>
        <w:pStyle w:val="BodyTextIndent"/>
        <w:spacing w:after="0"/>
        <w:ind w:left="720" w:hanging="720"/>
        <w:jc w:val="both"/>
        <w:rPr>
          <w:rFonts w:ascii="Arial" w:hAnsi="Arial" w:cs="Arial"/>
        </w:rPr>
      </w:pPr>
      <w:r>
        <w:rPr>
          <w:rFonts w:ascii="Arial" w:hAnsi="Arial" w:cs="Arial"/>
        </w:rPr>
        <w:t>11</w:t>
      </w:r>
      <w:r w:rsidRPr="006A4286">
        <w:rPr>
          <w:rFonts w:ascii="Arial" w:hAnsi="Arial" w:cs="Arial"/>
        </w:rPr>
        <w:t>.5</w:t>
      </w:r>
      <w:r w:rsidRPr="006A4286">
        <w:rPr>
          <w:rFonts w:ascii="Arial" w:hAnsi="Arial" w:cs="Arial"/>
        </w:rPr>
        <w:tab/>
        <w:t>If loss, damage or destruction of clothing or personal property of a teacher shall result from any of the incidents or conditions described in this article, the Board will assist the teacher in obtaining financial compensation from the parents of</w:t>
      </w:r>
      <w:r>
        <w:rPr>
          <w:rFonts w:ascii="Arial" w:hAnsi="Arial" w:cs="Arial"/>
        </w:rPr>
        <w:t xml:space="preserve"> the pupil or pupils involved. If a teacher is injured while in the line of duty, free medical, surgical or hospital care will be furnished by the Board within the extent of liability imposed by the Michigan Worker’s Compensation Act, and income will be maintained as detailed in Article 9, Leaves of Absence.</w:t>
      </w:r>
    </w:p>
    <w:p w:rsidR="00791343" w:rsidRPr="006A4286" w:rsidRDefault="00791343" w:rsidP="00791343">
      <w:pPr>
        <w:pStyle w:val="BodyTextIndent"/>
        <w:spacing w:after="0"/>
        <w:ind w:left="720" w:hanging="720"/>
        <w:jc w:val="both"/>
        <w:rPr>
          <w:rFonts w:ascii="Arial" w:hAnsi="Arial" w:cs="Arial"/>
        </w:rPr>
      </w:pPr>
      <w:r>
        <w:rPr>
          <w:rFonts w:ascii="Arial" w:hAnsi="Arial" w:cs="Arial"/>
        </w:rPr>
        <w:br w:type="page"/>
      </w:r>
      <w:r>
        <w:rPr>
          <w:rFonts w:ascii="Arial" w:hAnsi="Arial" w:cs="Arial"/>
        </w:rPr>
        <w:lastRenderedPageBreak/>
        <w:t>11</w:t>
      </w:r>
      <w:r w:rsidRPr="006A4286">
        <w:rPr>
          <w:rFonts w:ascii="Arial" w:hAnsi="Arial" w:cs="Arial"/>
        </w:rPr>
        <w:t>.6</w:t>
      </w:r>
      <w:r w:rsidRPr="006A4286">
        <w:rPr>
          <w:rFonts w:ascii="Arial" w:hAnsi="Arial" w:cs="Arial"/>
        </w:rPr>
        <w:tab/>
        <w:t xml:space="preserve">No complaint arising from a teacher’s performance of duties as an employee of the </w:t>
      </w:r>
      <w:r>
        <w:rPr>
          <w:rFonts w:ascii="Arial" w:hAnsi="Arial" w:cs="Arial"/>
        </w:rPr>
        <w:t>Wakefield-</w:t>
      </w:r>
      <w:proofErr w:type="spellStart"/>
      <w:r>
        <w:rPr>
          <w:rFonts w:ascii="Arial" w:hAnsi="Arial" w:cs="Arial"/>
        </w:rPr>
        <w:t>Marenisco</w:t>
      </w:r>
      <w:proofErr w:type="spellEnd"/>
      <w:r w:rsidRPr="006A4286">
        <w:rPr>
          <w:rFonts w:ascii="Arial" w:hAnsi="Arial" w:cs="Arial"/>
        </w:rPr>
        <w:t xml:space="preserve"> Public Schools by any parent or pupil shall become a part of the teacher’s personnel file without adherence to the following procedures:</w:t>
      </w:r>
    </w:p>
    <w:p w:rsidR="00791343" w:rsidRPr="006A4286" w:rsidRDefault="00791343" w:rsidP="00791343">
      <w:pPr>
        <w:pStyle w:val="BodyTextIndent"/>
        <w:spacing w:after="0"/>
        <w:ind w:left="720" w:hanging="720"/>
        <w:jc w:val="both"/>
        <w:rPr>
          <w:rFonts w:ascii="Arial" w:hAnsi="Arial" w:cs="Arial"/>
        </w:rPr>
      </w:pPr>
    </w:p>
    <w:p w:rsidR="00791343" w:rsidRPr="006A4286" w:rsidRDefault="005E6EAC" w:rsidP="005E6EAC">
      <w:pPr>
        <w:pStyle w:val="BodyTextIndent"/>
        <w:spacing w:after="0"/>
        <w:ind w:left="1260" w:hanging="540"/>
        <w:jc w:val="both"/>
        <w:rPr>
          <w:rFonts w:ascii="Arial" w:hAnsi="Arial" w:cs="Arial"/>
        </w:rPr>
      </w:pPr>
      <w:r>
        <w:rPr>
          <w:rFonts w:ascii="Arial" w:hAnsi="Arial" w:cs="Arial"/>
        </w:rPr>
        <w:t>a.</w:t>
      </w:r>
      <w:r>
        <w:rPr>
          <w:rFonts w:ascii="Arial" w:hAnsi="Arial" w:cs="Arial"/>
        </w:rPr>
        <w:tab/>
      </w:r>
      <w:r w:rsidR="00791343" w:rsidRPr="006A4286">
        <w:rPr>
          <w:rFonts w:ascii="Arial" w:hAnsi="Arial" w:cs="Arial"/>
        </w:rPr>
        <w:t>Within five</w:t>
      </w:r>
      <w:r w:rsidR="00791343">
        <w:rPr>
          <w:rFonts w:ascii="Arial" w:hAnsi="Arial" w:cs="Arial"/>
        </w:rPr>
        <w:t xml:space="preserve"> (5)</w:t>
      </w:r>
      <w:r w:rsidR="00791343" w:rsidRPr="006A4286">
        <w:rPr>
          <w:rFonts w:ascii="Arial" w:hAnsi="Arial" w:cs="Arial"/>
        </w:rPr>
        <w:t xml:space="preserve"> </w:t>
      </w:r>
      <w:r w:rsidR="00791343">
        <w:rPr>
          <w:rFonts w:ascii="Arial" w:hAnsi="Arial" w:cs="Arial"/>
        </w:rPr>
        <w:t xml:space="preserve">working days of the alleged incident which leads to the complaint, the complaint shall be reduced to writing, signed by the complainant and submitted to the administration. A copy of the complaint shall be provided to the involved teacher along with copies of any evidence submitted with the complaint. In the event the complaint arises in a public meeting, the Board shall immediately stop the complainant to assure the rights of the teacher under </w:t>
      </w:r>
      <w:smartTag w:uri="urn:schemas-microsoft-com:office:smarttags" w:element="State">
        <w:smartTag w:uri="urn:schemas-microsoft-com:office:smarttags" w:element="place">
          <w:r w:rsidR="00791343">
            <w:rPr>
              <w:rFonts w:ascii="Arial" w:hAnsi="Arial" w:cs="Arial"/>
            </w:rPr>
            <w:t>Michigan</w:t>
          </w:r>
        </w:smartTag>
      </w:smartTag>
      <w:r w:rsidR="00791343">
        <w:rPr>
          <w:rFonts w:ascii="Arial" w:hAnsi="Arial" w:cs="Arial"/>
        </w:rPr>
        <w:t>’s Open Meeting Act have been protected. The complaint shall be referred to the administration and must be submitted in writing in order for said complaint to be acted upon.</w:t>
      </w:r>
    </w:p>
    <w:p w:rsidR="00791343" w:rsidRPr="006A4286" w:rsidRDefault="00791343" w:rsidP="00791343">
      <w:pPr>
        <w:pStyle w:val="BodyTextIndent"/>
        <w:tabs>
          <w:tab w:val="left" w:pos="1440"/>
        </w:tabs>
        <w:spacing w:after="0"/>
        <w:ind w:left="720" w:hanging="720"/>
        <w:jc w:val="both"/>
        <w:rPr>
          <w:rFonts w:ascii="Arial" w:hAnsi="Arial" w:cs="Arial"/>
        </w:rPr>
      </w:pPr>
    </w:p>
    <w:p w:rsidR="00791343" w:rsidRPr="006A4286" w:rsidRDefault="005E6EAC" w:rsidP="005E6EAC">
      <w:pPr>
        <w:pStyle w:val="BodyTextIndent"/>
        <w:spacing w:after="0"/>
        <w:ind w:left="1260" w:hanging="540"/>
        <w:jc w:val="both"/>
        <w:rPr>
          <w:rFonts w:ascii="Arial" w:hAnsi="Arial" w:cs="Arial"/>
        </w:rPr>
      </w:pPr>
      <w:r>
        <w:rPr>
          <w:rFonts w:ascii="Arial" w:hAnsi="Arial" w:cs="Arial"/>
        </w:rPr>
        <w:t>b.</w:t>
      </w:r>
      <w:r>
        <w:rPr>
          <w:rFonts w:ascii="Arial" w:hAnsi="Arial" w:cs="Arial"/>
        </w:rPr>
        <w:tab/>
      </w:r>
      <w:r w:rsidR="00791343" w:rsidRPr="006A4286">
        <w:rPr>
          <w:rFonts w:ascii="Arial" w:hAnsi="Arial" w:cs="Arial"/>
        </w:rPr>
        <w:t xml:space="preserve">The administration shall conduct an investigation into the merits of the complaint, which shall include an investigative conference with the involved teacher at which the parties (i.e. teacher and complainant) may be brought together. </w:t>
      </w:r>
    </w:p>
    <w:p w:rsidR="00791343" w:rsidRPr="006A4286" w:rsidRDefault="00791343" w:rsidP="00791343">
      <w:pPr>
        <w:pStyle w:val="BodyTextIndent"/>
        <w:spacing w:after="0"/>
        <w:ind w:left="1440" w:hanging="720"/>
        <w:jc w:val="both"/>
        <w:rPr>
          <w:rFonts w:ascii="Arial" w:hAnsi="Arial" w:cs="Arial"/>
        </w:rPr>
      </w:pPr>
    </w:p>
    <w:p w:rsidR="00791343" w:rsidRPr="006A4286" w:rsidRDefault="005E6EAC" w:rsidP="005E6EAC">
      <w:pPr>
        <w:pStyle w:val="BodyTextIndent"/>
        <w:spacing w:after="0"/>
        <w:ind w:left="1260" w:hanging="540"/>
        <w:jc w:val="both"/>
        <w:rPr>
          <w:rFonts w:ascii="Arial" w:hAnsi="Arial" w:cs="Arial"/>
        </w:rPr>
      </w:pPr>
      <w:r>
        <w:rPr>
          <w:rFonts w:ascii="Arial" w:hAnsi="Arial" w:cs="Arial"/>
        </w:rPr>
        <w:t>c.</w:t>
      </w:r>
      <w:r>
        <w:rPr>
          <w:rFonts w:ascii="Arial" w:hAnsi="Arial" w:cs="Arial"/>
        </w:rPr>
        <w:tab/>
      </w:r>
      <w:r w:rsidR="00791343" w:rsidRPr="006A4286">
        <w:rPr>
          <w:rFonts w:ascii="Arial" w:hAnsi="Arial" w:cs="Arial"/>
        </w:rPr>
        <w:t>The teacher shall have the right to issue a written response to the administration.</w:t>
      </w:r>
    </w:p>
    <w:p w:rsidR="00791343" w:rsidRPr="006A4286" w:rsidRDefault="00791343" w:rsidP="00791343">
      <w:pPr>
        <w:pStyle w:val="BodyTextIndent"/>
        <w:spacing w:after="0"/>
        <w:ind w:left="1440" w:hanging="720"/>
        <w:jc w:val="both"/>
        <w:rPr>
          <w:rFonts w:ascii="Arial" w:hAnsi="Arial" w:cs="Arial"/>
        </w:rPr>
      </w:pPr>
    </w:p>
    <w:p w:rsidR="00791343" w:rsidRPr="006A4286" w:rsidRDefault="005E6EAC" w:rsidP="005E6EAC">
      <w:pPr>
        <w:pStyle w:val="BodyTextIndent"/>
        <w:spacing w:after="0"/>
        <w:ind w:left="1260" w:hanging="540"/>
        <w:jc w:val="both"/>
        <w:rPr>
          <w:rFonts w:ascii="Arial" w:hAnsi="Arial" w:cs="Arial"/>
        </w:rPr>
      </w:pPr>
      <w:r>
        <w:rPr>
          <w:rFonts w:ascii="Arial" w:hAnsi="Arial" w:cs="Arial"/>
        </w:rPr>
        <w:t>d.</w:t>
      </w:r>
      <w:r>
        <w:rPr>
          <w:rFonts w:ascii="Arial" w:hAnsi="Arial" w:cs="Arial"/>
        </w:rPr>
        <w:tab/>
      </w:r>
      <w:r w:rsidR="00791343">
        <w:rPr>
          <w:rFonts w:ascii="Arial" w:hAnsi="Arial" w:cs="Arial"/>
        </w:rPr>
        <w:t>Following an investigation of the complaint, if the administration determines that the complaint is not valid, a written statement of such finding shall be provided to the teacher signed by the superintendent.</w:t>
      </w:r>
    </w:p>
    <w:p w:rsidR="00791343" w:rsidRPr="006A4286" w:rsidRDefault="00791343" w:rsidP="00791343">
      <w:pPr>
        <w:pStyle w:val="BodyTextIndent"/>
        <w:spacing w:after="0"/>
        <w:ind w:left="1440" w:hanging="720"/>
        <w:jc w:val="both"/>
        <w:rPr>
          <w:rFonts w:ascii="Arial" w:hAnsi="Arial" w:cs="Arial"/>
        </w:rPr>
      </w:pPr>
    </w:p>
    <w:p w:rsidR="00791343" w:rsidRPr="006A4286" w:rsidRDefault="005E6EAC" w:rsidP="005E6EAC">
      <w:pPr>
        <w:pStyle w:val="BodyTextIndent"/>
        <w:spacing w:after="0"/>
        <w:ind w:left="1260" w:hanging="540"/>
        <w:jc w:val="both"/>
        <w:rPr>
          <w:rFonts w:ascii="Arial" w:hAnsi="Arial" w:cs="Arial"/>
        </w:rPr>
      </w:pPr>
      <w:r>
        <w:rPr>
          <w:rFonts w:ascii="Arial" w:hAnsi="Arial" w:cs="Arial"/>
        </w:rPr>
        <w:t>e.</w:t>
      </w:r>
      <w:r>
        <w:rPr>
          <w:rFonts w:ascii="Arial" w:hAnsi="Arial" w:cs="Arial"/>
        </w:rPr>
        <w:tab/>
      </w:r>
      <w:r w:rsidR="00791343" w:rsidRPr="006A4286">
        <w:rPr>
          <w:rFonts w:ascii="Arial" w:hAnsi="Arial" w:cs="Arial"/>
        </w:rPr>
        <w:t>If the administration determines that the complaint is valid and is to be included in the teacher’s personnel file, a meeting involving the superintendent, involved teacher, association representative, and the teacher’s immediate supervisor, shall be convened for the purpose of communicating the administrative disposition of the complaint.</w:t>
      </w:r>
    </w:p>
    <w:p w:rsidR="00791343" w:rsidRPr="006A4286" w:rsidRDefault="00791343" w:rsidP="00791343">
      <w:pPr>
        <w:pStyle w:val="BodyTextIndent"/>
        <w:tabs>
          <w:tab w:val="left" w:pos="720"/>
        </w:tabs>
        <w:spacing w:after="0"/>
        <w:ind w:left="720" w:hanging="720"/>
        <w:jc w:val="both"/>
        <w:rPr>
          <w:rFonts w:ascii="Arial" w:hAnsi="Arial" w:cs="Arial"/>
        </w:rPr>
      </w:pPr>
    </w:p>
    <w:p w:rsidR="00791343" w:rsidRPr="006A4286" w:rsidRDefault="00791343" w:rsidP="00791343">
      <w:pPr>
        <w:pStyle w:val="BodyTextIndent"/>
        <w:spacing w:after="0"/>
        <w:ind w:left="720" w:hanging="720"/>
        <w:jc w:val="both"/>
        <w:rPr>
          <w:rFonts w:ascii="Arial" w:hAnsi="Arial" w:cs="Arial"/>
        </w:rPr>
      </w:pPr>
      <w:r>
        <w:rPr>
          <w:rFonts w:ascii="Arial" w:hAnsi="Arial" w:cs="Arial"/>
        </w:rPr>
        <w:t>11</w:t>
      </w:r>
      <w:r w:rsidRPr="006A4286">
        <w:rPr>
          <w:rFonts w:ascii="Arial" w:hAnsi="Arial" w:cs="Arial"/>
        </w:rPr>
        <w:t>.7</w:t>
      </w:r>
      <w:r w:rsidRPr="006A4286">
        <w:rPr>
          <w:rFonts w:ascii="Arial" w:hAnsi="Arial" w:cs="Arial"/>
        </w:rPr>
        <w:tab/>
        <w:t>A teacher shall have the option of requiring twenty-four (24) hours notice prior to discussing a complaint against him/her</w:t>
      </w:r>
      <w:r>
        <w:rPr>
          <w:rFonts w:ascii="Arial" w:hAnsi="Arial" w:cs="Arial"/>
        </w:rPr>
        <w:t xml:space="preserve"> with the employer.</w:t>
      </w:r>
      <w:r w:rsidRPr="006A4286">
        <w:rPr>
          <w:rFonts w:ascii="Arial" w:hAnsi="Arial" w:cs="Arial"/>
        </w:rPr>
        <w:t xml:space="preserve"> It shall be the teacher’s prerogative to be accompanied and advised by his/her legal counsel or an Association representative at any such discussion.</w:t>
      </w:r>
    </w:p>
    <w:p w:rsidR="00791343" w:rsidRPr="006A4286" w:rsidRDefault="00791343" w:rsidP="00791343">
      <w:pPr>
        <w:pStyle w:val="BodyTextIndent"/>
        <w:tabs>
          <w:tab w:val="left" w:pos="1440"/>
        </w:tabs>
        <w:spacing w:after="0"/>
        <w:ind w:left="720" w:hanging="720"/>
        <w:jc w:val="both"/>
        <w:rPr>
          <w:rFonts w:ascii="Arial" w:hAnsi="Arial" w:cs="Arial"/>
        </w:rPr>
      </w:pPr>
    </w:p>
    <w:p w:rsidR="00791343" w:rsidRPr="006A4286" w:rsidRDefault="00791343" w:rsidP="00791343">
      <w:pPr>
        <w:pStyle w:val="BodyTextIndent"/>
        <w:spacing w:after="0"/>
        <w:ind w:left="720" w:hanging="720"/>
        <w:jc w:val="both"/>
        <w:rPr>
          <w:rFonts w:ascii="Arial" w:hAnsi="Arial" w:cs="Arial"/>
        </w:rPr>
      </w:pPr>
      <w:r>
        <w:rPr>
          <w:rFonts w:ascii="Arial" w:hAnsi="Arial" w:cs="Arial"/>
        </w:rPr>
        <w:t>11</w:t>
      </w:r>
      <w:r w:rsidRPr="006A4286">
        <w:rPr>
          <w:rFonts w:ascii="Arial" w:hAnsi="Arial" w:cs="Arial"/>
        </w:rPr>
        <w:t>.8</w:t>
      </w:r>
      <w:r w:rsidRPr="006A4286">
        <w:rPr>
          <w:rFonts w:ascii="Arial" w:hAnsi="Arial" w:cs="Arial"/>
        </w:rPr>
        <w:tab/>
        <w:t xml:space="preserve">Teachers shall be expected to exercise reasonable care with respect to the safety of pupils and property, but shall not be individually liable for any damage or loss to person or property except in the case of </w:t>
      </w:r>
      <w:r>
        <w:rPr>
          <w:rFonts w:ascii="Arial" w:hAnsi="Arial" w:cs="Arial"/>
        </w:rPr>
        <w:t xml:space="preserve">intentional acts (subject to proof), </w:t>
      </w:r>
      <w:r w:rsidRPr="006A4286">
        <w:rPr>
          <w:rFonts w:ascii="Arial" w:hAnsi="Arial" w:cs="Arial"/>
        </w:rPr>
        <w:t>gross negligence or gross neglect of duty as defined in the Michigan School Code, and after due process of the law.</w:t>
      </w:r>
    </w:p>
    <w:p w:rsidR="00791343" w:rsidRPr="006A4286" w:rsidRDefault="00791343" w:rsidP="00791343">
      <w:pPr>
        <w:pStyle w:val="BodyTextIndent"/>
        <w:tabs>
          <w:tab w:val="left" w:pos="1440"/>
        </w:tabs>
        <w:spacing w:after="0"/>
        <w:ind w:left="720" w:hanging="720"/>
        <w:jc w:val="both"/>
        <w:rPr>
          <w:rFonts w:ascii="Arial" w:hAnsi="Arial" w:cs="Arial"/>
        </w:rPr>
      </w:pPr>
    </w:p>
    <w:p w:rsidR="00791343" w:rsidRPr="006A4286" w:rsidRDefault="00791343" w:rsidP="00791343">
      <w:pPr>
        <w:pStyle w:val="BodyTextIndent"/>
        <w:spacing w:after="0"/>
        <w:ind w:left="720" w:hanging="720"/>
        <w:jc w:val="both"/>
        <w:rPr>
          <w:rFonts w:ascii="Arial" w:hAnsi="Arial" w:cs="Arial"/>
        </w:rPr>
      </w:pPr>
      <w:r>
        <w:rPr>
          <w:rFonts w:ascii="Arial" w:hAnsi="Arial" w:cs="Arial"/>
        </w:rPr>
        <w:t>11</w:t>
      </w:r>
      <w:r w:rsidRPr="006A4286">
        <w:rPr>
          <w:rFonts w:ascii="Arial" w:hAnsi="Arial" w:cs="Arial"/>
        </w:rPr>
        <w:t>.9</w:t>
      </w:r>
      <w:r w:rsidRPr="006A4286">
        <w:rPr>
          <w:rFonts w:ascii="Arial" w:hAnsi="Arial" w:cs="Arial"/>
        </w:rPr>
        <w:tab/>
        <w:t>The school district has heretofore and will continue to carry a public liability</w:t>
      </w:r>
      <w:r>
        <w:rPr>
          <w:rFonts w:ascii="Arial" w:hAnsi="Arial" w:cs="Arial"/>
        </w:rPr>
        <w:t xml:space="preserve"> insurance policy</w:t>
      </w:r>
      <w:r w:rsidRPr="006A4286">
        <w:rPr>
          <w:rFonts w:ascii="Arial" w:hAnsi="Arial" w:cs="Arial"/>
        </w:rPr>
        <w:t xml:space="preserve"> to protect it and its teaching personnel and employees from liability for any school or school activity connected accident or responsibility.</w:t>
      </w:r>
    </w:p>
    <w:p w:rsidR="00791343" w:rsidRPr="006A4286" w:rsidRDefault="00791343" w:rsidP="00791343">
      <w:pPr>
        <w:pStyle w:val="BodyTextIndent"/>
        <w:spacing w:after="0"/>
        <w:ind w:left="720" w:hanging="720"/>
        <w:jc w:val="both"/>
        <w:rPr>
          <w:rFonts w:ascii="Arial" w:hAnsi="Arial" w:cs="Arial"/>
        </w:rPr>
      </w:pPr>
    </w:p>
    <w:p w:rsidR="00791343" w:rsidRPr="006A4286" w:rsidRDefault="00791343" w:rsidP="00791343">
      <w:pPr>
        <w:pStyle w:val="BodyTextIndent"/>
        <w:spacing w:after="0"/>
        <w:ind w:left="720" w:hanging="720"/>
        <w:jc w:val="both"/>
        <w:rPr>
          <w:rFonts w:ascii="Arial" w:hAnsi="Arial" w:cs="Arial"/>
        </w:rPr>
      </w:pPr>
      <w:r>
        <w:rPr>
          <w:rFonts w:ascii="Arial" w:hAnsi="Arial" w:cs="Arial"/>
        </w:rPr>
        <w:lastRenderedPageBreak/>
        <w:t>11</w:t>
      </w:r>
      <w:r w:rsidRPr="006A4286">
        <w:rPr>
          <w:rFonts w:ascii="Arial" w:hAnsi="Arial" w:cs="Arial"/>
        </w:rPr>
        <w:t>.10</w:t>
      </w:r>
      <w:r w:rsidRPr="006A4286">
        <w:rPr>
          <w:rFonts w:ascii="Arial" w:hAnsi="Arial" w:cs="Arial"/>
        </w:rPr>
        <w:tab/>
        <w:t>The Board recognizes its responsibility to continue to give administrative backing and support to its teachers in the matter of control and discipline in the classroom.  The employees recognize, however, that the primary responsibility for such control and discipline remains with the teachers and that their actions and methods shall be reasonable and just and in accordance with established Board policy.  The teacher is expected to maintain reasonable control and discipline, but if an incident</w:t>
      </w:r>
      <w:r w:rsidR="00AE330A">
        <w:rPr>
          <w:rFonts w:ascii="Arial" w:hAnsi="Arial" w:cs="Arial"/>
        </w:rPr>
        <w:t xml:space="preserve"> is</w:t>
      </w:r>
      <w:r w:rsidRPr="006A4286">
        <w:rPr>
          <w:rFonts w:ascii="Arial" w:hAnsi="Arial" w:cs="Arial"/>
        </w:rPr>
        <w:t xml:space="preserve"> of a nature serious enough, in the opinion of the teacher, to require further study or decision, the teacher shall immediately report the same to his/her principal.  The principal shall advise the teacher of his/her disposition of such incident and the discipline inflicted, if any.</w:t>
      </w:r>
    </w:p>
    <w:p w:rsidR="007126BC" w:rsidRPr="00910E1C" w:rsidRDefault="00791343" w:rsidP="007126BC">
      <w:pPr>
        <w:jc w:val="center"/>
        <w:rPr>
          <w:rFonts w:ascii="Arial" w:hAnsi="Arial"/>
          <w:b/>
        </w:rPr>
      </w:pPr>
      <w:r>
        <w:rPr>
          <w:rFonts w:ascii="Arial" w:hAnsi="Arial" w:cs="Arial"/>
        </w:rPr>
        <w:br w:type="page"/>
      </w:r>
      <w:r w:rsidR="007126BC" w:rsidRPr="00910E1C">
        <w:rPr>
          <w:rFonts w:ascii="Arial" w:hAnsi="Arial"/>
          <w:b/>
        </w:rPr>
        <w:lastRenderedPageBreak/>
        <w:t xml:space="preserve">ARTICLE </w:t>
      </w:r>
      <w:r w:rsidR="007126BC">
        <w:rPr>
          <w:rFonts w:ascii="Arial" w:hAnsi="Arial"/>
          <w:b/>
        </w:rPr>
        <w:t>12</w:t>
      </w:r>
    </w:p>
    <w:p w:rsidR="007126BC" w:rsidRPr="00910E1C" w:rsidRDefault="007126BC" w:rsidP="007126BC">
      <w:pPr>
        <w:jc w:val="center"/>
        <w:rPr>
          <w:rFonts w:ascii="Arial" w:hAnsi="Arial"/>
          <w:b/>
        </w:rPr>
      </w:pPr>
    </w:p>
    <w:p w:rsidR="007126BC" w:rsidRPr="00910E1C" w:rsidRDefault="007126BC" w:rsidP="007126BC">
      <w:pPr>
        <w:pStyle w:val="Heading1"/>
        <w:numPr>
          <w:ilvl w:val="0"/>
          <w:numId w:val="0"/>
        </w:numPr>
        <w:rPr>
          <w:b/>
        </w:rPr>
      </w:pPr>
      <w:r>
        <w:rPr>
          <w:b/>
        </w:rPr>
        <w:t>TEACHING CONDITIONS</w:t>
      </w:r>
    </w:p>
    <w:p w:rsidR="007126BC" w:rsidRDefault="007126BC" w:rsidP="007126BC">
      <w:pPr>
        <w:jc w:val="center"/>
        <w:rPr>
          <w:rFonts w:ascii="Arial" w:hAnsi="Arial"/>
          <w:u w:val="single"/>
        </w:rPr>
      </w:pPr>
    </w:p>
    <w:p w:rsidR="007126BC" w:rsidRPr="004A164D" w:rsidRDefault="007126BC" w:rsidP="007126BC">
      <w:pPr>
        <w:pStyle w:val="BodyTextIndent"/>
        <w:spacing w:after="0"/>
        <w:ind w:left="720" w:hanging="720"/>
        <w:jc w:val="both"/>
        <w:rPr>
          <w:rFonts w:ascii="Arial" w:hAnsi="Arial" w:cs="Arial"/>
        </w:rPr>
      </w:pPr>
      <w:r>
        <w:rPr>
          <w:rFonts w:ascii="Arial" w:hAnsi="Arial" w:cs="Arial"/>
        </w:rPr>
        <w:t>12</w:t>
      </w:r>
      <w:r w:rsidRPr="004A164D">
        <w:rPr>
          <w:rFonts w:ascii="Arial" w:hAnsi="Arial" w:cs="Arial"/>
        </w:rPr>
        <w:t>.1</w:t>
      </w:r>
      <w:r>
        <w:rPr>
          <w:rFonts w:ascii="Arial" w:hAnsi="Arial" w:cs="Arial"/>
        </w:rPr>
        <w:tab/>
        <w:t>Teachers shall not be expected or required to perform duties that fall within the job description and scope of duties performed by support staff members. Such needs shall be reported to the building principal who will arrange for necessary services to be performed as soon as possible. Teachers will be responsible for the general pick-up of their rooms and the teachers’ lounge.</w:t>
      </w:r>
      <w:r w:rsidRPr="004A164D">
        <w:rPr>
          <w:rFonts w:ascii="Arial" w:hAnsi="Arial" w:cs="Arial"/>
        </w:rPr>
        <w:tab/>
      </w:r>
    </w:p>
    <w:p w:rsidR="007126BC" w:rsidRPr="004A164D" w:rsidRDefault="007126BC" w:rsidP="007126BC">
      <w:pPr>
        <w:pStyle w:val="BodyTextIndent"/>
        <w:tabs>
          <w:tab w:val="left" w:pos="720"/>
          <w:tab w:val="left" w:pos="1440"/>
        </w:tabs>
        <w:spacing w:after="0"/>
        <w:rPr>
          <w:rFonts w:ascii="Arial" w:hAnsi="Arial" w:cs="Arial"/>
        </w:rPr>
      </w:pPr>
    </w:p>
    <w:p w:rsidR="007126BC" w:rsidRPr="004A164D" w:rsidRDefault="007126BC" w:rsidP="007126BC">
      <w:pPr>
        <w:pStyle w:val="BodyTextIndent"/>
        <w:spacing w:after="0"/>
        <w:ind w:left="720" w:hanging="720"/>
        <w:jc w:val="both"/>
        <w:rPr>
          <w:rFonts w:ascii="Arial" w:hAnsi="Arial" w:cs="Arial"/>
        </w:rPr>
      </w:pPr>
      <w:r>
        <w:rPr>
          <w:rFonts w:ascii="Arial" w:hAnsi="Arial" w:cs="Arial"/>
        </w:rPr>
        <w:t>12</w:t>
      </w:r>
      <w:r w:rsidRPr="004A164D">
        <w:rPr>
          <w:rFonts w:ascii="Arial" w:hAnsi="Arial" w:cs="Arial"/>
        </w:rPr>
        <w:t>.2</w:t>
      </w:r>
      <w:r w:rsidRPr="004A164D">
        <w:rPr>
          <w:rFonts w:ascii="Arial" w:hAnsi="Arial" w:cs="Arial"/>
        </w:rPr>
        <w:tab/>
        <w:t>The parties recognize that optimum school facilities for both student and teacher are desirable to insure the high quality of education that is the goal of both the Association and the Board.  It is also acknowledged that the major responsibility of the teacher is to teach the child and that the organization of the school and the school day should be so directed as to promote maximum achievement of this goal within the realities of practicality.</w:t>
      </w:r>
    </w:p>
    <w:p w:rsidR="007126BC" w:rsidRPr="004A164D" w:rsidRDefault="007126BC" w:rsidP="007126BC">
      <w:pPr>
        <w:pStyle w:val="BodyTextIndent"/>
        <w:tabs>
          <w:tab w:val="left" w:pos="1440"/>
        </w:tabs>
        <w:spacing w:after="0"/>
        <w:ind w:left="0"/>
        <w:rPr>
          <w:rFonts w:ascii="Arial" w:hAnsi="Arial" w:cs="Arial"/>
        </w:rPr>
      </w:pPr>
    </w:p>
    <w:p w:rsidR="007126BC" w:rsidRPr="00D45530" w:rsidRDefault="007126BC" w:rsidP="00F548DE">
      <w:pPr>
        <w:pStyle w:val="BodyTextIndent"/>
        <w:numPr>
          <w:ilvl w:val="0"/>
          <w:numId w:val="14"/>
        </w:numPr>
        <w:tabs>
          <w:tab w:val="clear" w:pos="1080"/>
        </w:tabs>
        <w:spacing w:after="0"/>
        <w:ind w:left="1260" w:hanging="540"/>
        <w:jc w:val="both"/>
        <w:rPr>
          <w:rFonts w:ascii="Arial" w:hAnsi="Arial" w:cs="Arial"/>
        </w:rPr>
      </w:pPr>
      <w:r w:rsidRPr="00D45530">
        <w:rPr>
          <w:rFonts w:ascii="Arial" w:hAnsi="Arial" w:cs="Arial"/>
        </w:rPr>
        <w:t xml:space="preserve">The Board agrees to make a continuing effort </w:t>
      </w:r>
      <w:r>
        <w:rPr>
          <w:rFonts w:ascii="Arial" w:hAnsi="Arial" w:cs="Arial"/>
        </w:rPr>
        <w:t>not to exceed a ratio of 20 to 1 for developmental kindergarten, pre-kindergarten, and kindergarten classes or</w:t>
      </w:r>
      <w:r w:rsidRPr="00D45530">
        <w:rPr>
          <w:rFonts w:ascii="Arial" w:hAnsi="Arial" w:cs="Arial"/>
        </w:rPr>
        <w:t xml:space="preserve"> the state recommended standards in pupil-teacher ratios of 25 to 1. In arriving at class size, due consideration will be given to such factors as the availability of qualified teachers and the funds with which to increase the teaching staff, growth in the number of pupils to be served, the limitations of school facilities and space, the desirability of providing specialized instruction through lectures or audio-visual instruction and similar considerations.</w:t>
      </w:r>
    </w:p>
    <w:p w:rsidR="007126BC" w:rsidRPr="004A164D" w:rsidRDefault="007126BC" w:rsidP="007126BC">
      <w:pPr>
        <w:pStyle w:val="BodyTextIndent"/>
        <w:spacing w:after="0"/>
        <w:rPr>
          <w:rFonts w:ascii="Arial" w:hAnsi="Arial" w:cs="Arial"/>
        </w:rPr>
      </w:pPr>
    </w:p>
    <w:p w:rsidR="007126BC" w:rsidRPr="004A164D" w:rsidRDefault="00F548DE" w:rsidP="00F548DE">
      <w:pPr>
        <w:pStyle w:val="BodyTextIndent"/>
        <w:spacing w:after="0"/>
        <w:ind w:left="1260" w:hanging="540"/>
        <w:jc w:val="both"/>
        <w:rPr>
          <w:rFonts w:ascii="Arial" w:hAnsi="Arial" w:cs="Arial"/>
        </w:rPr>
      </w:pPr>
      <w:r>
        <w:rPr>
          <w:rFonts w:ascii="Arial" w:hAnsi="Arial" w:cs="Arial"/>
        </w:rPr>
        <w:t>b.</w:t>
      </w:r>
      <w:r>
        <w:rPr>
          <w:rFonts w:ascii="Arial" w:hAnsi="Arial" w:cs="Arial"/>
        </w:rPr>
        <w:tab/>
      </w:r>
      <w:r w:rsidR="007126BC" w:rsidRPr="004A164D">
        <w:rPr>
          <w:rFonts w:ascii="Arial" w:hAnsi="Arial" w:cs="Arial"/>
        </w:rPr>
        <w:t>The parties recognize that appropriate equipment and materials are essential tools of the teaching profession.  Any teacher or group of teachers having similar assignments, interests or needs (such as a group of teachers who are teaching the same grade or who are members of the same department) will confer with each other and with the appropriate administrative personnel for the purpose of selection and effective use of educational eq</w:t>
      </w:r>
      <w:r w:rsidR="007126BC">
        <w:rPr>
          <w:rFonts w:ascii="Arial" w:hAnsi="Arial" w:cs="Arial"/>
        </w:rPr>
        <w:t>uipment and methods. Such joint decisions will be forwarded to the Board in the form of a recommendation to be implemented.</w:t>
      </w:r>
    </w:p>
    <w:p w:rsidR="007126BC" w:rsidRPr="004A164D" w:rsidRDefault="007126BC" w:rsidP="007126BC">
      <w:pPr>
        <w:pStyle w:val="BodyTextIndent"/>
        <w:spacing w:after="0"/>
        <w:rPr>
          <w:rFonts w:ascii="Arial" w:hAnsi="Arial" w:cs="Arial"/>
        </w:rPr>
      </w:pPr>
    </w:p>
    <w:p w:rsidR="007126BC" w:rsidRPr="004A164D" w:rsidRDefault="00F548DE" w:rsidP="00F548DE">
      <w:pPr>
        <w:pStyle w:val="BodyTextIndent"/>
        <w:spacing w:after="0"/>
        <w:ind w:left="1260" w:hanging="540"/>
        <w:jc w:val="both"/>
        <w:rPr>
          <w:rFonts w:ascii="Arial" w:hAnsi="Arial" w:cs="Arial"/>
        </w:rPr>
      </w:pPr>
      <w:r>
        <w:rPr>
          <w:rFonts w:ascii="Arial" w:hAnsi="Arial" w:cs="Arial"/>
        </w:rPr>
        <w:t>c.</w:t>
      </w:r>
      <w:r>
        <w:rPr>
          <w:rFonts w:ascii="Arial" w:hAnsi="Arial" w:cs="Arial"/>
        </w:rPr>
        <w:tab/>
      </w:r>
      <w:r w:rsidR="007126BC" w:rsidRPr="004A164D">
        <w:rPr>
          <w:rFonts w:ascii="Arial" w:hAnsi="Arial" w:cs="Arial"/>
        </w:rPr>
        <w:t>The Board agrees in principle that the employment of aides for non-professional duties is desirable and will strive to relieve teachers of cafeteria, patrol, bus, noon hour, and other non-teaching duties when finances and practicality permit.  The duty assignment of aides, when available, shall come under the immediate control of building principal.</w:t>
      </w:r>
    </w:p>
    <w:p w:rsidR="007126BC" w:rsidRPr="004A164D" w:rsidRDefault="007126BC" w:rsidP="007126BC">
      <w:pPr>
        <w:pStyle w:val="BodyTextIndent"/>
        <w:spacing w:after="0"/>
        <w:ind w:left="720" w:hanging="720"/>
        <w:jc w:val="both"/>
        <w:rPr>
          <w:rFonts w:ascii="Arial" w:hAnsi="Arial" w:cs="Arial"/>
        </w:rPr>
      </w:pPr>
      <w:r>
        <w:rPr>
          <w:rFonts w:ascii="Arial" w:hAnsi="Arial" w:cs="Arial"/>
        </w:rPr>
        <w:br w:type="page"/>
      </w:r>
      <w:r>
        <w:rPr>
          <w:rFonts w:ascii="Arial" w:hAnsi="Arial" w:cs="Arial"/>
        </w:rPr>
        <w:lastRenderedPageBreak/>
        <w:t>12</w:t>
      </w:r>
      <w:r w:rsidRPr="004A164D">
        <w:rPr>
          <w:rFonts w:ascii="Arial" w:hAnsi="Arial" w:cs="Arial"/>
        </w:rPr>
        <w:t>.3</w:t>
      </w:r>
      <w:r w:rsidRPr="004A164D">
        <w:rPr>
          <w:rFonts w:ascii="Arial" w:hAnsi="Arial" w:cs="Arial"/>
        </w:rPr>
        <w:tab/>
        <w:t>When a teacher is assigned a medically fragile student, the teacher shall not be expected to perform routine, scheduled maintenance of a medical appliance or apparatus used by the student to sustain his/her bodily functions nor render routine, scheduled care or maintenance of exceptional bodily functions related to the student’s impaired condition.  The teacher shall be informed and instructed as to emergency measures which may be necessary on occasion due to the student’s impaired condition.  No teacher shall be required to administer medication to a student.</w:t>
      </w:r>
    </w:p>
    <w:p w:rsidR="007126BC" w:rsidRPr="004A164D" w:rsidRDefault="007126BC" w:rsidP="007126BC">
      <w:pPr>
        <w:pStyle w:val="BodyTextIndent"/>
        <w:spacing w:after="0"/>
        <w:rPr>
          <w:rFonts w:ascii="Arial" w:hAnsi="Arial" w:cs="Arial"/>
        </w:rPr>
      </w:pPr>
    </w:p>
    <w:p w:rsidR="007126BC" w:rsidRPr="004A164D" w:rsidRDefault="007126BC" w:rsidP="007126BC">
      <w:pPr>
        <w:pStyle w:val="BodyTextIndent"/>
        <w:spacing w:after="0"/>
        <w:ind w:left="720" w:hanging="720"/>
        <w:jc w:val="both"/>
        <w:rPr>
          <w:rFonts w:ascii="Arial" w:hAnsi="Arial" w:cs="Arial"/>
        </w:rPr>
      </w:pPr>
      <w:r>
        <w:rPr>
          <w:rFonts w:ascii="Arial" w:hAnsi="Arial" w:cs="Arial"/>
        </w:rPr>
        <w:t>12</w:t>
      </w:r>
      <w:r w:rsidRPr="004A164D">
        <w:rPr>
          <w:rFonts w:ascii="Arial" w:hAnsi="Arial" w:cs="Arial"/>
        </w:rPr>
        <w:t>.4</w:t>
      </w:r>
      <w:r>
        <w:rPr>
          <w:rFonts w:ascii="Arial" w:hAnsi="Arial" w:cs="Arial"/>
        </w:rPr>
        <w:tab/>
        <w:t xml:space="preserve">Should inclusive education be considered by the District, all teaching conditions shall be bargained prior to </w:t>
      </w:r>
      <w:proofErr w:type="gramStart"/>
      <w:r>
        <w:rPr>
          <w:rFonts w:ascii="Arial" w:hAnsi="Arial" w:cs="Arial"/>
        </w:rPr>
        <w:t>implementation.</w:t>
      </w:r>
      <w:proofErr w:type="gramEnd"/>
      <w:r w:rsidRPr="004A164D">
        <w:rPr>
          <w:rFonts w:ascii="Arial" w:hAnsi="Arial" w:cs="Arial"/>
        </w:rPr>
        <w:tab/>
      </w:r>
    </w:p>
    <w:p w:rsidR="007126BC" w:rsidRPr="004A164D" w:rsidRDefault="007126BC" w:rsidP="007126BC">
      <w:pPr>
        <w:pStyle w:val="BodyTextIndent"/>
        <w:spacing w:after="0"/>
        <w:ind w:left="0"/>
        <w:rPr>
          <w:rFonts w:ascii="Arial" w:hAnsi="Arial" w:cs="Arial"/>
        </w:rPr>
      </w:pPr>
    </w:p>
    <w:p w:rsidR="007126BC" w:rsidRPr="004A164D" w:rsidRDefault="007126BC" w:rsidP="007126BC">
      <w:pPr>
        <w:pStyle w:val="BodyTextIndent"/>
        <w:spacing w:after="0"/>
        <w:ind w:left="720" w:hanging="720"/>
        <w:jc w:val="both"/>
        <w:rPr>
          <w:rFonts w:ascii="Arial" w:hAnsi="Arial" w:cs="Arial"/>
        </w:rPr>
      </w:pPr>
      <w:r>
        <w:rPr>
          <w:rFonts w:ascii="Arial" w:hAnsi="Arial" w:cs="Arial"/>
        </w:rPr>
        <w:t>12</w:t>
      </w:r>
      <w:r w:rsidRPr="004A164D">
        <w:rPr>
          <w:rFonts w:ascii="Arial" w:hAnsi="Arial" w:cs="Arial"/>
        </w:rPr>
        <w:t>.</w:t>
      </w:r>
      <w:r>
        <w:rPr>
          <w:rFonts w:ascii="Arial" w:hAnsi="Arial" w:cs="Arial"/>
        </w:rPr>
        <w:t>5</w:t>
      </w:r>
      <w:r w:rsidRPr="004A164D">
        <w:rPr>
          <w:rFonts w:ascii="Arial" w:hAnsi="Arial" w:cs="Arial"/>
        </w:rPr>
        <w:tab/>
        <w:t xml:space="preserve">If the </w:t>
      </w:r>
      <w:smartTag w:uri="urn:schemas-microsoft-com:office:smarttags" w:element="place">
        <w:smartTag w:uri="urn:schemas-microsoft-com:office:smarttags" w:element="PlaceName">
          <w:r w:rsidRPr="004A164D">
            <w:rPr>
              <w:rFonts w:ascii="Arial" w:hAnsi="Arial" w:cs="Arial"/>
            </w:rPr>
            <w:t>Wakefield-</w:t>
          </w:r>
          <w:proofErr w:type="spellStart"/>
          <w:r w:rsidRPr="004A164D">
            <w:rPr>
              <w:rFonts w:ascii="Arial" w:hAnsi="Arial" w:cs="Arial"/>
            </w:rPr>
            <w:t>Marenisco</w:t>
          </w:r>
        </w:smartTag>
        <w:proofErr w:type="spellEnd"/>
        <w:r w:rsidRPr="004A164D">
          <w:rPr>
            <w:rFonts w:ascii="Arial" w:hAnsi="Arial" w:cs="Arial"/>
          </w:rPr>
          <w:t xml:space="preserve"> </w:t>
        </w:r>
        <w:smartTag w:uri="urn:schemas-microsoft-com:office:smarttags" w:element="PlaceType">
          <w:r w:rsidRPr="004A164D">
            <w:rPr>
              <w:rFonts w:ascii="Arial" w:hAnsi="Arial" w:cs="Arial"/>
            </w:rPr>
            <w:t>School District</w:t>
          </w:r>
        </w:smartTag>
      </w:smartTag>
      <w:r w:rsidRPr="004A164D">
        <w:rPr>
          <w:rFonts w:ascii="Arial" w:hAnsi="Arial" w:cs="Arial"/>
        </w:rPr>
        <w:t xml:space="preserve"> enters into shared programming with another district, the following agreement shall be adopted:</w:t>
      </w:r>
    </w:p>
    <w:p w:rsidR="007126BC" w:rsidRPr="004A164D" w:rsidRDefault="007126BC" w:rsidP="007126BC">
      <w:pPr>
        <w:pStyle w:val="BodyTextIndent"/>
        <w:spacing w:after="0"/>
        <w:ind w:left="1440"/>
        <w:rPr>
          <w:rFonts w:ascii="Arial" w:hAnsi="Arial" w:cs="Arial"/>
        </w:rPr>
      </w:pPr>
    </w:p>
    <w:p w:rsidR="007126BC" w:rsidRPr="004A164D" w:rsidRDefault="00F548DE" w:rsidP="00F548DE">
      <w:pPr>
        <w:pStyle w:val="BodyTextIndent"/>
        <w:spacing w:after="0"/>
        <w:ind w:left="1260" w:hanging="540"/>
        <w:jc w:val="both"/>
        <w:rPr>
          <w:rFonts w:ascii="Arial" w:hAnsi="Arial" w:cs="Arial"/>
        </w:rPr>
      </w:pPr>
      <w:r>
        <w:rPr>
          <w:rFonts w:ascii="Arial" w:hAnsi="Arial" w:cs="Arial"/>
        </w:rPr>
        <w:t>a</w:t>
      </w:r>
      <w:r w:rsidR="007126BC" w:rsidRPr="004A164D">
        <w:rPr>
          <w:rFonts w:ascii="Arial" w:hAnsi="Arial" w:cs="Arial"/>
        </w:rPr>
        <w:t>.</w:t>
      </w:r>
      <w:r w:rsidR="007126BC" w:rsidRPr="004A164D">
        <w:rPr>
          <w:rFonts w:ascii="Arial" w:hAnsi="Arial" w:cs="Arial"/>
        </w:rPr>
        <w:tab/>
        <w:t>A shared program</w:t>
      </w:r>
      <w:r w:rsidR="007126BC">
        <w:rPr>
          <w:rFonts w:ascii="Arial" w:hAnsi="Arial" w:cs="Arial"/>
        </w:rPr>
        <w:t>, including distance learning,</w:t>
      </w:r>
      <w:r w:rsidR="007126BC" w:rsidRPr="004A164D">
        <w:rPr>
          <w:rFonts w:ascii="Arial" w:hAnsi="Arial" w:cs="Arial"/>
        </w:rPr>
        <w:t xml:space="preserve"> is defined as a class or program by the school district which involves staff and/or students giving or receiving instruction in conjunction with staff and/or studen</w:t>
      </w:r>
      <w:r w:rsidR="007126BC">
        <w:rPr>
          <w:rFonts w:ascii="Arial" w:hAnsi="Arial" w:cs="Arial"/>
        </w:rPr>
        <w:t>ts from another school district but does not include teachers whose employment involves teaching classes in two (2) or more school districts (i.e. Irv Mattson’s former Wakefield/</w:t>
      </w:r>
      <w:proofErr w:type="spellStart"/>
      <w:r w:rsidR="007126BC">
        <w:rPr>
          <w:rFonts w:ascii="Arial" w:hAnsi="Arial" w:cs="Arial"/>
        </w:rPr>
        <w:t>Marenisco</w:t>
      </w:r>
      <w:proofErr w:type="spellEnd"/>
      <w:r w:rsidR="007126BC">
        <w:rPr>
          <w:rFonts w:ascii="Arial" w:hAnsi="Arial" w:cs="Arial"/>
        </w:rPr>
        <w:t xml:space="preserve"> status).</w:t>
      </w:r>
    </w:p>
    <w:p w:rsidR="007126BC" w:rsidRPr="004A164D" w:rsidRDefault="007126BC" w:rsidP="007126BC">
      <w:pPr>
        <w:pStyle w:val="BodyTextIndent"/>
        <w:spacing w:after="0"/>
        <w:ind w:left="1440" w:hanging="720"/>
        <w:jc w:val="both"/>
        <w:rPr>
          <w:rFonts w:ascii="Arial" w:hAnsi="Arial" w:cs="Arial"/>
        </w:rPr>
      </w:pPr>
    </w:p>
    <w:p w:rsidR="007126BC" w:rsidRPr="004A164D" w:rsidRDefault="00F548DE" w:rsidP="00F548DE">
      <w:pPr>
        <w:pStyle w:val="BodyTextIndent"/>
        <w:tabs>
          <w:tab w:val="left" w:pos="1350"/>
        </w:tabs>
        <w:spacing w:after="0"/>
        <w:ind w:left="1260" w:hanging="540"/>
        <w:jc w:val="both"/>
        <w:rPr>
          <w:rFonts w:ascii="Arial" w:hAnsi="Arial" w:cs="Arial"/>
        </w:rPr>
      </w:pPr>
      <w:r>
        <w:rPr>
          <w:rFonts w:ascii="Arial" w:hAnsi="Arial" w:cs="Arial"/>
        </w:rPr>
        <w:t>b</w:t>
      </w:r>
      <w:r w:rsidR="007126BC" w:rsidRPr="004A164D">
        <w:rPr>
          <w:rFonts w:ascii="Arial" w:hAnsi="Arial" w:cs="Arial"/>
        </w:rPr>
        <w:t>.</w:t>
      </w:r>
      <w:r w:rsidR="007126BC" w:rsidRPr="004A164D">
        <w:rPr>
          <w:rFonts w:ascii="Arial" w:hAnsi="Arial" w:cs="Arial"/>
        </w:rPr>
        <w:tab/>
        <w:t>“Host District” will be the school district in which a specific shared program class is being offered.</w:t>
      </w:r>
    </w:p>
    <w:p w:rsidR="007126BC" w:rsidRPr="004A164D" w:rsidRDefault="007126BC" w:rsidP="007126BC">
      <w:pPr>
        <w:pStyle w:val="BodyTextIndent"/>
        <w:tabs>
          <w:tab w:val="left" w:pos="1350"/>
        </w:tabs>
        <w:spacing w:after="0"/>
        <w:ind w:left="1440" w:hanging="720"/>
        <w:jc w:val="both"/>
        <w:rPr>
          <w:rFonts w:ascii="Arial" w:hAnsi="Arial" w:cs="Arial"/>
        </w:rPr>
      </w:pPr>
    </w:p>
    <w:p w:rsidR="007126BC" w:rsidRPr="004A164D" w:rsidRDefault="00F548DE" w:rsidP="00F548DE">
      <w:pPr>
        <w:pStyle w:val="BodyTextIndent"/>
        <w:tabs>
          <w:tab w:val="left" w:pos="1350"/>
        </w:tabs>
        <w:spacing w:after="0"/>
        <w:ind w:left="1260" w:hanging="540"/>
        <w:jc w:val="both"/>
        <w:rPr>
          <w:rFonts w:ascii="Arial" w:hAnsi="Arial" w:cs="Arial"/>
        </w:rPr>
      </w:pPr>
      <w:r>
        <w:rPr>
          <w:rFonts w:ascii="Arial" w:hAnsi="Arial" w:cs="Arial"/>
        </w:rPr>
        <w:t>c</w:t>
      </w:r>
      <w:r w:rsidR="007126BC" w:rsidRPr="004A164D">
        <w:rPr>
          <w:rFonts w:ascii="Arial" w:hAnsi="Arial" w:cs="Arial"/>
        </w:rPr>
        <w:t>.</w:t>
      </w:r>
      <w:r w:rsidR="007126BC" w:rsidRPr="004A164D">
        <w:rPr>
          <w:rFonts w:ascii="Arial" w:hAnsi="Arial" w:cs="Arial"/>
        </w:rPr>
        <w:tab/>
        <w:t>“Itinerant District” will be the school district whose students are being transported to enable them to partic</w:t>
      </w:r>
      <w:r w:rsidR="007126BC">
        <w:rPr>
          <w:rFonts w:ascii="Arial" w:hAnsi="Arial" w:cs="Arial"/>
        </w:rPr>
        <w:t>ipate in a shared program class or who receive a distance learning class originating in another district.</w:t>
      </w:r>
    </w:p>
    <w:p w:rsidR="007126BC" w:rsidRPr="004A164D" w:rsidRDefault="007126BC" w:rsidP="007126BC">
      <w:pPr>
        <w:pStyle w:val="BodyTextIndent"/>
        <w:tabs>
          <w:tab w:val="left" w:pos="1350"/>
        </w:tabs>
        <w:spacing w:after="0"/>
        <w:ind w:left="1440" w:hanging="720"/>
        <w:jc w:val="both"/>
        <w:rPr>
          <w:rFonts w:ascii="Arial" w:hAnsi="Arial" w:cs="Arial"/>
        </w:rPr>
      </w:pPr>
    </w:p>
    <w:p w:rsidR="007126BC" w:rsidRPr="004A164D" w:rsidRDefault="00F548DE" w:rsidP="00F548DE">
      <w:pPr>
        <w:pStyle w:val="BodyTextIndent"/>
        <w:tabs>
          <w:tab w:val="left" w:pos="1350"/>
        </w:tabs>
        <w:spacing w:after="0"/>
        <w:ind w:left="1260" w:hanging="540"/>
        <w:jc w:val="both"/>
        <w:rPr>
          <w:rFonts w:ascii="Arial" w:hAnsi="Arial" w:cs="Arial"/>
        </w:rPr>
      </w:pPr>
      <w:r>
        <w:rPr>
          <w:rFonts w:ascii="Arial" w:hAnsi="Arial" w:cs="Arial"/>
        </w:rPr>
        <w:t>d</w:t>
      </w:r>
      <w:r w:rsidR="007126BC" w:rsidRPr="004A164D">
        <w:rPr>
          <w:rFonts w:ascii="Arial" w:hAnsi="Arial" w:cs="Arial"/>
        </w:rPr>
        <w:t>.</w:t>
      </w:r>
      <w:r w:rsidR="007126BC" w:rsidRPr="004A164D">
        <w:rPr>
          <w:rFonts w:ascii="Arial" w:hAnsi="Arial" w:cs="Arial"/>
        </w:rPr>
        <w:tab/>
        <w:t>The parties mutually agree that the purpose of the shared program shall be to provide quality cooperative academic programming in order to be able to enhance the educational opportunities for students by providing class offerings in the host district which are not available in the itinerant district.</w:t>
      </w:r>
    </w:p>
    <w:p w:rsidR="007126BC" w:rsidRPr="004A164D" w:rsidRDefault="007126BC" w:rsidP="00F548DE">
      <w:pPr>
        <w:pStyle w:val="BodyTextIndent"/>
        <w:tabs>
          <w:tab w:val="left" w:pos="1350"/>
        </w:tabs>
        <w:spacing w:after="0"/>
        <w:ind w:left="1260" w:hanging="540"/>
        <w:jc w:val="both"/>
        <w:rPr>
          <w:rFonts w:ascii="Arial" w:hAnsi="Arial" w:cs="Arial"/>
        </w:rPr>
      </w:pPr>
    </w:p>
    <w:p w:rsidR="007126BC" w:rsidRPr="004A164D" w:rsidRDefault="00F548DE" w:rsidP="00F548DE">
      <w:pPr>
        <w:pStyle w:val="BodyTextIndent"/>
        <w:tabs>
          <w:tab w:val="left" w:pos="1350"/>
        </w:tabs>
        <w:spacing w:after="0"/>
        <w:ind w:left="1260" w:hanging="540"/>
        <w:jc w:val="both"/>
        <w:rPr>
          <w:rFonts w:ascii="Arial" w:hAnsi="Arial" w:cs="Arial"/>
        </w:rPr>
      </w:pPr>
      <w:r>
        <w:rPr>
          <w:rFonts w:ascii="Arial" w:hAnsi="Arial" w:cs="Arial"/>
        </w:rPr>
        <w:t>e</w:t>
      </w:r>
      <w:r w:rsidR="007126BC" w:rsidRPr="004A164D">
        <w:rPr>
          <w:rFonts w:ascii="Arial" w:hAnsi="Arial" w:cs="Arial"/>
        </w:rPr>
        <w:t>.</w:t>
      </w:r>
      <w:r w:rsidR="007126BC" w:rsidRPr="004A164D">
        <w:rPr>
          <w:rFonts w:ascii="Arial" w:hAnsi="Arial" w:cs="Arial"/>
        </w:rPr>
        <w:tab/>
        <w:t>Class sizes shall be based upon the appropriate number of students and stations available for the specific learning activity.  Total class size including students from the host district and those from the itinerant district(s) shall be mutually agreed upon prior to students enrolling in the classes.</w:t>
      </w:r>
    </w:p>
    <w:p w:rsidR="007126BC" w:rsidRPr="004A164D" w:rsidRDefault="007126BC" w:rsidP="007126BC">
      <w:pPr>
        <w:pStyle w:val="BodyTextIndent"/>
        <w:tabs>
          <w:tab w:val="left" w:pos="1350"/>
        </w:tabs>
        <w:spacing w:after="0"/>
        <w:ind w:left="1440" w:hanging="720"/>
        <w:jc w:val="both"/>
        <w:rPr>
          <w:rFonts w:ascii="Arial" w:hAnsi="Arial" w:cs="Arial"/>
        </w:rPr>
      </w:pPr>
    </w:p>
    <w:p w:rsidR="007126BC" w:rsidRPr="004A164D" w:rsidRDefault="00F548DE" w:rsidP="00F548DE">
      <w:pPr>
        <w:pStyle w:val="BodyTextIndent"/>
        <w:spacing w:after="0"/>
        <w:ind w:left="1260" w:hanging="540"/>
        <w:jc w:val="both"/>
        <w:rPr>
          <w:rFonts w:ascii="Arial" w:hAnsi="Arial" w:cs="Arial"/>
        </w:rPr>
      </w:pPr>
      <w:r>
        <w:rPr>
          <w:rFonts w:ascii="Arial" w:hAnsi="Arial" w:cs="Arial"/>
        </w:rPr>
        <w:t>f</w:t>
      </w:r>
      <w:r w:rsidR="007126BC" w:rsidRPr="004A164D">
        <w:rPr>
          <w:rFonts w:ascii="Arial" w:hAnsi="Arial" w:cs="Arial"/>
        </w:rPr>
        <w:t>.</w:t>
      </w:r>
      <w:r w:rsidR="007126BC" w:rsidRPr="004A164D">
        <w:rPr>
          <w:rFonts w:ascii="Arial" w:hAnsi="Arial" w:cs="Arial"/>
        </w:rPr>
        <w:tab/>
        <w:t>Prerequisites in the host district for student enrollment in class shall also be a prerequisite for students enrolling in the class from the itinerant district.</w:t>
      </w:r>
    </w:p>
    <w:p w:rsidR="000F763D" w:rsidRPr="004D7711" w:rsidRDefault="007126BC" w:rsidP="000F763D">
      <w:pPr>
        <w:pStyle w:val="BodyTextIndent"/>
        <w:spacing w:after="0"/>
        <w:ind w:left="0"/>
        <w:jc w:val="center"/>
        <w:rPr>
          <w:rFonts w:ascii="Arial" w:hAnsi="Arial" w:cs="Arial"/>
          <w:b/>
        </w:rPr>
      </w:pPr>
      <w:r>
        <w:rPr>
          <w:rFonts w:ascii="Arial" w:hAnsi="Arial" w:cs="Arial"/>
        </w:rPr>
        <w:br w:type="page"/>
      </w:r>
      <w:r w:rsidR="000F763D" w:rsidRPr="004D7711">
        <w:rPr>
          <w:rFonts w:ascii="Arial" w:hAnsi="Arial" w:cs="Arial"/>
          <w:b/>
        </w:rPr>
        <w:lastRenderedPageBreak/>
        <w:t>ARTICLE 13</w:t>
      </w:r>
    </w:p>
    <w:p w:rsidR="000F763D" w:rsidRPr="004D7711" w:rsidRDefault="000F763D" w:rsidP="000F763D">
      <w:pPr>
        <w:pStyle w:val="BodyTextIndent"/>
        <w:spacing w:after="0"/>
        <w:jc w:val="center"/>
        <w:rPr>
          <w:rFonts w:ascii="Arial" w:hAnsi="Arial" w:cs="Arial"/>
          <w:b/>
        </w:rPr>
      </w:pPr>
    </w:p>
    <w:p w:rsidR="000F763D" w:rsidRPr="004D7711" w:rsidRDefault="000F763D" w:rsidP="000F763D">
      <w:pPr>
        <w:pStyle w:val="BodyTextIndent"/>
        <w:spacing w:after="0"/>
        <w:ind w:left="0"/>
        <w:jc w:val="center"/>
        <w:rPr>
          <w:rFonts w:ascii="Arial" w:hAnsi="Arial" w:cs="Arial"/>
          <w:u w:val="single"/>
        </w:rPr>
      </w:pPr>
      <w:r w:rsidRPr="004D7711">
        <w:rPr>
          <w:rFonts w:ascii="Arial" w:hAnsi="Arial" w:cs="Arial"/>
          <w:b/>
          <w:u w:val="single"/>
        </w:rPr>
        <w:t>TEACHER EVALUATION</w:t>
      </w:r>
    </w:p>
    <w:p w:rsidR="000F763D" w:rsidRPr="004D7711" w:rsidRDefault="000F763D" w:rsidP="000F763D">
      <w:pPr>
        <w:pStyle w:val="BodyTextIndent"/>
        <w:tabs>
          <w:tab w:val="left" w:pos="1440"/>
        </w:tabs>
        <w:spacing w:after="0"/>
        <w:jc w:val="center"/>
        <w:rPr>
          <w:rFonts w:ascii="Arial" w:hAnsi="Arial" w:cs="Arial"/>
          <w:u w:val="single"/>
        </w:rPr>
      </w:pPr>
    </w:p>
    <w:p w:rsidR="000F763D" w:rsidRPr="004D7711" w:rsidRDefault="000F763D" w:rsidP="000F763D">
      <w:pPr>
        <w:pStyle w:val="BodyTextIndent"/>
        <w:spacing w:after="0"/>
        <w:ind w:left="720" w:hanging="720"/>
        <w:jc w:val="both"/>
        <w:rPr>
          <w:rFonts w:ascii="Arial" w:hAnsi="Arial" w:cs="Arial"/>
        </w:rPr>
      </w:pPr>
      <w:r w:rsidRPr="004D7711">
        <w:rPr>
          <w:rFonts w:ascii="Arial" w:hAnsi="Arial" w:cs="Arial"/>
        </w:rPr>
        <w:t>13.1</w:t>
      </w:r>
      <w:r w:rsidRPr="004D7711">
        <w:rPr>
          <w:rFonts w:ascii="Arial" w:hAnsi="Arial" w:cs="Arial"/>
        </w:rPr>
        <w:tab/>
        <w:t>Evaluation Procedures:  The parties recognize the importance and value of a procedure for assisting and evaluating the progress and success of both newly employed and experienced personnel.  Therefore, to this end, the following procedure has been agreed to in an effort to accomplish the goals:</w:t>
      </w:r>
    </w:p>
    <w:p w:rsidR="000F763D" w:rsidRPr="004D7711" w:rsidRDefault="000F763D" w:rsidP="000F763D">
      <w:pPr>
        <w:pStyle w:val="BodyTextIndent"/>
        <w:tabs>
          <w:tab w:val="left" w:pos="1440"/>
        </w:tabs>
        <w:spacing w:after="0"/>
        <w:rPr>
          <w:rFonts w:ascii="Arial" w:hAnsi="Arial" w:cs="Arial"/>
        </w:rPr>
      </w:pPr>
    </w:p>
    <w:p w:rsidR="000F763D" w:rsidRPr="004D7711" w:rsidRDefault="004901AF" w:rsidP="004901AF">
      <w:pPr>
        <w:pStyle w:val="BodyTextIndent"/>
        <w:spacing w:after="0"/>
        <w:ind w:left="1260" w:hanging="540"/>
        <w:jc w:val="both"/>
        <w:rPr>
          <w:rFonts w:ascii="Arial" w:hAnsi="Arial" w:cs="Arial"/>
        </w:rPr>
      </w:pPr>
      <w:r>
        <w:rPr>
          <w:rFonts w:ascii="Arial" w:hAnsi="Arial" w:cs="Arial"/>
        </w:rPr>
        <w:t>a</w:t>
      </w:r>
      <w:r w:rsidR="000F763D" w:rsidRPr="004D7711">
        <w:rPr>
          <w:rFonts w:ascii="Arial" w:hAnsi="Arial" w:cs="Arial"/>
        </w:rPr>
        <w:t>.</w:t>
      </w:r>
      <w:r w:rsidR="000F763D" w:rsidRPr="004D7711">
        <w:rPr>
          <w:rFonts w:ascii="Arial" w:hAnsi="Arial" w:cs="Arial"/>
        </w:rPr>
        <w:tab/>
        <w:t>Teachers shall be evaluated in accordance with the requirements of the Michigan Teacher Tenure Act.</w:t>
      </w:r>
    </w:p>
    <w:p w:rsidR="000F763D" w:rsidRPr="004D7711" w:rsidRDefault="000F763D" w:rsidP="004901AF">
      <w:pPr>
        <w:pStyle w:val="BodyTextIndent"/>
        <w:spacing w:after="0"/>
        <w:ind w:left="1260" w:hanging="540"/>
        <w:rPr>
          <w:rFonts w:ascii="Arial" w:hAnsi="Arial" w:cs="Arial"/>
        </w:rPr>
      </w:pPr>
    </w:p>
    <w:p w:rsidR="000F763D" w:rsidRPr="004D7711" w:rsidRDefault="004901AF" w:rsidP="004901AF">
      <w:pPr>
        <w:pStyle w:val="BodyTextIndent"/>
        <w:spacing w:after="0"/>
        <w:ind w:left="1260" w:hanging="540"/>
        <w:jc w:val="both"/>
        <w:rPr>
          <w:rFonts w:ascii="Arial" w:hAnsi="Arial" w:cs="Arial"/>
        </w:rPr>
      </w:pPr>
      <w:r>
        <w:rPr>
          <w:rFonts w:ascii="Arial" w:hAnsi="Arial" w:cs="Arial"/>
        </w:rPr>
        <w:t>b</w:t>
      </w:r>
      <w:r w:rsidR="000F763D" w:rsidRPr="004D7711">
        <w:rPr>
          <w:rFonts w:ascii="Arial" w:hAnsi="Arial" w:cs="Arial"/>
        </w:rPr>
        <w:t>.</w:t>
      </w:r>
      <w:r w:rsidR="000F763D" w:rsidRPr="004D7711">
        <w:rPr>
          <w:rFonts w:ascii="Arial" w:hAnsi="Arial" w:cs="Arial"/>
        </w:rPr>
        <w:tab/>
        <w:t>Probationary teachers shall be observed for the purposes of evaluation at least twice during the school year at least sixty (60) days apart. These observations shall occur at least one</w:t>
      </w:r>
      <w:r w:rsidR="000F763D">
        <w:rPr>
          <w:rFonts w:ascii="Arial" w:hAnsi="Arial" w:cs="Arial"/>
        </w:rPr>
        <w:t xml:space="preserve"> (1)</w:t>
      </w:r>
      <w:r w:rsidR="000F763D" w:rsidRPr="004D7711">
        <w:rPr>
          <w:rFonts w:ascii="Arial" w:hAnsi="Arial" w:cs="Arial"/>
        </w:rPr>
        <w:t xml:space="preserve"> month following a teacher’s commencement of service and not later than ninety</w:t>
      </w:r>
      <w:r w:rsidR="000F763D">
        <w:rPr>
          <w:rFonts w:ascii="Arial" w:hAnsi="Arial" w:cs="Arial"/>
        </w:rPr>
        <w:t xml:space="preserve"> (90)</w:t>
      </w:r>
      <w:r w:rsidR="000F763D" w:rsidRPr="004D7711">
        <w:rPr>
          <w:rFonts w:ascii="Arial" w:hAnsi="Arial" w:cs="Arial"/>
        </w:rPr>
        <w:t xml:space="preserve"> days prior to the end of the probationary year.  Tenure teachers shall be observed for the purposes of evaluation at least once every three</w:t>
      </w:r>
      <w:r w:rsidR="000F763D">
        <w:rPr>
          <w:rFonts w:ascii="Arial" w:hAnsi="Arial" w:cs="Arial"/>
        </w:rPr>
        <w:t xml:space="preserve"> (3)</w:t>
      </w:r>
      <w:r w:rsidR="000F763D" w:rsidRPr="004D7711">
        <w:rPr>
          <w:rFonts w:ascii="Arial" w:hAnsi="Arial" w:cs="Arial"/>
        </w:rPr>
        <w:t xml:space="preserve"> years.  </w:t>
      </w:r>
      <w:r w:rsidR="00056DAF">
        <w:rPr>
          <w:rFonts w:ascii="Arial" w:hAnsi="Arial" w:cs="Arial"/>
        </w:rPr>
        <w:t>After the initial pre-observation conference and observation, an observation may be conducted at any time, except where deficiencies have been noted. In such case a second observation will not occur before one (1) week has passed.</w:t>
      </w:r>
    </w:p>
    <w:p w:rsidR="000F763D" w:rsidRPr="004D7711" w:rsidRDefault="000F763D" w:rsidP="004901AF">
      <w:pPr>
        <w:pStyle w:val="BodyTextIndent"/>
        <w:tabs>
          <w:tab w:val="left" w:pos="1440"/>
        </w:tabs>
        <w:spacing w:after="0"/>
        <w:ind w:left="1260" w:hanging="540"/>
        <w:rPr>
          <w:rFonts w:ascii="Arial" w:hAnsi="Arial" w:cs="Arial"/>
        </w:rPr>
      </w:pPr>
    </w:p>
    <w:p w:rsidR="000F763D" w:rsidRPr="004D7711" w:rsidRDefault="004901AF" w:rsidP="004901AF">
      <w:pPr>
        <w:pStyle w:val="BodyTextIndent"/>
        <w:spacing w:after="0"/>
        <w:ind w:left="1260" w:hanging="540"/>
        <w:jc w:val="both"/>
        <w:rPr>
          <w:rFonts w:ascii="Arial" w:hAnsi="Arial" w:cs="Arial"/>
        </w:rPr>
      </w:pPr>
      <w:r>
        <w:rPr>
          <w:rFonts w:ascii="Arial" w:hAnsi="Arial" w:cs="Arial"/>
        </w:rPr>
        <w:t>c</w:t>
      </w:r>
      <w:r w:rsidR="000F763D" w:rsidRPr="004D7711">
        <w:rPr>
          <w:rFonts w:ascii="Arial" w:hAnsi="Arial" w:cs="Arial"/>
        </w:rPr>
        <w:t>.</w:t>
      </w:r>
      <w:r w:rsidR="000F763D">
        <w:rPr>
          <w:rFonts w:ascii="Arial" w:hAnsi="Arial" w:cs="Arial"/>
        </w:rPr>
        <w:tab/>
        <w:t xml:space="preserve">Evaluations shall be conducted by the teacher’s immediate supervisor or an administrator who shall be designated by the Board or superintendent. </w:t>
      </w:r>
      <w:r w:rsidR="00056DAF">
        <w:rPr>
          <w:rFonts w:ascii="Arial" w:hAnsi="Arial" w:cs="Arial"/>
        </w:rPr>
        <w:t>Prior to any formal observation, the evaluator shall hold a pre-observation conference to review lesson plans and the goals and objectives to be observed on the day of the evaluation.</w:t>
      </w:r>
      <w:r w:rsidR="000F763D" w:rsidRPr="004D7711">
        <w:rPr>
          <w:rFonts w:ascii="Arial" w:hAnsi="Arial" w:cs="Arial"/>
        </w:rPr>
        <w:tab/>
      </w:r>
    </w:p>
    <w:p w:rsidR="000F763D" w:rsidRPr="004D7711" w:rsidRDefault="000F763D" w:rsidP="004901AF">
      <w:pPr>
        <w:pStyle w:val="BodyTextIndent"/>
        <w:spacing w:after="0"/>
        <w:ind w:left="1260" w:hanging="540"/>
        <w:jc w:val="both"/>
        <w:rPr>
          <w:rFonts w:ascii="Arial" w:hAnsi="Arial" w:cs="Arial"/>
        </w:rPr>
      </w:pPr>
    </w:p>
    <w:p w:rsidR="000F763D" w:rsidRPr="004D7711" w:rsidRDefault="004901AF" w:rsidP="004901AF">
      <w:pPr>
        <w:pStyle w:val="BodyTextIndent"/>
        <w:spacing w:after="0"/>
        <w:ind w:left="1260" w:hanging="540"/>
        <w:jc w:val="both"/>
        <w:rPr>
          <w:rFonts w:ascii="Arial" w:hAnsi="Arial" w:cs="Arial"/>
        </w:rPr>
      </w:pPr>
      <w:r>
        <w:rPr>
          <w:rFonts w:ascii="Arial" w:hAnsi="Arial" w:cs="Arial"/>
        </w:rPr>
        <w:t>d</w:t>
      </w:r>
      <w:r w:rsidR="000F763D" w:rsidRPr="004D7711">
        <w:rPr>
          <w:rFonts w:ascii="Arial" w:hAnsi="Arial" w:cs="Arial"/>
        </w:rPr>
        <w:t>.</w:t>
      </w:r>
      <w:r w:rsidR="000F763D">
        <w:rPr>
          <w:rFonts w:ascii="Arial" w:hAnsi="Arial" w:cs="Arial"/>
        </w:rPr>
        <w:tab/>
        <w:t>All monitoring or observation of the work of a teacher shall be conducted openly. Each observation shall be made in person for a minimum of thirty (30) consecutive minutes in the elementary school and in the high school. The use of eavesdropping, closed circuit television, public address or audio systems and similar surveillance devices shall be strictly prohibited.</w:t>
      </w:r>
      <w:r w:rsidR="000F763D" w:rsidRPr="004D7711">
        <w:rPr>
          <w:rFonts w:ascii="Arial" w:hAnsi="Arial" w:cs="Arial"/>
        </w:rPr>
        <w:tab/>
      </w:r>
    </w:p>
    <w:p w:rsidR="000F763D" w:rsidRPr="004D7711" w:rsidRDefault="000F763D" w:rsidP="004901AF">
      <w:pPr>
        <w:pStyle w:val="BodyTextIndent"/>
        <w:spacing w:after="0"/>
        <w:ind w:left="1260" w:hanging="540"/>
        <w:jc w:val="both"/>
        <w:rPr>
          <w:rFonts w:ascii="Arial" w:hAnsi="Arial" w:cs="Arial"/>
        </w:rPr>
      </w:pPr>
    </w:p>
    <w:p w:rsidR="000F763D" w:rsidRPr="004D7711" w:rsidRDefault="004901AF" w:rsidP="004901AF">
      <w:pPr>
        <w:pStyle w:val="BodyTextIndent"/>
        <w:spacing w:after="0"/>
        <w:ind w:left="1260" w:hanging="540"/>
        <w:jc w:val="both"/>
        <w:rPr>
          <w:rFonts w:ascii="Arial" w:hAnsi="Arial" w:cs="Arial"/>
        </w:rPr>
      </w:pPr>
      <w:r>
        <w:rPr>
          <w:rFonts w:ascii="Arial" w:hAnsi="Arial" w:cs="Arial"/>
        </w:rPr>
        <w:t>e</w:t>
      </w:r>
      <w:r w:rsidR="000F763D" w:rsidRPr="004D7711">
        <w:rPr>
          <w:rFonts w:ascii="Arial" w:hAnsi="Arial" w:cs="Arial"/>
        </w:rPr>
        <w:t>.</w:t>
      </w:r>
      <w:r w:rsidR="000F763D">
        <w:rPr>
          <w:rFonts w:ascii="Arial" w:hAnsi="Arial" w:cs="Arial"/>
        </w:rPr>
        <w:tab/>
        <w:t>Each observation of thirty (30) minutes or more that will be used for a written evaluation to become part of a teacher’s file shall be reduced to writing and copy given to the teacher within five (5) working days of the evaluation. In the event that a teacher feels his/her evaluation was incomplete or unjust, he/she may put his/her objections in writing and have them attached to the evaluation report to be placed in his/her evaluation file.</w:t>
      </w:r>
      <w:r w:rsidR="000F763D" w:rsidRPr="004D7711">
        <w:rPr>
          <w:rFonts w:ascii="Arial" w:hAnsi="Arial" w:cs="Arial"/>
        </w:rPr>
        <w:tab/>
      </w:r>
    </w:p>
    <w:p w:rsidR="000F763D" w:rsidRPr="004D7711" w:rsidRDefault="000F763D" w:rsidP="004901AF">
      <w:pPr>
        <w:pStyle w:val="BodyTextIndent"/>
        <w:tabs>
          <w:tab w:val="left" w:pos="1440"/>
        </w:tabs>
        <w:spacing w:after="0"/>
        <w:ind w:left="1260" w:hanging="540"/>
        <w:jc w:val="both"/>
        <w:rPr>
          <w:rFonts w:ascii="Arial" w:hAnsi="Arial" w:cs="Arial"/>
        </w:rPr>
      </w:pPr>
    </w:p>
    <w:p w:rsidR="000F763D" w:rsidRPr="004D7711" w:rsidRDefault="004901AF" w:rsidP="004901AF">
      <w:pPr>
        <w:pStyle w:val="BodyTextIndent"/>
        <w:tabs>
          <w:tab w:val="left" w:pos="1440"/>
        </w:tabs>
        <w:spacing w:after="0"/>
        <w:ind w:left="1260" w:hanging="540"/>
        <w:jc w:val="both"/>
        <w:rPr>
          <w:rFonts w:ascii="Arial" w:hAnsi="Arial" w:cs="Arial"/>
        </w:rPr>
      </w:pPr>
      <w:r>
        <w:rPr>
          <w:rFonts w:ascii="Arial" w:hAnsi="Arial" w:cs="Arial"/>
        </w:rPr>
        <w:t>f</w:t>
      </w:r>
      <w:r w:rsidR="000F763D" w:rsidRPr="004D7711">
        <w:rPr>
          <w:rFonts w:ascii="Arial" w:hAnsi="Arial" w:cs="Arial"/>
        </w:rPr>
        <w:t>.</w:t>
      </w:r>
      <w:r w:rsidR="000F763D" w:rsidRPr="004D7711">
        <w:rPr>
          <w:rFonts w:ascii="Arial" w:hAnsi="Arial" w:cs="Arial"/>
        </w:rPr>
        <w:tab/>
        <w:t>Each observation of a teacher shall be followed by a personal conference between the teacher and his/her evaluator for the purposes of clarifying the written report.  This conference will take place within five (5) work days of the observation.</w:t>
      </w:r>
    </w:p>
    <w:p w:rsidR="000F763D" w:rsidRPr="004D7711" w:rsidRDefault="006E7B54" w:rsidP="006E7B54">
      <w:pPr>
        <w:pStyle w:val="BodyTextIndent"/>
        <w:tabs>
          <w:tab w:val="left" w:pos="1440"/>
        </w:tabs>
        <w:spacing w:after="0"/>
        <w:ind w:left="1260" w:hanging="540"/>
        <w:rPr>
          <w:rFonts w:ascii="Arial" w:hAnsi="Arial" w:cs="Arial"/>
        </w:rPr>
      </w:pPr>
      <w:r>
        <w:rPr>
          <w:rFonts w:ascii="Arial" w:hAnsi="Arial" w:cs="Arial"/>
        </w:rPr>
        <w:br w:type="page"/>
      </w:r>
      <w:r w:rsidR="004901AF">
        <w:rPr>
          <w:rFonts w:ascii="Arial" w:hAnsi="Arial" w:cs="Arial"/>
        </w:rPr>
        <w:lastRenderedPageBreak/>
        <w:t>g</w:t>
      </w:r>
      <w:r w:rsidR="000F763D" w:rsidRPr="004D7711">
        <w:rPr>
          <w:rFonts w:ascii="Arial" w:hAnsi="Arial" w:cs="Arial"/>
        </w:rPr>
        <w:t>.</w:t>
      </w:r>
      <w:r w:rsidR="000F763D">
        <w:rPr>
          <w:rFonts w:ascii="Arial" w:hAnsi="Arial" w:cs="Arial"/>
        </w:rPr>
        <w:tab/>
        <w:t>If an evaluator finds a teacher lacking, the reasons therefore shall be set forth in specific terms as shall identification of the specific ways in which the teacher is to improve and of assistance to be given by the administrator and other staff members.</w:t>
      </w:r>
      <w:r w:rsidR="000F763D" w:rsidRPr="004D7711">
        <w:rPr>
          <w:rFonts w:ascii="Arial" w:hAnsi="Arial" w:cs="Arial"/>
        </w:rPr>
        <w:tab/>
      </w:r>
    </w:p>
    <w:p w:rsidR="000F763D" w:rsidRPr="004D7711" w:rsidRDefault="000F763D" w:rsidP="004901AF">
      <w:pPr>
        <w:pStyle w:val="BodyTextIndent"/>
        <w:tabs>
          <w:tab w:val="left" w:pos="720"/>
        </w:tabs>
        <w:spacing w:after="0"/>
        <w:ind w:left="1260" w:hanging="540"/>
        <w:jc w:val="both"/>
        <w:rPr>
          <w:rFonts w:ascii="Arial" w:hAnsi="Arial" w:cs="Arial"/>
        </w:rPr>
      </w:pPr>
    </w:p>
    <w:p w:rsidR="000F763D" w:rsidRPr="004D7711" w:rsidRDefault="004901AF" w:rsidP="004901AF">
      <w:pPr>
        <w:pStyle w:val="BodyTextIndent"/>
        <w:spacing w:after="0"/>
        <w:ind w:left="1260" w:hanging="540"/>
        <w:jc w:val="both"/>
        <w:rPr>
          <w:rFonts w:ascii="Arial" w:hAnsi="Arial" w:cs="Arial"/>
        </w:rPr>
      </w:pPr>
      <w:r>
        <w:rPr>
          <w:rFonts w:ascii="Arial" w:hAnsi="Arial" w:cs="Arial"/>
        </w:rPr>
        <w:t>h</w:t>
      </w:r>
      <w:r w:rsidR="000F763D" w:rsidRPr="004D7711">
        <w:rPr>
          <w:rFonts w:ascii="Arial" w:hAnsi="Arial" w:cs="Arial"/>
        </w:rPr>
        <w:t>.</w:t>
      </w:r>
      <w:r w:rsidR="000F763D">
        <w:rPr>
          <w:rFonts w:ascii="Arial" w:hAnsi="Arial" w:cs="Arial"/>
        </w:rPr>
        <w:tab/>
        <w:t>Each teacher, upon his/her employment or at the beginning of the school year, whichever is later, shall be apprised of the specific criteria upon which he/she will be evaluated by being given a written copy of the evaluation instrument. The evaluation instrument shall provide a section to rate the overall performance of the teacher as “satisfactory” or “unsatisfactory.”</w:t>
      </w:r>
      <w:r w:rsidR="000F763D" w:rsidRPr="004D7711">
        <w:rPr>
          <w:rFonts w:ascii="Arial" w:hAnsi="Arial" w:cs="Arial"/>
        </w:rPr>
        <w:tab/>
      </w:r>
    </w:p>
    <w:p w:rsidR="000F763D" w:rsidRPr="004D7711" w:rsidRDefault="000F763D" w:rsidP="004901AF">
      <w:pPr>
        <w:pStyle w:val="BodyTextIndent"/>
        <w:tabs>
          <w:tab w:val="left" w:pos="720"/>
        </w:tabs>
        <w:spacing w:after="0"/>
        <w:ind w:left="1260" w:hanging="540"/>
        <w:jc w:val="both"/>
        <w:rPr>
          <w:rFonts w:ascii="Arial" w:hAnsi="Arial" w:cs="Arial"/>
        </w:rPr>
      </w:pPr>
    </w:p>
    <w:p w:rsidR="000F763D" w:rsidRDefault="004901AF" w:rsidP="004901AF">
      <w:pPr>
        <w:pStyle w:val="BodyTextIndent"/>
        <w:spacing w:after="0"/>
        <w:ind w:left="1260" w:hanging="540"/>
        <w:jc w:val="both"/>
        <w:rPr>
          <w:rFonts w:ascii="Arial" w:hAnsi="Arial" w:cs="Arial"/>
        </w:rPr>
      </w:pPr>
      <w:proofErr w:type="spellStart"/>
      <w:r>
        <w:rPr>
          <w:rFonts w:ascii="Arial" w:hAnsi="Arial" w:cs="Arial"/>
        </w:rPr>
        <w:t>i</w:t>
      </w:r>
      <w:proofErr w:type="spellEnd"/>
      <w:r w:rsidR="000F763D" w:rsidRPr="004D7711">
        <w:rPr>
          <w:rFonts w:ascii="Arial" w:hAnsi="Arial" w:cs="Arial"/>
        </w:rPr>
        <w:t>.</w:t>
      </w:r>
      <w:r w:rsidR="000F763D">
        <w:rPr>
          <w:rFonts w:ascii="Arial" w:hAnsi="Arial" w:cs="Arial"/>
        </w:rPr>
        <w:tab/>
        <w:t>No later than May 1 of each probationary year, a written evaluation report, including the recommendation as to whether the teacher should be advanced to tenure status, offered additional probationary status, or denied a contract for the ensuing school year, will be furnished by the administration to the superintendent covering each probationary teacher. A copy shall be furnished to the teacher. If the report contains any information not previously made known to and discussed with the probationary teacher, the teacher shall have an opportunity to submit additional information to the superintendent. In the event a teacher is not continued in employment, the Board will advise the teacher of the reasons therefore in writing with a copy to the Association.</w:t>
      </w:r>
    </w:p>
    <w:p w:rsidR="000F763D" w:rsidRPr="004D7711" w:rsidRDefault="000F763D" w:rsidP="004901AF">
      <w:pPr>
        <w:pStyle w:val="BodyTextIndent"/>
        <w:spacing w:after="0"/>
        <w:ind w:left="1260" w:hanging="540"/>
        <w:jc w:val="both"/>
        <w:rPr>
          <w:rFonts w:ascii="Arial" w:hAnsi="Arial" w:cs="Arial"/>
        </w:rPr>
      </w:pPr>
      <w:r w:rsidRPr="004D7711">
        <w:rPr>
          <w:rFonts w:ascii="Arial" w:hAnsi="Arial" w:cs="Arial"/>
        </w:rPr>
        <w:tab/>
      </w:r>
    </w:p>
    <w:p w:rsidR="000F763D" w:rsidRPr="004D7711" w:rsidRDefault="004901AF" w:rsidP="004901AF">
      <w:pPr>
        <w:pStyle w:val="BodyTextIndent"/>
        <w:spacing w:after="0"/>
        <w:ind w:left="1260" w:hanging="540"/>
        <w:jc w:val="both"/>
        <w:rPr>
          <w:rFonts w:ascii="Arial" w:hAnsi="Arial" w:cs="Arial"/>
        </w:rPr>
      </w:pPr>
      <w:r>
        <w:rPr>
          <w:rFonts w:ascii="Arial" w:hAnsi="Arial" w:cs="Arial"/>
        </w:rPr>
        <w:t>j</w:t>
      </w:r>
      <w:r w:rsidR="000F763D" w:rsidRPr="004D7711">
        <w:rPr>
          <w:rFonts w:ascii="Arial" w:hAnsi="Arial" w:cs="Arial"/>
        </w:rPr>
        <w:t>.</w:t>
      </w:r>
      <w:r w:rsidR="000F763D" w:rsidRPr="004D7711">
        <w:rPr>
          <w:rFonts w:ascii="Arial" w:hAnsi="Arial" w:cs="Arial"/>
        </w:rPr>
        <w:tab/>
        <w:t>When the administration and teacher mutually agree that a specific assignment is unusual or more difficult than an ordinary assignment, the principal in charge as the supervisor will consider the unusual circumstances when evaluating the teacher.  Unusual circumstances would include extraordinary size of a class, uncommon composition of a specific class, with large numbers of learning disabled, or receiving an assignment unrelated to a teacher’s training.</w:t>
      </w:r>
    </w:p>
    <w:p w:rsidR="000F763D" w:rsidRPr="004D7711" w:rsidRDefault="000F763D" w:rsidP="004901AF">
      <w:pPr>
        <w:pStyle w:val="BodyTextIndent"/>
        <w:tabs>
          <w:tab w:val="left" w:pos="720"/>
          <w:tab w:val="left" w:pos="1440"/>
        </w:tabs>
        <w:spacing w:after="0"/>
        <w:ind w:left="1260" w:hanging="540"/>
        <w:jc w:val="both"/>
        <w:rPr>
          <w:rFonts w:ascii="Arial" w:hAnsi="Arial" w:cs="Arial"/>
        </w:rPr>
      </w:pPr>
    </w:p>
    <w:p w:rsidR="000F763D" w:rsidRPr="004D7711" w:rsidRDefault="004901AF" w:rsidP="004901AF">
      <w:pPr>
        <w:pStyle w:val="BodyTextIndent"/>
        <w:spacing w:after="0"/>
        <w:ind w:left="1260" w:hanging="540"/>
        <w:jc w:val="both"/>
        <w:rPr>
          <w:rFonts w:ascii="Arial" w:hAnsi="Arial" w:cs="Arial"/>
        </w:rPr>
      </w:pPr>
      <w:r>
        <w:rPr>
          <w:rFonts w:ascii="Arial" w:hAnsi="Arial" w:cs="Arial"/>
        </w:rPr>
        <w:t>k</w:t>
      </w:r>
      <w:r w:rsidR="000F763D" w:rsidRPr="004D7711">
        <w:rPr>
          <w:rFonts w:ascii="Arial" w:hAnsi="Arial" w:cs="Arial"/>
        </w:rPr>
        <w:t>.</w:t>
      </w:r>
      <w:r w:rsidR="000F763D">
        <w:rPr>
          <w:rFonts w:ascii="Arial" w:hAnsi="Arial" w:cs="Arial"/>
        </w:rPr>
        <w:tab/>
        <w:t xml:space="preserve">Tenured teachers shall be evaluated at least once every three (3) years. </w:t>
      </w:r>
      <w:r w:rsidR="000F763D" w:rsidRPr="004D7711">
        <w:rPr>
          <w:rFonts w:ascii="Arial" w:hAnsi="Arial" w:cs="Arial"/>
        </w:rPr>
        <w:t xml:space="preserve">Supervising personnel are charged with making observations and written evaluations of tenure teachers before the third week of </w:t>
      </w:r>
      <w:smartTag w:uri="urn:schemas:contacts" w:element="GivenName">
        <w:r w:rsidR="000F763D" w:rsidRPr="004D7711">
          <w:rPr>
            <w:rFonts w:ascii="Arial" w:hAnsi="Arial" w:cs="Arial"/>
          </w:rPr>
          <w:t>April</w:t>
        </w:r>
      </w:smartTag>
      <w:r w:rsidR="000F763D" w:rsidRPr="004D7711">
        <w:rPr>
          <w:rFonts w:ascii="Arial" w:hAnsi="Arial" w:cs="Arial"/>
        </w:rPr>
        <w:t>.</w:t>
      </w:r>
      <w:r w:rsidR="000F763D">
        <w:rPr>
          <w:rFonts w:ascii="Arial" w:hAnsi="Arial" w:cs="Arial"/>
        </w:rPr>
        <w:t xml:space="preserve"> When, in the opinion of the administration, a teacher on tenure has ceased to perform his/her duties in a satisfactory manner, the following steps will be taken:</w:t>
      </w:r>
      <w:r w:rsidR="000F763D" w:rsidRPr="004D7711">
        <w:rPr>
          <w:rFonts w:ascii="Arial" w:hAnsi="Arial" w:cs="Arial"/>
        </w:rPr>
        <w:tab/>
      </w:r>
    </w:p>
    <w:p w:rsidR="000F763D" w:rsidRPr="004D7711" w:rsidRDefault="000F763D" w:rsidP="000F763D">
      <w:pPr>
        <w:pStyle w:val="BodyTextIndent"/>
        <w:tabs>
          <w:tab w:val="left" w:pos="720"/>
          <w:tab w:val="left" w:pos="1440"/>
        </w:tabs>
        <w:spacing w:after="0"/>
        <w:ind w:left="2160"/>
        <w:rPr>
          <w:rFonts w:ascii="Arial" w:hAnsi="Arial" w:cs="Arial"/>
        </w:rPr>
      </w:pPr>
    </w:p>
    <w:p w:rsidR="000F763D" w:rsidRDefault="000F763D" w:rsidP="004901AF">
      <w:pPr>
        <w:pStyle w:val="BodyTextIndent"/>
        <w:spacing w:after="0"/>
        <w:ind w:left="1980" w:hanging="540"/>
        <w:jc w:val="both"/>
        <w:rPr>
          <w:rFonts w:ascii="Arial" w:hAnsi="Arial" w:cs="Arial"/>
        </w:rPr>
      </w:pPr>
      <w:r w:rsidRPr="004D7711">
        <w:rPr>
          <w:rFonts w:ascii="Arial" w:hAnsi="Arial" w:cs="Arial"/>
        </w:rPr>
        <w:t>1.</w:t>
      </w:r>
      <w:r>
        <w:rPr>
          <w:rFonts w:ascii="Arial" w:hAnsi="Arial" w:cs="Arial"/>
        </w:rPr>
        <w:tab/>
        <w:t>The teacher shall be notified in writing that his/her work is unsatisfactory. The areas causing dissatisfaction shall be listed with suggested steps to be taken by the teacher to improve.</w:t>
      </w:r>
    </w:p>
    <w:p w:rsidR="000F763D" w:rsidRPr="004D7711" w:rsidRDefault="000F763D" w:rsidP="004901AF">
      <w:pPr>
        <w:pStyle w:val="BodyTextIndent"/>
        <w:spacing w:after="0"/>
        <w:ind w:left="1980" w:hanging="540"/>
        <w:jc w:val="both"/>
        <w:rPr>
          <w:rFonts w:ascii="Arial" w:hAnsi="Arial" w:cs="Arial"/>
        </w:rPr>
      </w:pPr>
    </w:p>
    <w:p w:rsidR="000F763D" w:rsidRDefault="000F763D" w:rsidP="004901AF">
      <w:pPr>
        <w:pStyle w:val="BodyTextIndent"/>
        <w:spacing w:after="0"/>
        <w:ind w:left="1980" w:hanging="540"/>
        <w:jc w:val="both"/>
        <w:rPr>
          <w:rFonts w:ascii="Arial" w:hAnsi="Arial" w:cs="Arial"/>
        </w:rPr>
      </w:pPr>
      <w:r w:rsidRPr="004D7711">
        <w:rPr>
          <w:rFonts w:ascii="Arial" w:hAnsi="Arial" w:cs="Arial"/>
        </w:rPr>
        <w:t>2.</w:t>
      </w:r>
      <w:r>
        <w:rPr>
          <w:rFonts w:ascii="Arial" w:hAnsi="Arial" w:cs="Arial"/>
        </w:rPr>
        <w:tab/>
        <w:t>At the beginning of the next school year, the administration and the teacher will jointly develop an Individualized Development Program which will be based on the areas identified in Step 1 above.</w:t>
      </w:r>
    </w:p>
    <w:p w:rsidR="000F763D" w:rsidRPr="004D7711" w:rsidRDefault="000F763D" w:rsidP="004901AF">
      <w:pPr>
        <w:pStyle w:val="BodyTextIndent"/>
        <w:spacing w:after="0"/>
        <w:ind w:left="1980" w:hanging="540"/>
        <w:jc w:val="both"/>
        <w:rPr>
          <w:rFonts w:ascii="Arial" w:hAnsi="Arial" w:cs="Arial"/>
        </w:rPr>
      </w:pPr>
    </w:p>
    <w:p w:rsidR="000F763D" w:rsidRDefault="000F763D" w:rsidP="004901AF">
      <w:pPr>
        <w:pStyle w:val="BodyTextIndent"/>
        <w:spacing w:after="0"/>
        <w:ind w:left="1980" w:hanging="540"/>
        <w:jc w:val="both"/>
        <w:rPr>
          <w:rFonts w:ascii="Arial" w:hAnsi="Arial" w:cs="Arial"/>
        </w:rPr>
      </w:pPr>
      <w:r w:rsidRPr="004D7711">
        <w:rPr>
          <w:rFonts w:ascii="Arial" w:hAnsi="Arial" w:cs="Arial"/>
        </w:rPr>
        <w:t>3.</w:t>
      </w:r>
      <w:r>
        <w:rPr>
          <w:rFonts w:ascii="Arial" w:hAnsi="Arial" w:cs="Arial"/>
        </w:rPr>
        <w:tab/>
        <w:t>The evaluator will schedule a minimum of two (2) observations, one (1) each semester, in order to evaluate progress in the areas of deficiency.</w:t>
      </w:r>
    </w:p>
    <w:p w:rsidR="000F763D" w:rsidRDefault="000F763D" w:rsidP="004901AF">
      <w:pPr>
        <w:pStyle w:val="BodyTextIndent"/>
        <w:spacing w:after="0"/>
        <w:ind w:left="1980" w:hanging="540"/>
        <w:jc w:val="both"/>
        <w:rPr>
          <w:rFonts w:ascii="Arial" w:hAnsi="Arial" w:cs="Arial"/>
        </w:rPr>
      </w:pPr>
      <w:r w:rsidRPr="004D7711">
        <w:rPr>
          <w:rFonts w:ascii="Arial" w:hAnsi="Arial" w:cs="Arial"/>
        </w:rPr>
        <w:lastRenderedPageBreak/>
        <w:t>4.</w:t>
      </w:r>
      <w:r>
        <w:rPr>
          <w:rFonts w:ascii="Arial" w:hAnsi="Arial" w:cs="Arial"/>
        </w:rPr>
        <w:tab/>
        <w:t>At the end of the observation period, a comprehensive written evaluation will be provided by the evaluator to the teacher. Said evaluation shall include an assessment of the teacher’s progress toward meeting the goals of the IDP.</w:t>
      </w:r>
    </w:p>
    <w:p w:rsidR="000F763D" w:rsidRPr="004D7711" w:rsidRDefault="000F763D" w:rsidP="004901AF">
      <w:pPr>
        <w:pStyle w:val="BodyTextIndent"/>
        <w:spacing w:after="0"/>
        <w:ind w:left="1980" w:hanging="540"/>
        <w:jc w:val="both"/>
        <w:rPr>
          <w:rFonts w:ascii="Arial" w:hAnsi="Arial" w:cs="Arial"/>
        </w:rPr>
      </w:pPr>
    </w:p>
    <w:p w:rsidR="000F763D" w:rsidRDefault="000F763D" w:rsidP="004901AF">
      <w:pPr>
        <w:pStyle w:val="BodyTextIndent"/>
        <w:spacing w:after="0"/>
        <w:ind w:left="1980" w:hanging="540"/>
        <w:jc w:val="both"/>
        <w:rPr>
          <w:rFonts w:ascii="Arial" w:hAnsi="Arial" w:cs="Arial"/>
        </w:rPr>
      </w:pPr>
      <w:r w:rsidRPr="004D7711">
        <w:rPr>
          <w:rFonts w:ascii="Arial" w:hAnsi="Arial" w:cs="Arial"/>
        </w:rPr>
        <w:t>5.</w:t>
      </w:r>
      <w:r>
        <w:rPr>
          <w:rFonts w:ascii="Arial" w:hAnsi="Arial" w:cs="Arial"/>
        </w:rPr>
        <w:tab/>
        <w:t>If no attempt has been made by the teacher to correct existing weaknesses, the superintendent may, at his/her discretion, file formal charges with the Board, providing that in no case shall such charges be filed less than sixty (60) days before the close of the school year.</w:t>
      </w:r>
    </w:p>
    <w:p w:rsidR="000F763D" w:rsidRPr="004D7711" w:rsidRDefault="000F763D" w:rsidP="004901AF">
      <w:pPr>
        <w:pStyle w:val="BodyTextIndent"/>
        <w:spacing w:after="0"/>
        <w:ind w:left="1980" w:hanging="540"/>
        <w:jc w:val="both"/>
        <w:rPr>
          <w:rFonts w:ascii="Arial" w:hAnsi="Arial" w:cs="Arial"/>
        </w:rPr>
      </w:pPr>
    </w:p>
    <w:p w:rsidR="000F763D" w:rsidRPr="004D7711" w:rsidRDefault="000F763D" w:rsidP="004901AF">
      <w:pPr>
        <w:pStyle w:val="BodyTextIndent"/>
        <w:spacing w:after="0"/>
        <w:ind w:left="1980" w:hanging="540"/>
        <w:jc w:val="both"/>
        <w:rPr>
          <w:rFonts w:ascii="Arial" w:hAnsi="Arial" w:cs="Arial"/>
        </w:rPr>
      </w:pPr>
      <w:r w:rsidRPr="004D7711">
        <w:rPr>
          <w:rFonts w:ascii="Arial" w:hAnsi="Arial" w:cs="Arial"/>
        </w:rPr>
        <w:t>6.</w:t>
      </w:r>
      <w:r>
        <w:rPr>
          <w:rFonts w:ascii="Arial" w:hAnsi="Arial" w:cs="Arial"/>
        </w:rPr>
        <w:tab/>
        <w:t>If formal charges are filed, procedures shall follow the tenure law.</w:t>
      </w:r>
      <w:r w:rsidRPr="004D7711">
        <w:rPr>
          <w:rFonts w:ascii="Arial" w:hAnsi="Arial" w:cs="Arial"/>
        </w:rPr>
        <w:tab/>
      </w:r>
      <w:r w:rsidRPr="004D7711">
        <w:rPr>
          <w:rFonts w:ascii="Arial" w:hAnsi="Arial" w:cs="Arial"/>
        </w:rPr>
        <w:tab/>
      </w:r>
    </w:p>
    <w:p w:rsidR="000F763D" w:rsidRDefault="004901AF" w:rsidP="004901AF">
      <w:pPr>
        <w:pStyle w:val="BodyTextIndent"/>
        <w:spacing w:after="0"/>
        <w:ind w:left="1260" w:hanging="540"/>
        <w:jc w:val="both"/>
        <w:rPr>
          <w:rFonts w:ascii="Arial" w:hAnsi="Arial" w:cs="Arial"/>
        </w:rPr>
      </w:pPr>
      <w:r>
        <w:rPr>
          <w:rFonts w:ascii="Arial" w:hAnsi="Arial" w:cs="Arial"/>
        </w:rPr>
        <w:t>l</w:t>
      </w:r>
      <w:r w:rsidR="000F763D" w:rsidRPr="004D7711">
        <w:rPr>
          <w:rFonts w:ascii="Arial" w:hAnsi="Arial" w:cs="Arial"/>
        </w:rPr>
        <w:t>.</w:t>
      </w:r>
      <w:r w:rsidR="000F763D" w:rsidRPr="004D7711">
        <w:rPr>
          <w:rFonts w:ascii="Arial" w:hAnsi="Arial" w:cs="Arial"/>
        </w:rPr>
        <w:tab/>
        <w:t>If an administrator fails to evaluate a teacher as deemed by the tenure law and this agreement, that teacher’s performance shall be considered satisfactory.</w:t>
      </w:r>
    </w:p>
    <w:p w:rsidR="000F763D" w:rsidRDefault="000F763D" w:rsidP="004901AF">
      <w:pPr>
        <w:pStyle w:val="BodyTextIndent"/>
        <w:spacing w:after="0"/>
        <w:ind w:left="1260" w:hanging="540"/>
        <w:jc w:val="both"/>
        <w:rPr>
          <w:rFonts w:ascii="Arial" w:hAnsi="Arial" w:cs="Arial"/>
        </w:rPr>
      </w:pPr>
    </w:p>
    <w:p w:rsidR="000F763D" w:rsidRPr="004D7711" w:rsidRDefault="004901AF" w:rsidP="004901AF">
      <w:pPr>
        <w:pStyle w:val="BodyTextIndent"/>
        <w:spacing w:after="0"/>
        <w:ind w:left="1260" w:hanging="540"/>
        <w:jc w:val="both"/>
        <w:rPr>
          <w:rFonts w:ascii="Arial" w:hAnsi="Arial" w:cs="Arial"/>
        </w:rPr>
      </w:pPr>
      <w:r>
        <w:rPr>
          <w:rFonts w:ascii="Arial" w:hAnsi="Arial" w:cs="Arial"/>
        </w:rPr>
        <w:t>m</w:t>
      </w:r>
      <w:r w:rsidR="000F763D">
        <w:rPr>
          <w:rFonts w:ascii="Arial" w:hAnsi="Arial" w:cs="Arial"/>
        </w:rPr>
        <w:t>.</w:t>
      </w:r>
      <w:r w:rsidR="000F763D">
        <w:rPr>
          <w:rFonts w:ascii="Arial" w:hAnsi="Arial" w:cs="Arial"/>
        </w:rPr>
        <w:tab/>
        <w:t>Bargaining unit members shall be evaluated utilizing the criteria established on the evaluation instrument.</w:t>
      </w:r>
    </w:p>
    <w:p w:rsidR="00032A55" w:rsidRPr="00F97BE4" w:rsidRDefault="00953CC7" w:rsidP="00032A55">
      <w:pPr>
        <w:pStyle w:val="BodyTextIndent"/>
        <w:tabs>
          <w:tab w:val="left" w:pos="720"/>
          <w:tab w:val="left" w:pos="1440"/>
        </w:tabs>
        <w:spacing w:after="0"/>
        <w:jc w:val="center"/>
        <w:rPr>
          <w:rFonts w:ascii="Arial" w:hAnsi="Arial" w:cs="Arial"/>
          <w:b/>
        </w:rPr>
      </w:pPr>
      <w:r>
        <w:rPr>
          <w:rFonts w:ascii="Arial" w:hAnsi="Arial" w:cs="Arial"/>
        </w:rPr>
        <w:br w:type="page"/>
      </w:r>
      <w:r w:rsidR="00032A55" w:rsidRPr="00F97BE4">
        <w:rPr>
          <w:rFonts w:ascii="Arial" w:hAnsi="Arial" w:cs="Arial"/>
          <w:b/>
        </w:rPr>
        <w:lastRenderedPageBreak/>
        <w:t>ARTICLE 14</w:t>
      </w:r>
    </w:p>
    <w:p w:rsidR="00032A55" w:rsidRPr="00F97BE4" w:rsidRDefault="00032A55" w:rsidP="00032A55">
      <w:pPr>
        <w:pStyle w:val="BodyTextIndent"/>
        <w:tabs>
          <w:tab w:val="left" w:pos="720"/>
          <w:tab w:val="left" w:pos="1440"/>
        </w:tabs>
        <w:spacing w:after="0"/>
        <w:jc w:val="center"/>
        <w:rPr>
          <w:rFonts w:ascii="Arial" w:hAnsi="Arial" w:cs="Arial"/>
          <w:b/>
        </w:rPr>
      </w:pPr>
    </w:p>
    <w:p w:rsidR="00032A55" w:rsidRPr="00F97BE4" w:rsidRDefault="00032A55" w:rsidP="00032A55">
      <w:pPr>
        <w:pStyle w:val="BodyTextIndent"/>
        <w:tabs>
          <w:tab w:val="left" w:pos="720"/>
          <w:tab w:val="left" w:pos="1440"/>
        </w:tabs>
        <w:spacing w:after="0"/>
        <w:jc w:val="center"/>
        <w:rPr>
          <w:rFonts w:ascii="Arial" w:hAnsi="Arial" w:cs="Arial"/>
          <w:u w:val="single"/>
        </w:rPr>
      </w:pPr>
      <w:r w:rsidRPr="00F97BE4">
        <w:rPr>
          <w:rFonts w:ascii="Arial" w:hAnsi="Arial" w:cs="Arial"/>
          <w:b/>
          <w:u w:val="single"/>
        </w:rPr>
        <w:t>TEACHING ASSIGNMENTS, VACANCIES AND TRANSFERS</w:t>
      </w:r>
    </w:p>
    <w:p w:rsidR="00032A55" w:rsidRPr="00F97BE4" w:rsidRDefault="00032A55" w:rsidP="00032A55">
      <w:pPr>
        <w:pStyle w:val="BodyTextIndent"/>
        <w:tabs>
          <w:tab w:val="left" w:pos="720"/>
          <w:tab w:val="left" w:pos="1440"/>
        </w:tabs>
        <w:spacing w:after="0"/>
        <w:jc w:val="center"/>
        <w:rPr>
          <w:rFonts w:ascii="Arial" w:hAnsi="Arial" w:cs="Arial"/>
          <w:u w:val="single"/>
        </w:rPr>
      </w:pPr>
    </w:p>
    <w:p w:rsidR="00032A55" w:rsidRPr="00F97BE4" w:rsidRDefault="00032A55" w:rsidP="00032A55">
      <w:pPr>
        <w:pStyle w:val="BodyTextIndent"/>
        <w:spacing w:after="0"/>
        <w:ind w:left="720" w:hanging="720"/>
        <w:jc w:val="both"/>
        <w:rPr>
          <w:rFonts w:ascii="Arial" w:hAnsi="Arial" w:cs="Arial"/>
        </w:rPr>
      </w:pPr>
      <w:r w:rsidRPr="00F97BE4">
        <w:rPr>
          <w:rFonts w:ascii="Arial" w:hAnsi="Arial" w:cs="Arial"/>
        </w:rPr>
        <w:t>14.1</w:t>
      </w:r>
      <w:r w:rsidRPr="00F97BE4">
        <w:rPr>
          <w:rFonts w:ascii="Arial" w:hAnsi="Arial" w:cs="Arial"/>
        </w:rPr>
        <w:tab/>
        <w:t xml:space="preserve">Whenever a vacancy for any reason occurs in a teaching position during a school year necessitating it </w:t>
      </w:r>
      <w:proofErr w:type="gramStart"/>
      <w:r w:rsidRPr="00F97BE4">
        <w:rPr>
          <w:rFonts w:ascii="Arial" w:hAnsi="Arial" w:cs="Arial"/>
        </w:rPr>
        <w:t>be</w:t>
      </w:r>
      <w:proofErr w:type="gramEnd"/>
      <w:r w:rsidRPr="00F97BE4">
        <w:rPr>
          <w:rFonts w:ascii="Arial" w:hAnsi="Arial" w:cs="Arial"/>
        </w:rPr>
        <w:t xml:space="preserve"> filled as soon as practicable, that vacancy shall be filled by the Board of Education for the remainder of the school year by appointment, transfer or a substitute teacher.  If the position is temporarily filled by a substitute, the position will then be posted in the prescribed manner.</w:t>
      </w:r>
    </w:p>
    <w:p w:rsidR="00032A55" w:rsidRPr="00F97BE4" w:rsidRDefault="00032A55" w:rsidP="00032A55">
      <w:pPr>
        <w:pStyle w:val="BodyTextIndent"/>
        <w:tabs>
          <w:tab w:val="left" w:pos="720"/>
          <w:tab w:val="left" w:pos="1440"/>
        </w:tabs>
        <w:spacing w:after="0"/>
        <w:ind w:left="720" w:hanging="720"/>
        <w:jc w:val="both"/>
        <w:rPr>
          <w:rFonts w:ascii="Arial" w:hAnsi="Arial" w:cs="Arial"/>
        </w:rPr>
      </w:pPr>
    </w:p>
    <w:p w:rsidR="00032A55" w:rsidRPr="00F97BE4" w:rsidRDefault="00032A55" w:rsidP="00032A55">
      <w:pPr>
        <w:pStyle w:val="BodyTextIndent"/>
        <w:spacing w:after="0"/>
        <w:ind w:left="720" w:hanging="720"/>
        <w:jc w:val="both"/>
        <w:rPr>
          <w:rFonts w:ascii="Arial" w:hAnsi="Arial" w:cs="Arial"/>
        </w:rPr>
      </w:pPr>
      <w:r w:rsidRPr="00F97BE4">
        <w:rPr>
          <w:rFonts w:ascii="Arial" w:hAnsi="Arial" w:cs="Arial"/>
        </w:rPr>
        <w:t>14.2</w:t>
      </w:r>
      <w:r w:rsidRPr="00F97BE4">
        <w:rPr>
          <w:rFonts w:ascii="Arial" w:hAnsi="Arial" w:cs="Arial"/>
        </w:rPr>
        <w:tab/>
      </w:r>
      <w:r>
        <w:rPr>
          <w:rFonts w:ascii="Arial" w:hAnsi="Arial" w:cs="Arial"/>
        </w:rPr>
        <w:t>If a teacher is employed as a substitute teacher with an assignment to one (1) specific teaching position, then after sixty (60) days of service in that assignment the teacher shall be granted for the duration of that assignment leave time and other privileges granted to regular teachers by the school district, including a salary not less than the minimum salary on the current salary schedule for that district. This section does not apply to a substitute teacher who is contracted or employed by a person or entity that contracts with a school district or intermediate school district pursuant to Section 380.1236a of the School Code.</w:t>
      </w:r>
    </w:p>
    <w:p w:rsidR="00032A55" w:rsidRPr="00F97BE4" w:rsidRDefault="00032A55" w:rsidP="00032A55">
      <w:pPr>
        <w:pStyle w:val="BodyTextIndent"/>
        <w:tabs>
          <w:tab w:val="left" w:pos="1440"/>
        </w:tabs>
        <w:spacing w:after="0"/>
        <w:ind w:left="720" w:hanging="720"/>
        <w:jc w:val="both"/>
        <w:rPr>
          <w:rFonts w:ascii="Arial" w:hAnsi="Arial" w:cs="Arial"/>
        </w:rPr>
      </w:pPr>
    </w:p>
    <w:p w:rsidR="00032A55" w:rsidRPr="00F97BE4" w:rsidRDefault="00032A55" w:rsidP="00032A55">
      <w:pPr>
        <w:pStyle w:val="BodyTextIndent"/>
        <w:spacing w:after="0"/>
        <w:ind w:left="720" w:hanging="720"/>
        <w:jc w:val="both"/>
        <w:rPr>
          <w:rFonts w:ascii="Arial" w:hAnsi="Arial" w:cs="Arial"/>
        </w:rPr>
      </w:pPr>
      <w:r w:rsidRPr="00F97BE4">
        <w:rPr>
          <w:rFonts w:ascii="Arial" w:hAnsi="Arial" w:cs="Arial"/>
        </w:rPr>
        <w:t>14.3</w:t>
      </w:r>
      <w:r>
        <w:rPr>
          <w:rFonts w:ascii="Arial" w:hAnsi="Arial" w:cs="Arial"/>
        </w:rPr>
        <w:tab/>
        <w:t>At least ten (10) days before the end of the school year, a vacancy under 14.1 above will become a permanent vacancy and notice of such vacancy and all other vacancies in permanent teaching positions for the ensuing year will be posted on office bulletin boards in all schools in the district. The vacancies posted will not be filled for at least ten (10) days subsequent to the posting.</w:t>
      </w:r>
      <w:r w:rsidRPr="00F97BE4">
        <w:rPr>
          <w:rFonts w:ascii="Arial" w:hAnsi="Arial" w:cs="Arial"/>
        </w:rPr>
        <w:tab/>
      </w:r>
    </w:p>
    <w:p w:rsidR="00032A55" w:rsidRPr="00F97BE4" w:rsidRDefault="00032A55" w:rsidP="00032A55">
      <w:pPr>
        <w:pStyle w:val="BodyTextIndent"/>
        <w:tabs>
          <w:tab w:val="left" w:pos="1440"/>
        </w:tabs>
        <w:spacing w:after="0"/>
        <w:ind w:left="720" w:hanging="720"/>
        <w:jc w:val="both"/>
        <w:rPr>
          <w:rFonts w:ascii="Arial" w:hAnsi="Arial" w:cs="Arial"/>
        </w:rPr>
      </w:pPr>
    </w:p>
    <w:p w:rsidR="00032A55" w:rsidRPr="00F97BE4" w:rsidRDefault="00032A55" w:rsidP="00032A55">
      <w:pPr>
        <w:pStyle w:val="BodyTextIndent"/>
        <w:spacing w:after="0"/>
        <w:ind w:left="720" w:hanging="720"/>
        <w:jc w:val="both"/>
        <w:rPr>
          <w:rFonts w:ascii="Arial" w:hAnsi="Arial" w:cs="Arial"/>
        </w:rPr>
      </w:pPr>
      <w:r w:rsidRPr="00F97BE4">
        <w:rPr>
          <w:rFonts w:ascii="Arial" w:hAnsi="Arial" w:cs="Arial"/>
        </w:rPr>
        <w:t>14.4</w:t>
      </w:r>
      <w:r w:rsidRPr="00F97BE4">
        <w:rPr>
          <w:rFonts w:ascii="Arial" w:hAnsi="Arial" w:cs="Arial"/>
        </w:rPr>
        <w:tab/>
        <w:t>Any teacher under contract with the District, having the p</w:t>
      </w:r>
      <w:r w:rsidR="00F24429">
        <w:rPr>
          <w:rFonts w:ascii="Arial" w:hAnsi="Arial" w:cs="Arial"/>
        </w:rPr>
        <w:t>roper certificate and experience,</w:t>
      </w:r>
      <w:r w:rsidRPr="00F97BE4">
        <w:rPr>
          <w:rFonts w:ascii="Arial" w:hAnsi="Arial" w:cs="Arial"/>
        </w:rPr>
        <w:t xml:space="preserve"> may apply for such position.</w:t>
      </w:r>
    </w:p>
    <w:p w:rsidR="00032A55" w:rsidRPr="00F97BE4" w:rsidRDefault="00032A55" w:rsidP="00032A55">
      <w:pPr>
        <w:pStyle w:val="BodyTextIndent"/>
        <w:tabs>
          <w:tab w:val="left" w:pos="1440"/>
        </w:tabs>
        <w:spacing w:after="0"/>
        <w:ind w:left="720" w:hanging="720"/>
        <w:jc w:val="both"/>
        <w:rPr>
          <w:rFonts w:ascii="Arial" w:hAnsi="Arial" w:cs="Arial"/>
        </w:rPr>
      </w:pPr>
    </w:p>
    <w:p w:rsidR="00032A55" w:rsidRPr="00F97BE4" w:rsidRDefault="00032A55" w:rsidP="00032A55">
      <w:pPr>
        <w:pStyle w:val="BodyTextIndent"/>
        <w:spacing w:after="0"/>
        <w:ind w:left="720" w:hanging="720"/>
        <w:jc w:val="both"/>
        <w:rPr>
          <w:rFonts w:ascii="Arial" w:hAnsi="Arial" w:cs="Arial"/>
        </w:rPr>
      </w:pPr>
      <w:r w:rsidRPr="00F97BE4">
        <w:rPr>
          <w:rFonts w:ascii="Arial" w:hAnsi="Arial" w:cs="Arial"/>
        </w:rPr>
        <w:t>14.5</w:t>
      </w:r>
      <w:r w:rsidRPr="00F97BE4">
        <w:rPr>
          <w:rFonts w:ascii="Arial" w:hAnsi="Arial" w:cs="Arial"/>
        </w:rPr>
        <w:tab/>
        <w:t>Vacancies shall be filled on a seniority basis, providing the applicant is certified and qualified for the position.  In the event that seniority and certification are equal for two or more applicants, then evaluations and ability shall be considered.</w:t>
      </w:r>
    </w:p>
    <w:p w:rsidR="00032A55" w:rsidRPr="00F97BE4" w:rsidRDefault="00032A55" w:rsidP="00032A55">
      <w:pPr>
        <w:pStyle w:val="BodyTextIndent"/>
        <w:tabs>
          <w:tab w:val="left" w:pos="1440"/>
        </w:tabs>
        <w:spacing w:after="0"/>
        <w:ind w:left="720" w:hanging="720"/>
        <w:jc w:val="both"/>
        <w:rPr>
          <w:rFonts w:ascii="Arial" w:hAnsi="Arial" w:cs="Arial"/>
        </w:rPr>
      </w:pPr>
    </w:p>
    <w:p w:rsidR="00032A55" w:rsidRPr="00F97BE4" w:rsidRDefault="00032A55" w:rsidP="00032A55">
      <w:pPr>
        <w:pStyle w:val="BodyTextIndent"/>
        <w:spacing w:after="0"/>
        <w:ind w:left="720" w:hanging="720"/>
        <w:jc w:val="both"/>
        <w:rPr>
          <w:rFonts w:ascii="Arial" w:hAnsi="Arial" w:cs="Arial"/>
        </w:rPr>
      </w:pPr>
      <w:r w:rsidRPr="00F97BE4">
        <w:rPr>
          <w:rFonts w:ascii="Arial" w:hAnsi="Arial" w:cs="Arial"/>
        </w:rPr>
        <w:t>14.6</w:t>
      </w:r>
      <w:r w:rsidRPr="00F97BE4">
        <w:rPr>
          <w:rFonts w:ascii="Arial" w:hAnsi="Arial" w:cs="Arial"/>
        </w:rPr>
        <w:tab/>
        <w:t>In an emergency the Board may temporarily transfer any teacher to the position it deems proper and necessary for the proper functioning of the school system.</w:t>
      </w:r>
    </w:p>
    <w:p w:rsidR="00032A55" w:rsidRPr="00F97BE4" w:rsidRDefault="00032A55" w:rsidP="00032A55">
      <w:pPr>
        <w:pStyle w:val="BodyTextIndent"/>
        <w:tabs>
          <w:tab w:val="left" w:pos="1440"/>
        </w:tabs>
        <w:spacing w:after="0"/>
        <w:ind w:left="720" w:hanging="720"/>
        <w:jc w:val="both"/>
        <w:rPr>
          <w:rFonts w:ascii="Arial" w:hAnsi="Arial" w:cs="Arial"/>
        </w:rPr>
      </w:pPr>
    </w:p>
    <w:p w:rsidR="00032A55" w:rsidRPr="00F97BE4" w:rsidRDefault="00032A55" w:rsidP="00032A55">
      <w:pPr>
        <w:pStyle w:val="BodyTextIndent"/>
        <w:spacing w:after="0"/>
        <w:ind w:left="720" w:hanging="720"/>
        <w:jc w:val="both"/>
        <w:rPr>
          <w:rFonts w:ascii="Arial" w:hAnsi="Arial" w:cs="Arial"/>
        </w:rPr>
      </w:pPr>
      <w:r w:rsidRPr="00F97BE4">
        <w:rPr>
          <w:rFonts w:ascii="Arial" w:hAnsi="Arial" w:cs="Arial"/>
        </w:rPr>
        <w:t>14.7</w:t>
      </w:r>
      <w:r w:rsidRPr="00F97BE4">
        <w:rPr>
          <w:rFonts w:ascii="Arial" w:hAnsi="Arial" w:cs="Arial"/>
        </w:rPr>
        <w:tab/>
      </w:r>
      <w:r>
        <w:rPr>
          <w:rFonts w:ascii="Arial" w:hAnsi="Arial" w:cs="Arial"/>
        </w:rPr>
        <w:t>No teacher will be transferred outside his/her area of certification and qualification except temporarily and for good reason.</w:t>
      </w:r>
    </w:p>
    <w:p w:rsidR="00032A55" w:rsidRPr="00F97BE4" w:rsidRDefault="00032A55" w:rsidP="00032A55">
      <w:pPr>
        <w:pStyle w:val="BodyTextIndent"/>
        <w:tabs>
          <w:tab w:val="left" w:pos="720"/>
          <w:tab w:val="left" w:pos="1440"/>
        </w:tabs>
        <w:spacing w:after="0"/>
        <w:ind w:left="720" w:hanging="720"/>
        <w:jc w:val="both"/>
        <w:rPr>
          <w:rFonts w:ascii="Arial" w:hAnsi="Arial" w:cs="Arial"/>
        </w:rPr>
      </w:pPr>
    </w:p>
    <w:p w:rsidR="00032A55" w:rsidRPr="00F97BE4" w:rsidRDefault="00032A55" w:rsidP="00032A55">
      <w:pPr>
        <w:pStyle w:val="BodyTextIndent"/>
        <w:spacing w:after="0"/>
        <w:ind w:left="720" w:hanging="720"/>
        <w:jc w:val="both"/>
        <w:rPr>
          <w:rFonts w:ascii="Arial" w:hAnsi="Arial" w:cs="Arial"/>
        </w:rPr>
      </w:pPr>
      <w:r w:rsidRPr="00F97BE4">
        <w:rPr>
          <w:rFonts w:ascii="Arial" w:hAnsi="Arial" w:cs="Arial"/>
        </w:rPr>
        <w:t>14.8</w:t>
      </w:r>
      <w:r w:rsidRPr="00F97BE4">
        <w:rPr>
          <w:rFonts w:ascii="Arial" w:hAnsi="Arial" w:cs="Arial"/>
        </w:rPr>
        <w:tab/>
        <w:t>All teachers currently assigned will be notified of their subject, grade and building assignment for the following year prior to being presented with an individual contract or June 1, whichever shall be first, and if subsequent changes become necessary, the teacher concerned shall be notified immediately, and if so desired by the teacher, released from his/her individual contract, providing release is requested within ten (10) days of notification.</w:t>
      </w:r>
    </w:p>
    <w:p w:rsidR="00032A55" w:rsidRPr="00F97BE4" w:rsidRDefault="00032A55" w:rsidP="00032A55">
      <w:pPr>
        <w:pStyle w:val="BodyTextIndent"/>
        <w:tabs>
          <w:tab w:val="left" w:pos="1440"/>
        </w:tabs>
        <w:spacing w:after="0"/>
        <w:ind w:left="720" w:hanging="720"/>
        <w:jc w:val="both"/>
        <w:rPr>
          <w:rFonts w:ascii="Arial" w:hAnsi="Arial" w:cs="Arial"/>
        </w:rPr>
      </w:pPr>
      <w:r>
        <w:rPr>
          <w:rFonts w:ascii="Arial" w:hAnsi="Arial" w:cs="Arial"/>
        </w:rPr>
        <w:br w:type="page"/>
      </w:r>
      <w:r w:rsidRPr="00F97BE4">
        <w:rPr>
          <w:rFonts w:ascii="Arial" w:hAnsi="Arial" w:cs="Arial"/>
        </w:rPr>
        <w:lastRenderedPageBreak/>
        <w:t>14.9</w:t>
      </w:r>
      <w:r w:rsidRPr="00F97BE4">
        <w:rPr>
          <w:rFonts w:ascii="Arial" w:hAnsi="Arial" w:cs="Arial"/>
        </w:rPr>
        <w:tab/>
        <w:t xml:space="preserve">Vacancies occurring during summer vacations will be posted as in </w:t>
      </w:r>
      <w:r>
        <w:rPr>
          <w:rFonts w:ascii="Arial" w:hAnsi="Arial" w:cs="Arial"/>
        </w:rPr>
        <w:t>14</w:t>
      </w:r>
      <w:r w:rsidRPr="00F97BE4">
        <w:rPr>
          <w:rFonts w:ascii="Arial" w:hAnsi="Arial" w:cs="Arial"/>
        </w:rPr>
        <w:t>.3 above, and also mailed to the home address of interested Association members.  It shall be the responsibility of Association members to notify the superintendent if they are interested in receiving notice of vacancies and provide an address at which they wish to receive mailings.</w:t>
      </w:r>
    </w:p>
    <w:p w:rsidR="00032A55" w:rsidRPr="00F97BE4" w:rsidRDefault="00032A55" w:rsidP="00032A55">
      <w:pPr>
        <w:pStyle w:val="BodyTextIndent"/>
        <w:tabs>
          <w:tab w:val="left" w:pos="1440"/>
        </w:tabs>
        <w:spacing w:after="0"/>
        <w:ind w:left="720" w:hanging="720"/>
        <w:jc w:val="both"/>
        <w:rPr>
          <w:rFonts w:ascii="Arial" w:hAnsi="Arial" w:cs="Arial"/>
        </w:rPr>
      </w:pPr>
    </w:p>
    <w:p w:rsidR="00032A55" w:rsidRDefault="00032A55" w:rsidP="00714F17">
      <w:pPr>
        <w:pStyle w:val="BodyTextIndent"/>
        <w:numPr>
          <w:ilvl w:val="1"/>
          <w:numId w:val="5"/>
        </w:numPr>
        <w:tabs>
          <w:tab w:val="clear" w:pos="360"/>
        </w:tabs>
        <w:spacing w:after="0"/>
        <w:ind w:left="720" w:hanging="720"/>
        <w:jc w:val="both"/>
        <w:rPr>
          <w:rFonts w:ascii="Arial" w:hAnsi="Arial" w:cs="Arial"/>
        </w:rPr>
      </w:pPr>
      <w:r>
        <w:rPr>
          <w:rFonts w:ascii="Arial" w:hAnsi="Arial" w:cs="Arial"/>
        </w:rPr>
        <w:t>The Board shall post annually any vacant position covere</w:t>
      </w:r>
      <w:r w:rsidR="00A568D9">
        <w:rPr>
          <w:rFonts w:ascii="Arial" w:hAnsi="Arial" w:cs="Arial"/>
        </w:rPr>
        <w:t>d under the extra duty schedule</w:t>
      </w:r>
      <w:r>
        <w:rPr>
          <w:rFonts w:ascii="Arial" w:hAnsi="Arial" w:cs="Arial"/>
        </w:rPr>
        <w:t>. Bargaining unit members shall be given equal</w:t>
      </w:r>
      <w:r w:rsidR="00714F17">
        <w:rPr>
          <w:rFonts w:ascii="Arial" w:hAnsi="Arial" w:cs="Arial"/>
        </w:rPr>
        <w:t xml:space="preserve"> consideration if qualified to fill the position.</w:t>
      </w:r>
    </w:p>
    <w:p w:rsidR="00DD3F1F" w:rsidRDefault="00DD3F1F" w:rsidP="00DD3F1F">
      <w:pPr>
        <w:pStyle w:val="BodyTextIndent"/>
        <w:tabs>
          <w:tab w:val="left" w:pos="720"/>
          <w:tab w:val="left" w:pos="1440"/>
        </w:tabs>
        <w:spacing w:after="0"/>
        <w:jc w:val="center"/>
        <w:rPr>
          <w:rFonts w:ascii="Arial" w:hAnsi="Arial" w:cs="Arial"/>
          <w:b/>
        </w:rPr>
      </w:pPr>
      <w:r>
        <w:rPr>
          <w:rFonts w:ascii="Arial" w:hAnsi="Arial" w:cs="Arial"/>
        </w:rPr>
        <w:br w:type="page"/>
      </w:r>
      <w:r w:rsidRPr="00DD3F1F">
        <w:rPr>
          <w:rFonts w:ascii="Arial" w:hAnsi="Arial" w:cs="Arial"/>
          <w:b/>
        </w:rPr>
        <w:lastRenderedPageBreak/>
        <w:t>ARTICLE 15</w:t>
      </w:r>
    </w:p>
    <w:p w:rsidR="00DD3F1F" w:rsidRPr="00DD3F1F" w:rsidRDefault="00DD3F1F" w:rsidP="00DD3F1F">
      <w:pPr>
        <w:pStyle w:val="BodyTextIndent"/>
        <w:tabs>
          <w:tab w:val="left" w:pos="720"/>
          <w:tab w:val="left" w:pos="2160"/>
          <w:tab w:val="left" w:pos="2880"/>
          <w:tab w:val="left" w:pos="3600"/>
          <w:tab w:val="left" w:pos="4320"/>
        </w:tabs>
        <w:spacing w:after="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DD3F1F" w:rsidRPr="00DD3F1F" w:rsidRDefault="00DD3F1F" w:rsidP="00DD3F1F">
      <w:pPr>
        <w:pStyle w:val="BodyTextIndent"/>
        <w:jc w:val="center"/>
        <w:rPr>
          <w:rFonts w:ascii="Arial" w:hAnsi="Arial" w:cs="Arial"/>
          <w:u w:val="single"/>
        </w:rPr>
      </w:pPr>
      <w:r w:rsidRPr="00DD3F1F">
        <w:rPr>
          <w:rFonts w:ascii="Arial" w:hAnsi="Arial" w:cs="Arial"/>
          <w:b/>
          <w:u w:val="single"/>
        </w:rPr>
        <w:t>REDUCTION IN PERSONNEL, SENIORITY AND RECALL</w:t>
      </w:r>
    </w:p>
    <w:p w:rsidR="00DD3F1F" w:rsidRPr="00DD3F1F" w:rsidRDefault="00DD3F1F" w:rsidP="00DD3F1F">
      <w:pPr>
        <w:pStyle w:val="BodyTextIndent"/>
        <w:tabs>
          <w:tab w:val="left" w:pos="720"/>
          <w:tab w:val="left" w:pos="1440"/>
        </w:tabs>
        <w:jc w:val="center"/>
        <w:rPr>
          <w:rFonts w:ascii="Arial" w:hAnsi="Arial" w:cs="Arial"/>
          <w:u w:val="single"/>
        </w:rPr>
      </w:pPr>
    </w:p>
    <w:p w:rsidR="00DD3F1F" w:rsidRPr="00DD3F1F" w:rsidRDefault="00DD3F1F" w:rsidP="001A7756">
      <w:pPr>
        <w:pStyle w:val="BodyTextIndent"/>
        <w:tabs>
          <w:tab w:val="left" w:pos="-90"/>
        </w:tabs>
        <w:spacing w:after="0"/>
        <w:ind w:left="720" w:hanging="720"/>
        <w:jc w:val="both"/>
        <w:rPr>
          <w:rFonts w:ascii="Arial" w:hAnsi="Arial" w:cs="Arial"/>
        </w:rPr>
      </w:pPr>
      <w:r w:rsidRPr="00DD3F1F">
        <w:rPr>
          <w:rFonts w:ascii="Arial" w:hAnsi="Arial" w:cs="Arial"/>
        </w:rPr>
        <w:t>15.1</w:t>
      </w:r>
      <w:r w:rsidRPr="00DD3F1F">
        <w:rPr>
          <w:rFonts w:ascii="Arial" w:hAnsi="Arial" w:cs="Arial"/>
        </w:rPr>
        <w:tab/>
        <w:t xml:space="preserve">For purposes of this article, seniority shall be defined as the length of continuous teaching service as a member of the bargaining unit in the </w:t>
      </w:r>
      <w:smartTag w:uri="urn:schemas-microsoft-com:office:smarttags" w:element="PlaceName">
        <w:r w:rsidRPr="00DD3F1F">
          <w:rPr>
            <w:rFonts w:ascii="Arial" w:hAnsi="Arial" w:cs="Arial"/>
          </w:rPr>
          <w:t>Wakefield-</w:t>
        </w:r>
        <w:proofErr w:type="spellStart"/>
        <w:r w:rsidRPr="00DD3F1F">
          <w:rPr>
            <w:rFonts w:ascii="Arial" w:hAnsi="Arial" w:cs="Arial"/>
          </w:rPr>
          <w:t>Marenisco</w:t>
        </w:r>
      </w:smartTag>
      <w:proofErr w:type="spellEnd"/>
      <w:r w:rsidRPr="00DD3F1F">
        <w:rPr>
          <w:rFonts w:ascii="Arial" w:hAnsi="Arial" w:cs="Arial"/>
        </w:rPr>
        <w:t xml:space="preserve"> </w:t>
      </w:r>
      <w:smartTag w:uri="urn:schemas-microsoft-com:office:smarttags" w:element="PlaceType">
        <w:r w:rsidRPr="00DD3F1F">
          <w:rPr>
            <w:rFonts w:ascii="Arial" w:hAnsi="Arial" w:cs="Arial"/>
          </w:rPr>
          <w:t>School District</w:t>
        </w:r>
      </w:smartTag>
      <w:r w:rsidRPr="00DD3F1F">
        <w:rPr>
          <w:rFonts w:ascii="Arial" w:hAnsi="Arial" w:cs="Arial"/>
        </w:rPr>
        <w:t xml:space="preserve">, former </w:t>
      </w:r>
      <w:smartTag w:uri="urn:schemas-microsoft-com:office:smarttags" w:element="PlaceName">
        <w:r w:rsidRPr="00DD3F1F">
          <w:rPr>
            <w:rFonts w:ascii="Arial" w:hAnsi="Arial" w:cs="Arial"/>
          </w:rPr>
          <w:t>Wakefield</w:t>
        </w:r>
      </w:smartTag>
      <w:r w:rsidRPr="00DD3F1F">
        <w:rPr>
          <w:rFonts w:ascii="Arial" w:hAnsi="Arial" w:cs="Arial"/>
        </w:rPr>
        <w:t xml:space="preserve"> </w:t>
      </w:r>
      <w:smartTag w:uri="urn:schemas-microsoft-com:office:smarttags" w:element="PlaceType">
        <w:r w:rsidRPr="00DD3F1F">
          <w:rPr>
            <w:rFonts w:ascii="Arial" w:hAnsi="Arial" w:cs="Arial"/>
          </w:rPr>
          <w:t>School District</w:t>
        </w:r>
      </w:smartTag>
      <w:r w:rsidRPr="00DD3F1F">
        <w:rPr>
          <w:rFonts w:ascii="Arial" w:hAnsi="Arial" w:cs="Arial"/>
        </w:rPr>
        <w:t xml:space="preserve">, or former </w:t>
      </w:r>
      <w:proofErr w:type="spellStart"/>
      <w:smartTag w:uri="urn:schemas-microsoft-com:office:smarttags" w:element="place">
        <w:smartTag w:uri="urn:schemas-microsoft-com:office:smarttags" w:element="PlaceName">
          <w:r w:rsidRPr="00DD3F1F">
            <w:rPr>
              <w:rFonts w:ascii="Arial" w:hAnsi="Arial" w:cs="Arial"/>
            </w:rPr>
            <w:t>Marenisco</w:t>
          </w:r>
        </w:smartTag>
        <w:proofErr w:type="spellEnd"/>
        <w:r w:rsidRPr="00DD3F1F">
          <w:rPr>
            <w:rFonts w:ascii="Arial" w:hAnsi="Arial" w:cs="Arial"/>
          </w:rPr>
          <w:t xml:space="preserve"> </w:t>
        </w:r>
        <w:smartTag w:uri="urn:schemas-microsoft-com:office:smarttags" w:element="PlaceType">
          <w:r w:rsidRPr="00DD3F1F">
            <w:rPr>
              <w:rFonts w:ascii="Arial" w:hAnsi="Arial" w:cs="Arial"/>
            </w:rPr>
            <w:t>School District</w:t>
          </w:r>
        </w:smartTag>
      </w:smartTag>
      <w:r w:rsidRPr="00DD3F1F">
        <w:rPr>
          <w:rFonts w:ascii="Arial" w:hAnsi="Arial" w:cs="Arial"/>
        </w:rPr>
        <w:t>. Continuous service shall not be broken as a result of layoff, but seniority shall not accrue while a bargaining unit member is on layoff.</w:t>
      </w:r>
      <w:r w:rsidRPr="00DD3F1F">
        <w:rPr>
          <w:rFonts w:ascii="Arial" w:hAnsi="Arial" w:cs="Arial"/>
        </w:rPr>
        <w:tab/>
      </w:r>
    </w:p>
    <w:p w:rsidR="00DD3F1F" w:rsidRPr="00DD3F1F" w:rsidRDefault="00DD3F1F" w:rsidP="001A7756">
      <w:pPr>
        <w:pStyle w:val="BodyTextIndent"/>
        <w:tabs>
          <w:tab w:val="left" w:pos="-90"/>
        </w:tabs>
        <w:spacing w:after="0"/>
        <w:ind w:left="0"/>
        <w:jc w:val="both"/>
        <w:rPr>
          <w:rFonts w:ascii="Arial" w:hAnsi="Arial" w:cs="Arial"/>
        </w:rPr>
      </w:pPr>
    </w:p>
    <w:p w:rsidR="00DD3F1F" w:rsidRPr="00DD3F1F" w:rsidRDefault="00DD3F1F" w:rsidP="001A7756">
      <w:pPr>
        <w:pStyle w:val="BodyTextIndent"/>
        <w:tabs>
          <w:tab w:val="left" w:pos="-90"/>
        </w:tabs>
        <w:spacing w:after="0"/>
        <w:ind w:left="720" w:hanging="720"/>
        <w:jc w:val="both"/>
        <w:rPr>
          <w:rFonts w:ascii="Arial" w:hAnsi="Arial" w:cs="Arial"/>
        </w:rPr>
      </w:pPr>
      <w:r w:rsidRPr="00DD3F1F">
        <w:rPr>
          <w:rFonts w:ascii="Arial" w:hAnsi="Arial" w:cs="Arial"/>
        </w:rPr>
        <w:t>15.2</w:t>
      </w:r>
      <w:r w:rsidRPr="00DD3F1F">
        <w:rPr>
          <w:rFonts w:ascii="Arial" w:hAnsi="Arial" w:cs="Arial"/>
        </w:rPr>
        <w:tab/>
        <w:t>In cases requiring a necessary reduction of the teacher, such reduction will be by seniority. Laid off staff will be given a copy of the complete recall procedure at the time they receive their layoff notice. A reduction in hours shall be considered as a layoff governed by this article.</w:t>
      </w:r>
      <w:r w:rsidRPr="00DD3F1F">
        <w:rPr>
          <w:rFonts w:ascii="Arial" w:hAnsi="Arial" w:cs="Arial"/>
        </w:rPr>
        <w:tab/>
      </w:r>
    </w:p>
    <w:p w:rsidR="00DD3F1F" w:rsidRPr="00DD3F1F" w:rsidRDefault="00DD3F1F" w:rsidP="001A7756">
      <w:pPr>
        <w:pStyle w:val="BodyTextIndent"/>
        <w:tabs>
          <w:tab w:val="left" w:pos="-90"/>
          <w:tab w:val="left" w:pos="1440"/>
        </w:tabs>
        <w:spacing w:after="0"/>
        <w:ind w:left="0"/>
        <w:jc w:val="both"/>
        <w:rPr>
          <w:rFonts w:ascii="Arial" w:hAnsi="Arial" w:cs="Arial"/>
        </w:rPr>
      </w:pPr>
    </w:p>
    <w:p w:rsidR="00DD3F1F" w:rsidRPr="00DD3F1F" w:rsidRDefault="00DD3F1F" w:rsidP="001A7756">
      <w:pPr>
        <w:pStyle w:val="BodyTextIndent"/>
        <w:tabs>
          <w:tab w:val="left" w:pos="-90"/>
        </w:tabs>
        <w:spacing w:after="0"/>
        <w:ind w:left="720" w:hanging="720"/>
        <w:jc w:val="both"/>
        <w:rPr>
          <w:rFonts w:ascii="Arial" w:hAnsi="Arial" w:cs="Arial"/>
        </w:rPr>
      </w:pPr>
      <w:r w:rsidRPr="00DD3F1F">
        <w:rPr>
          <w:rFonts w:ascii="Arial" w:hAnsi="Arial" w:cs="Arial"/>
        </w:rPr>
        <w:t>15.3</w:t>
      </w:r>
      <w:r w:rsidRPr="00DD3F1F">
        <w:rPr>
          <w:rFonts w:ascii="Arial" w:hAnsi="Arial" w:cs="Arial"/>
        </w:rPr>
        <w:tab/>
        <w:t>The Board shall determine the number of positions and the specific positions to be eliminated and shall so notify the Association and the affected teachers in writing.</w:t>
      </w:r>
    </w:p>
    <w:p w:rsidR="00DD3F1F" w:rsidRPr="00DD3F1F" w:rsidRDefault="00DD3F1F" w:rsidP="001A7756">
      <w:pPr>
        <w:pStyle w:val="BodyTextIndent"/>
        <w:tabs>
          <w:tab w:val="left" w:pos="-90"/>
        </w:tabs>
        <w:spacing w:after="0"/>
        <w:ind w:left="0"/>
        <w:jc w:val="both"/>
        <w:rPr>
          <w:rFonts w:ascii="Arial" w:hAnsi="Arial" w:cs="Arial"/>
        </w:rPr>
      </w:pPr>
    </w:p>
    <w:p w:rsidR="00DD3F1F" w:rsidRPr="00DD3F1F" w:rsidRDefault="00DD3F1F" w:rsidP="001A7756">
      <w:pPr>
        <w:pStyle w:val="BodyTextIndent"/>
        <w:tabs>
          <w:tab w:val="left" w:pos="-90"/>
        </w:tabs>
        <w:spacing w:after="0"/>
        <w:ind w:left="720" w:hanging="720"/>
        <w:jc w:val="both"/>
        <w:rPr>
          <w:rFonts w:ascii="Arial" w:hAnsi="Arial" w:cs="Arial"/>
        </w:rPr>
      </w:pPr>
      <w:r w:rsidRPr="00DD3F1F">
        <w:rPr>
          <w:rFonts w:ascii="Arial" w:hAnsi="Arial" w:cs="Arial"/>
        </w:rPr>
        <w:t>15.4</w:t>
      </w:r>
      <w:r w:rsidRPr="00DD3F1F">
        <w:rPr>
          <w:rFonts w:ascii="Arial" w:hAnsi="Arial" w:cs="Arial"/>
        </w:rPr>
        <w:tab/>
        <w:t>A teacher whose position has been eliminated or whose hours have been reduced shall be entitled to displace (bump) a teacher with less seniority provided:</w:t>
      </w:r>
    </w:p>
    <w:p w:rsidR="00DD3F1F" w:rsidRPr="00DD3F1F" w:rsidRDefault="00DD3F1F" w:rsidP="001A7756">
      <w:pPr>
        <w:pStyle w:val="BodyTextIndent"/>
        <w:tabs>
          <w:tab w:val="left" w:pos="-90"/>
        </w:tabs>
        <w:spacing w:after="0"/>
        <w:ind w:left="1260" w:hanging="540"/>
        <w:rPr>
          <w:rFonts w:ascii="Arial" w:hAnsi="Arial" w:cs="Arial"/>
        </w:rPr>
      </w:pPr>
    </w:p>
    <w:p w:rsidR="00DD3F1F" w:rsidRDefault="0047142D" w:rsidP="001A7756">
      <w:pPr>
        <w:pStyle w:val="BodyTextIndent"/>
        <w:tabs>
          <w:tab w:val="left" w:pos="-90"/>
        </w:tabs>
        <w:spacing w:after="0"/>
        <w:ind w:left="1267" w:hanging="547"/>
        <w:jc w:val="both"/>
        <w:rPr>
          <w:rFonts w:ascii="Arial" w:hAnsi="Arial" w:cs="Arial"/>
        </w:rPr>
      </w:pPr>
      <w:r>
        <w:rPr>
          <w:rFonts w:ascii="Arial" w:hAnsi="Arial" w:cs="Arial"/>
        </w:rPr>
        <w:t>a</w:t>
      </w:r>
      <w:r w:rsidR="00DD3F1F" w:rsidRPr="00DD3F1F">
        <w:rPr>
          <w:rFonts w:ascii="Arial" w:hAnsi="Arial" w:cs="Arial"/>
        </w:rPr>
        <w:t>.</w:t>
      </w:r>
      <w:r w:rsidR="00DD3F1F" w:rsidRPr="00DD3F1F">
        <w:rPr>
          <w:rFonts w:ascii="Arial" w:hAnsi="Arial" w:cs="Arial"/>
        </w:rPr>
        <w:tab/>
        <w:t>The teacher is certified and qualified (as required by the ESEA) to teach the class of the teacher being bumped.</w:t>
      </w:r>
    </w:p>
    <w:p w:rsidR="00DD3F1F" w:rsidRPr="00DD3F1F" w:rsidRDefault="00DD3F1F" w:rsidP="001A7756">
      <w:pPr>
        <w:pStyle w:val="BodyTextIndent"/>
        <w:tabs>
          <w:tab w:val="left" w:pos="-90"/>
        </w:tabs>
        <w:spacing w:after="0"/>
        <w:ind w:left="1267" w:hanging="547"/>
        <w:jc w:val="both"/>
        <w:rPr>
          <w:rFonts w:ascii="Arial" w:hAnsi="Arial" w:cs="Arial"/>
        </w:rPr>
      </w:pPr>
    </w:p>
    <w:p w:rsidR="00DD3F1F" w:rsidRDefault="0047142D" w:rsidP="001A7756">
      <w:pPr>
        <w:pStyle w:val="BodyTextIndent"/>
        <w:tabs>
          <w:tab w:val="left" w:pos="-90"/>
        </w:tabs>
        <w:spacing w:after="0"/>
        <w:ind w:left="1267" w:hanging="547"/>
        <w:jc w:val="both"/>
        <w:rPr>
          <w:rFonts w:ascii="Arial" w:hAnsi="Arial" w:cs="Arial"/>
        </w:rPr>
      </w:pPr>
      <w:r>
        <w:rPr>
          <w:rFonts w:ascii="Arial" w:hAnsi="Arial" w:cs="Arial"/>
        </w:rPr>
        <w:t>b</w:t>
      </w:r>
      <w:r w:rsidR="00DD3F1F" w:rsidRPr="00DD3F1F">
        <w:rPr>
          <w:rFonts w:ascii="Arial" w:hAnsi="Arial" w:cs="Arial"/>
        </w:rPr>
        <w:t>.</w:t>
      </w:r>
      <w:r w:rsidR="00DD3F1F" w:rsidRPr="00DD3F1F">
        <w:rPr>
          <w:rFonts w:ascii="Arial" w:hAnsi="Arial" w:cs="Arial"/>
        </w:rPr>
        <w:tab/>
        <w:t>The laid off or reduced teacher has an equal or greater number of hours in their regular schedule than the teacher to be bumped.</w:t>
      </w:r>
    </w:p>
    <w:p w:rsidR="00DD3F1F" w:rsidRPr="00DD3F1F" w:rsidRDefault="00DD3F1F" w:rsidP="001A7756">
      <w:pPr>
        <w:pStyle w:val="BodyTextIndent"/>
        <w:tabs>
          <w:tab w:val="left" w:pos="-90"/>
        </w:tabs>
        <w:spacing w:after="0"/>
        <w:ind w:left="1267" w:hanging="547"/>
        <w:jc w:val="both"/>
        <w:rPr>
          <w:rFonts w:ascii="Arial" w:hAnsi="Arial" w:cs="Arial"/>
        </w:rPr>
      </w:pPr>
    </w:p>
    <w:p w:rsidR="00DD3F1F" w:rsidRDefault="0047142D" w:rsidP="001A7756">
      <w:pPr>
        <w:pStyle w:val="BodyTextIndent"/>
        <w:tabs>
          <w:tab w:val="left" w:pos="-90"/>
        </w:tabs>
        <w:spacing w:after="0"/>
        <w:ind w:left="1267" w:hanging="547"/>
        <w:jc w:val="both"/>
        <w:rPr>
          <w:rFonts w:ascii="Arial" w:hAnsi="Arial" w:cs="Arial"/>
        </w:rPr>
      </w:pPr>
      <w:r>
        <w:rPr>
          <w:rFonts w:ascii="Arial" w:hAnsi="Arial" w:cs="Arial"/>
        </w:rPr>
        <w:t>c</w:t>
      </w:r>
      <w:r w:rsidR="00DD3F1F" w:rsidRPr="00DD3F1F">
        <w:rPr>
          <w:rFonts w:ascii="Arial" w:hAnsi="Arial" w:cs="Arial"/>
        </w:rPr>
        <w:t>.</w:t>
      </w:r>
      <w:r w:rsidR="00DD3F1F" w:rsidRPr="00DD3F1F">
        <w:rPr>
          <w:rFonts w:ascii="Arial" w:hAnsi="Arial" w:cs="Arial"/>
        </w:rPr>
        <w:tab/>
        <w:t>The laid off or reduced teacher elects to exercise their bumping rights with five (5) work days of notification of their layoff or reduction.</w:t>
      </w:r>
    </w:p>
    <w:p w:rsidR="00DD3F1F" w:rsidRPr="00DD3F1F" w:rsidRDefault="00DD3F1F" w:rsidP="001A7756">
      <w:pPr>
        <w:pStyle w:val="BodyTextIndent"/>
        <w:tabs>
          <w:tab w:val="left" w:pos="-90"/>
        </w:tabs>
        <w:spacing w:after="0"/>
        <w:ind w:left="1267" w:hanging="547"/>
        <w:jc w:val="both"/>
        <w:rPr>
          <w:rFonts w:ascii="Arial" w:hAnsi="Arial" w:cs="Arial"/>
        </w:rPr>
      </w:pPr>
    </w:p>
    <w:p w:rsidR="00DD3F1F" w:rsidRDefault="0047142D" w:rsidP="001A7756">
      <w:pPr>
        <w:pStyle w:val="BodyTextIndent"/>
        <w:tabs>
          <w:tab w:val="left" w:pos="-90"/>
        </w:tabs>
        <w:spacing w:after="0"/>
        <w:ind w:left="1267" w:hanging="547"/>
        <w:jc w:val="both"/>
        <w:rPr>
          <w:rFonts w:ascii="Arial" w:hAnsi="Arial" w:cs="Arial"/>
        </w:rPr>
      </w:pPr>
      <w:r>
        <w:rPr>
          <w:rFonts w:ascii="Arial" w:hAnsi="Arial" w:cs="Arial"/>
        </w:rPr>
        <w:t>d</w:t>
      </w:r>
      <w:r w:rsidR="00DD3F1F" w:rsidRPr="00DD3F1F">
        <w:rPr>
          <w:rFonts w:ascii="Arial" w:hAnsi="Arial" w:cs="Arial"/>
        </w:rPr>
        <w:t>.</w:t>
      </w:r>
      <w:r w:rsidR="00DD3F1F" w:rsidRPr="00DD3F1F">
        <w:rPr>
          <w:rFonts w:ascii="Arial" w:hAnsi="Arial" w:cs="Arial"/>
        </w:rPr>
        <w:tab/>
        <w:t>A teacher who has been displaced (bumped) under this section is also entitled to the bumping rights addressed in Secti</w:t>
      </w:r>
      <w:r w:rsidR="00DC0526">
        <w:rPr>
          <w:rFonts w:ascii="Arial" w:hAnsi="Arial" w:cs="Arial"/>
        </w:rPr>
        <w:t>ons a-c</w:t>
      </w:r>
      <w:r w:rsidR="00DD3F1F" w:rsidRPr="00DD3F1F">
        <w:rPr>
          <w:rFonts w:ascii="Arial" w:hAnsi="Arial" w:cs="Arial"/>
        </w:rPr>
        <w:t xml:space="preserve"> above.</w:t>
      </w:r>
    </w:p>
    <w:p w:rsidR="00DD3F1F" w:rsidRPr="00DD3F1F" w:rsidRDefault="00DD3F1F" w:rsidP="001A7756">
      <w:pPr>
        <w:pStyle w:val="BodyTextIndent"/>
        <w:tabs>
          <w:tab w:val="left" w:pos="-90"/>
        </w:tabs>
        <w:spacing w:after="0"/>
        <w:ind w:left="1267" w:hanging="547"/>
        <w:jc w:val="both"/>
        <w:rPr>
          <w:rFonts w:ascii="Arial" w:hAnsi="Arial" w:cs="Arial"/>
        </w:rPr>
      </w:pPr>
    </w:p>
    <w:p w:rsidR="00DD3F1F" w:rsidRPr="00DD3F1F" w:rsidRDefault="0047142D" w:rsidP="001A7756">
      <w:pPr>
        <w:pStyle w:val="BodyTextIndent"/>
        <w:tabs>
          <w:tab w:val="left" w:pos="-90"/>
        </w:tabs>
        <w:spacing w:after="0"/>
        <w:ind w:left="1267" w:hanging="547"/>
        <w:jc w:val="both"/>
        <w:rPr>
          <w:rFonts w:ascii="Arial" w:hAnsi="Arial" w:cs="Arial"/>
        </w:rPr>
      </w:pPr>
      <w:r>
        <w:rPr>
          <w:rFonts w:ascii="Arial" w:hAnsi="Arial" w:cs="Arial"/>
        </w:rPr>
        <w:t>e</w:t>
      </w:r>
      <w:r w:rsidR="00DD3F1F" w:rsidRPr="00DD3F1F">
        <w:rPr>
          <w:rFonts w:ascii="Arial" w:hAnsi="Arial" w:cs="Arial"/>
        </w:rPr>
        <w:t>.</w:t>
      </w:r>
      <w:r w:rsidR="00DD3F1F" w:rsidRPr="00DD3F1F">
        <w:rPr>
          <w:rFonts w:ascii="Arial" w:hAnsi="Arial" w:cs="Arial"/>
        </w:rPr>
        <w:tab/>
        <w:t>A teacher may elect to accept a layoff rather than exercising his/her right to bump.</w:t>
      </w:r>
      <w:r w:rsidR="00DD3F1F" w:rsidRPr="00DD3F1F">
        <w:rPr>
          <w:rFonts w:ascii="Arial" w:hAnsi="Arial" w:cs="Arial"/>
        </w:rPr>
        <w:tab/>
      </w:r>
    </w:p>
    <w:p w:rsidR="00DD3F1F" w:rsidRPr="00DD3F1F" w:rsidRDefault="00DD3F1F" w:rsidP="001A7756">
      <w:pPr>
        <w:pStyle w:val="BodyTextIndent"/>
        <w:tabs>
          <w:tab w:val="left" w:pos="-90"/>
        </w:tabs>
        <w:spacing w:after="0"/>
        <w:ind w:left="0"/>
        <w:jc w:val="both"/>
        <w:rPr>
          <w:rFonts w:ascii="Arial" w:hAnsi="Arial" w:cs="Arial"/>
        </w:rPr>
      </w:pPr>
    </w:p>
    <w:p w:rsidR="00DD3F1F" w:rsidRPr="00DD3F1F" w:rsidRDefault="00DD3F1F" w:rsidP="001A7756">
      <w:pPr>
        <w:pStyle w:val="BodyTextIndent"/>
        <w:tabs>
          <w:tab w:val="left" w:pos="-90"/>
        </w:tabs>
        <w:spacing w:after="0"/>
        <w:ind w:left="720" w:hanging="720"/>
        <w:jc w:val="both"/>
        <w:rPr>
          <w:rFonts w:ascii="Arial" w:hAnsi="Arial" w:cs="Arial"/>
        </w:rPr>
      </w:pPr>
      <w:r w:rsidRPr="00DD3F1F">
        <w:rPr>
          <w:rFonts w:ascii="Arial" w:hAnsi="Arial" w:cs="Arial"/>
        </w:rPr>
        <w:t>15.5</w:t>
      </w:r>
      <w:r w:rsidRPr="00DD3F1F">
        <w:rPr>
          <w:rFonts w:ascii="Arial" w:hAnsi="Arial" w:cs="Arial"/>
        </w:rPr>
        <w:tab/>
        <w:t>No teacher shall be laid off pursuant to necessary reduction in personnel unless they have been notified of said layoff by May 1</w:t>
      </w:r>
      <w:r w:rsidRPr="00DD3F1F">
        <w:rPr>
          <w:rFonts w:ascii="Arial" w:hAnsi="Arial" w:cs="Arial"/>
          <w:vertAlign w:val="superscript"/>
        </w:rPr>
        <w:t>st</w:t>
      </w:r>
      <w:r w:rsidRPr="00DD3F1F">
        <w:rPr>
          <w:rFonts w:ascii="Arial" w:hAnsi="Arial" w:cs="Arial"/>
        </w:rPr>
        <w:t>.</w:t>
      </w:r>
    </w:p>
    <w:p w:rsidR="00DD3F1F" w:rsidRPr="00DD3F1F" w:rsidRDefault="00DD3F1F" w:rsidP="001A7756">
      <w:pPr>
        <w:pStyle w:val="BodyTextIndent"/>
        <w:tabs>
          <w:tab w:val="left" w:pos="-90"/>
        </w:tabs>
        <w:spacing w:after="0"/>
        <w:ind w:left="0"/>
        <w:jc w:val="both"/>
        <w:rPr>
          <w:rFonts w:ascii="Arial" w:hAnsi="Arial" w:cs="Arial"/>
        </w:rPr>
      </w:pPr>
    </w:p>
    <w:p w:rsidR="00DD3F1F" w:rsidRPr="00DD3F1F" w:rsidRDefault="00DD3F1F" w:rsidP="001A7756">
      <w:pPr>
        <w:pStyle w:val="BodyTextIndent"/>
        <w:tabs>
          <w:tab w:val="left" w:pos="-90"/>
        </w:tabs>
        <w:spacing w:after="0"/>
        <w:ind w:left="720" w:hanging="720"/>
        <w:jc w:val="both"/>
        <w:rPr>
          <w:rFonts w:ascii="Arial" w:hAnsi="Arial" w:cs="Arial"/>
        </w:rPr>
      </w:pPr>
      <w:r w:rsidRPr="00DD3F1F">
        <w:rPr>
          <w:rFonts w:ascii="Arial" w:hAnsi="Arial" w:cs="Arial"/>
        </w:rPr>
        <w:t>15.6</w:t>
      </w:r>
      <w:r w:rsidRPr="00DD3F1F">
        <w:rPr>
          <w:rFonts w:ascii="Arial" w:hAnsi="Arial" w:cs="Arial"/>
        </w:rPr>
        <w:tab/>
        <w:t>After the date of layoff, teachers will be recalled to positions consistent with their certification and major/minor(s), beginning with the most senior employee. The recall shall also be subject to the requirements of the ESEA.</w:t>
      </w:r>
      <w:r w:rsidRPr="00DD3F1F">
        <w:rPr>
          <w:rFonts w:ascii="Arial" w:hAnsi="Arial" w:cs="Arial"/>
        </w:rPr>
        <w:tab/>
      </w:r>
    </w:p>
    <w:p w:rsidR="00DD3F1F" w:rsidRPr="00DD3F1F" w:rsidRDefault="00DD3F1F" w:rsidP="001A7756">
      <w:pPr>
        <w:pStyle w:val="BodyTextIndent"/>
        <w:tabs>
          <w:tab w:val="left" w:pos="-90"/>
        </w:tabs>
        <w:spacing w:after="0"/>
        <w:ind w:left="0"/>
        <w:jc w:val="both"/>
        <w:rPr>
          <w:rFonts w:ascii="Arial" w:hAnsi="Arial" w:cs="Arial"/>
        </w:rPr>
      </w:pPr>
    </w:p>
    <w:p w:rsidR="00DD3F1F" w:rsidRPr="00DD3F1F" w:rsidRDefault="00DD3F1F" w:rsidP="001A7756">
      <w:pPr>
        <w:pStyle w:val="BodyTextIndent"/>
        <w:tabs>
          <w:tab w:val="left" w:pos="-90"/>
        </w:tabs>
        <w:spacing w:after="0"/>
        <w:ind w:left="720" w:hanging="720"/>
        <w:jc w:val="both"/>
        <w:rPr>
          <w:rFonts w:ascii="Arial" w:hAnsi="Arial" w:cs="Arial"/>
        </w:rPr>
      </w:pPr>
      <w:r w:rsidRPr="00DD3F1F">
        <w:rPr>
          <w:rFonts w:ascii="Arial" w:hAnsi="Arial" w:cs="Arial"/>
        </w:rPr>
        <w:t>15.7</w:t>
      </w:r>
      <w:r w:rsidRPr="00DD3F1F">
        <w:rPr>
          <w:rFonts w:ascii="Arial" w:hAnsi="Arial" w:cs="Arial"/>
        </w:rPr>
        <w:tab/>
        <w:t xml:space="preserve">Recall will be by written certified letter, return receipt requested, to the employee’s last known address on file with the Business Office. A teacher shall </w:t>
      </w:r>
      <w:r w:rsidRPr="00DD3F1F">
        <w:rPr>
          <w:rFonts w:ascii="Arial" w:hAnsi="Arial" w:cs="Arial"/>
        </w:rPr>
        <w:lastRenderedPageBreak/>
        <w:t xml:space="preserve">be minimally subject to recall for the greater of two (2) years or a period of time equal to the number of years the teacher has been employed by the </w:t>
      </w:r>
      <w:smartTag w:uri="urn:schemas-microsoft-com:office:smarttags" w:element="PlaceName">
        <w:r w:rsidRPr="00DD3F1F">
          <w:rPr>
            <w:rFonts w:ascii="Arial" w:hAnsi="Arial" w:cs="Arial"/>
          </w:rPr>
          <w:t>Wakefield-</w:t>
        </w:r>
        <w:proofErr w:type="spellStart"/>
        <w:r w:rsidRPr="00DD3F1F">
          <w:rPr>
            <w:rFonts w:ascii="Arial" w:hAnsi="Arial" w:cs="Arial"/>
          </w:rPr>
          <w:t>Marenisco</w:t>
        </w:r>
      </w:smartTag>
      <w:proofErr w:type="spellEnd"/>
      <w:r w:rsidRPr="00DD3F1F">
        <w:rPr>
          <w:rFonts w:ascii="Arial" w:hAnsi="Arial" w:cs="Arial"/>
        </w:rPr>
        <w:t xml:space="preserve"> </w:t>
      </w:r>
      <w:smartTag w:uri="urn:schemas-microsoft-com:office:smarttags" w:element="PlaceType">
        <w:r w:rsidRPr="00DD3F1F">
          <w:rPr>
            <w:rFonts w:ascii="Arial" w:hAnsi="Arial" w:cs="Arial"/>
          </w:rPr>
          <w:t>School District</w:t>
        </w:r>
      </w:smartTag>
      <w:r w:rsidRPr="00DD3F1F">
        <w:rPr>
          <w:rFonts w:ascii="Arial" w:hAnsi="Arial" w:cs="Arial"/>
        </w:rPr>
        <w:t xml:space="preserve">, including time served with the former </w:t>
      </w:r>
      <w:proofErr w:type="spellStart"/>
      <w:r w:rsidRPr="00DD3F1F">
        <w:rPr>
          <w:rFonts w:ascii="Arial" w:hAnsi="Arial" w:cs="Arial"/>
        </w:rPr>
        <w:t>Marenisco</w:t>
      </w:r>
      <w:proofErr w:type="spellEnd"/>
      <w:r w:rsidRPr="00DD3F1F">
        <w:rPr>
          <w:rFonts w:ascii="Arial" w:hAnsi="Arial" w:cs="Arial"/>
        </w:rPr>
        <w:t xml:space="preserve"> and </w:t>
      </w:r>
      <w:smartTag w:uri="urn:schemas-microsoft-com:office:smarttags" w:element="place">
        <w:smartTag w:uri="urn:schemas-microsoft-com:office:smarttags" w:element="PlaceName">
          <w:r w:rsidRPr="00DD3F1F">
            <w:rPr>
              <w:rFonts w:ascii="Arial" w:hAnsi="Arial" w:cs="Arial"/>
            </w:rPr>
            <w:t>Wakefield</w:t>
          </w:r>
        </w:smartTag>
        <w:r w:rsidRPr="00DD3F1F">
          <w:rPr>
            <w:rFonts w:ascii="Arial" w:hAnsi="Arial" w:cs="Arial"/>
          </w:rPr>
          <w:t xml:space="preserve"> </w:t>
        </w:r>
        <w:smartTag w:uri="urn:schemas-microsoft-com:office:smarttags" w:element="PlaceType">
          <w:r w:rsidRPr="00DD3F1F">
            <w:rPr>
              <w:rFonts w:ascii="Arial" w:hAnsi="Arial" w:cs="Arial"/>
            </w:rPr>
            <w:t>School Districts</w:t>
          </w:r>
        </w:smartTag>
      </w:smartTag>
      <w:r w:rsidRPr="00DD3F1F">
        <w:rPr>
          <w:rFonts w:ascii="Arial" w:hAnsi="Arial" w:cs="Arial"/>
        </w:rPr>
        <w:t>.</w:t>
      </w:r>
    </w:p>
    <w:p w:rsidR="00DD3F1F" w:rsidRPr="00DD3F1F" w:rsidRDefault="00DD3F1F" w:rsidP="001A7756">
      <w:pPr>
        <w:pStyle w:val="BodyTextIndent"/>
        <w:tabs>
          <w:tab w:val="left" w:pos="-90"/>
        </w:tabs>
        <w:spacing w:after="0"/>
        <w:jc w:val="both"/>
        <w:rPr>
          <w:rFonts w:ascii="Arial" w:hAnsi="Arial" w:cs="Arial"/>
        </w:rPr>
      </w:pPr>
      <w:r w:rsidRPr="00DD3F1F">
        <w:rPr>
          <w:rFonts w:ascii="Arial" w:hAnsi="Arial" w:cs="Arial"/>
        </w:rPr>
        <w:tab/>
      </w:r>
    </w:p>
    <w:p w:rsidR="00DD3F1F" w:rsidRPr="00DD3F1F" w:rsidRDefault="00DD3F1F" w:rsidP="001A7756">
      <w:pPr>
        <w:pStyle w:val="BodyTextIndent"/>
        <w:tabs>
          <w:tab w:val="left" w:pos="-90"/>
        </w:tabs>
        <w:spacing w:after="0"/>
        <w:ind w:left="720" w:hanging="720"/>
        <w:jc w:val="both"/>
        <w:rPr>
          <w:rFonts w:ascii="Arial" w:hAnsi="Arial" w:cs="Arial"/>
        </w:rPr>
      </w:pPr>
      <w:r w:rsidRPr="00DD3F1F">
        <w:rPr>
          <w:rFonts w:ascii="Arial" w:hAnsi="Arial" w:cs="Arial"/>
        </w:rPr>
        <w:t>15.8</w:t>
      </w:r>
      <w:r w:rsidRPr="00DD3F1F">
        <w:rPr>
          <w:rFonts w:ascii="Arial" w:hAnsi="Arial" w:cs="Arial"/>
        </w:rPr>
        <w:tab/>
        <w:t>In the event of layoff, the Board will furnish, upon request of the discharged teacher, a full report of the latter’s competence to the end that separated personnel may be assisted in obtaining another teaching position.</w:t>
      </w:r>
      <w:r w:rsidRPr="00DD3F1F">
        <w:rPr>
          <w:rFonts w:ascii="Arial" w:hAnsi="Arial" w:cs="Arial"/>
        </w:rPr>
        <w:tab/>
      </w:r>
    </w:p>
    <w:p w:rsidR="00DD3F1F" w:rsidRPr="00DD3F1F" w:rsidRDefault="00DD3F1F" w:rsidP="001A7756">
      <w:pPr>
        <w:pStyle w:val="BodyTextIndent"/>
        <w:tabs>
          <w:tab w:val="left" w:pos="-90"/>
        </w:tabs>
        <w:spacing w:after="0"/>
        <w:ind w:left="0"/>
        <w:jc w:val="both"/>
        <w:rPr>
          <w:rFonts w:ascii="Arial" w:hAnsi="Arial" w:cs="Arial"/>
        </w:rPr>
      </w:pPr>
    </w:p>
    <w:p w:rsidR="00DD3F1F" w:rsidRPr="00DD3F1F" w:rsidRDefault="00DD3F1F" w:rsidP="001A7756">
      <w:pPr>
        <w:pStyle w:val="BodyTextIndent"/>
        <w:tabs>
          <w:tab w:val="left" w:pos="-90"/>
        </w:tabs>
        <w:spacing w:after="0"/>
        <w:ind w:left="720" w:hanging="720"/>
        <w:jc w:val="both"/>
        <w:rPr>
          <w:rFonts w:ascii="Arial" w:hAnsi="Arial" w:cs="Arial"/>
        </w:rPr>
      </w:pPr>
      <w:r w:rsidRPr="00DD3F1F">
        <w:rPr>
          <w:rFonts w:ascii="Arial" w:hAnsi="Arial" w:cs="Arial"/>
        </w:rPr>
        <w:t>15.9</w:t>
      </w:r>
      <w:r w:rsidRPr="00DD3F1F">
        <w:rPr>
          <w:rFonts w:ascii="Arial" w:hAnsi="Arial" w:cs="Arial"/>
        </w:rPr>
        <w:tab/>
        <w:t>No new employees shall be hired for bargaining unit positions while a laid off employee can meet the requirements of the position.</w:t>
      </w:r>
      <w:r w:rsidRPr="00DD3F1F">
        <w:rPr>
          <w:rFonts w:ascii="Arial" w:hAnsi="Arial" w:cs="Arial"/>
        </w:rPr>
        <w:tab/>
      </w:r>
    </w:p>
    <w:p w:rsidR="00DD3F1F" w:rsidRPr="00DD3F1F" w:rsidRDefault="00DD3F1F" w:rsidP="001A7756">
      <w:pPr>
        <w:pStyle w:val="BodyTextIndent"/>
        <w:tabs>
          <w:tab w:val="left" w:pos="-90"/>
        </w:tabs>
        <w:spacing w:after="0"/>
        <w:ind w:left="0"/>
        <w:jc w:val="both"/>
        <w:rPr>
          <w:rFonts w:ascii="Arial" w:hAnsi="Arial" w:cs="Arial"/>
        </w:rPr>
      </w:pPr>
    </w:p>
    <w:p w:rsidR="00DD3F1F" w:rsidRPr="00DD3F1F" w:rsidRDefault="00DD3F1F" w:rsidP="001A7756">
      <w:pPr>
        <w:pStyle w:val="BodyTextIndent"/>
        <w:tabs>
          <w:tab w:val="left" w:pos="-90"/>
        </w:tabs>
        <w:spacing w:after="0"/>
        <w:ind w:left="720" w:hanging="720"/>
        <w:jc w:val="both"/>
        <w:rPr>
          <w:rFonts w:ascii="Arial" w:hAnsi="Arial" w:cs="Arial"/>
        </w:rPr>
      </w:pPr>
      <w:r w:rsidRPr="00DD3F1F">
        <w:rPr>
          <w:rFonts w:ascii="Arial" w:hAnsi="Arial" w:cs="Arial"/>
        </w:rPr>
        <w:t>15.10</w:t>
      </w:r>
      <w:r w:rsidRPr="00DD3F1F">
        <w:rPr>
          <w:rFonts w:ascii="Arial" w:hAnsi="Arial" w:cs="Arial"/>
        </w:rPr>
        <w:tab/>
        <w:t>All seniority is lost when employment is severed by resignation, retirement or discharge for cause; however, seniority is retained if severance of employment is due to layoff. In cases of layoff, teachers so affected shall retain all seniority and sick leave accumulated as of the effective date of layoff.</w:t>
      </w:r>
    </w:p>
    <w:p w:rsidR="00DD3F1F" w:rsidRPr="00DD3F1F" w:rsidRDefault="00DD3F1F" w:rsidP="001A7756">
      <w:pPr>
        <w:pStyle w:val="BodyTextIndent"/>
        <w:tabs>
          <w:tab w:val="left" w:pos="-90"/>
        </w:tabs>
        <w:spacing w:after="0"/>
        <w:jc w:val="both"/>
        <w:rPr>
          <w:rFonts w:ascii="Arial" w:hAnsi="Arial" w:cs="Arial"/>
        </w:rPr>
      </w:pPr>
    </w:p>
    <w:p w:rsidR="00DD3F1F" w:rsidRPr="00DD3F1F" w:rsidRDefault="00DD3F1F" w:rsidP="001A7756">
      <w:pPr>
        <w:pStyle w:val="BodyTextIndent"/>
        <w:tabs>
          <w:tab w:val="left" w:pos="-90"/>
        </w:tabs>
        <w:spacing w:after="0"/>
        <w:ind w:left="720" w:hanging="720"/>
        <w:jc w:val="both"/>
        <w:rPr>
          <w:rFonts w:ascii="Arial" w:hAnsi="Arial" w:cs="Arial"/>
        </w:rPr>
      </w:pPr>
      <w:r w:rsidRPr="00DD3F1F">
        <w:rPr>
          <w:rFonts w:ascii="Arial" w:hAnsi="Arial" w:cs="Arial"/>
        </w:rPr>
        <w:t>15.11</w:t>
      </w:r>
      <w:r w:rsidRPr="00DD3F1F">
        <w:rPr>
          <w:rFonts w:ascii="Arial" w:hAnsi="Arial" w:cs="Arial"/>
        </w:rPr>
        <w:tab/>
        <w:t>Teachers who have completed a full year’s service to the district and who have received a termination of employment notice at the end of the school year shall, based on their enrollment in and the date they began to receive the benefits program, continue to receive all fringe benefits as specified in the current contract for a full twelve (12) month period.</w:t>
      </w:r>
    </w:p>
    <w:p w:rsidR="00DD3F1F" w:rsidRPr="00DD3F1F" w:rsidRDefault="00DD3F1F" w:rsidP="001A7756">
      <w:pPr>
        <w:pStyle w:val="BodyTextIndent"/>
        <w:tabs>
          <w:tab w:val="left" w:pos="-90"/>
        </w:tabs>
        <w:spacing w:after="0"/>
        <w:jc w:val="both"/>
        <w:rPr>
          <w:rFonts w:ascii="Arial" w:hAnsi="Arial" w:cs="Arial"/>
        </w:rPr>
      </w:pPr>
    </w:p>
    <w:p w:rsidR="00DD3F1F" w:rsidRPr="00DD3F1F" w:rsidRDefault="00DD3F1F" w:rsidP="001A7756">
      <w:pPr>
        <w:pStyle w:val="BodyTextIndent"/>
        <w:tabs>
          <w:tab w:val="left" w:pos="-90"/>
        </w:tabs>
        <w:spacing w:after="0"/>
        <w:ind w:left="720" w:hanging="720"/>
        <w:jc w:val="both"/>
        <w:rPr>
          <w:rFonts w:ascii="Arial" w:hAnsi="Arial" w:cs="Arial"/>
        </w:rPr>
      </w:pPr>
      <w:r w:rsidRPr="00DD3F1F">
        <w:rPr>
          <w:rFonts w:ascii="Arial" w:hAnsi="Arial" w:cs="Arial"/>
        </w:rPr>
        <w:t>15.12</w:t>
      </w:r>
      <w:r w:rsidRPr="00DD3F1F">
        <w:rPr>
          <w:rFonts w:ascii="Arial" w:hAnsi="Arial" w:cs="Arial"/>
        </w:rPr>
        <w:tab/>
        <w:t>When obtaining substitutes, principals will make an effort to provide those teachers who are both on layoff and on the substitute list with as many days as possible. Principals will always attempt to secure substitutes best qualified for the specific assignment.</w:t>
      </w:r>
      <w:r w:rsidRPr="00DD3F1F">
        <w:rPr>
          <w:rFonts w:ascii="Arial" w:hAnsi="Arial" w:cs="Arial"/>
        </w:rPr>
        <w:tab/>
      </w:r>
    </w:p>
    <w:p w:rsidR="00742F88" w:rsidRPr="00742F88" w:rsidRDefault="00A108E3" w:rsidP="00742F88">
      <w:pPr>
        <w:pStyle w:val="BodyTextIndent"/>
        <w:tabs>
          <w:tab w:val="left" w:pos="720"/>
          <w:tab w:val="left" w:pos="1440"/>
        </w:tabs>
        <w:spacing w:after="0"/>
        <w:jc w:val="center"/>
        <w:rPr>
          <w:rFonts w:ascii="Arial" w:hAnsi="Arial" w:cs="Arial"/>
          <w:b/>
        </w:rPr>
      </w:pPr>
      <w:r>
        <w:rPr>
          <w:rFonts w:ascii="Arial" w:hAnsi="Arial" w:cs="Arial"/>
        </w:rPr>
        <w:br w:type="page"/>
      </w:r>
      <w:r w:rsidR="00742F88" w:rsidRPr="00742F88">
        <w:rPr>
          <w:rFonts w:ascii="Arial" w:hAnsi="Arial" w:cs="Arial"/>
          <w:b/>
        </w:rPr>
        <w:lastRenderedPageBreak/>
        <w:t>ARTICLE 16</w:t>
      </w:r>
    </w:p>
    <w:p w:rsidR="00742F88" w:rsidRPr="00742F88" w:rsidRDefault="00742F88" w:rsidP="00742F88">
      <w:pPr>
        <w:pStyle w:val="BodyTextIndent"/>
        <w:tabs>
          <w:tab w:val="left" w:pos="720"/>
          <w:tab w:val="left" w:pos="1440"/>
        </w:tabs>
        <w:spacing w:after="0"/>
        <w:jc w:val="center"/>
        <w:rPr>
          <w:rFonts w:ascii="Arial" w:hAnsi="Arial" w:cs="Arial"/>
          <w:b/>
        </w:rPr>
      </w:pPr>
    </w:p>
    <w:p w:rsidR="00742F88" w:rsidRPr="00742F88" w:rsidRDefault="00742F88" w:rsidP="00742F88">
      <w:pPr>
        <w:pStyle w:val="BodyTextIndent"/>
        <w:spacing w:after="0"/>
        <w:jc w:val="center"/>
        <w:rPr>
          <w:rFonts w:ascii="Arial" w:hAnsi="Arial" w:cs="Arial"/>
          <w:u w:val="single"/>
        </w:rPr>
      </w:pPr>
      <w:r w:rsidRPr="00742F88">
        <w:rPr>
          <w:rFonts w:ascii="Arial" w:hAnsi="Arial" w:cs="Arial"/>
          <w:b/>
          <w:u w:val="single"/>
        </w:rPr>
        <w:t>SCHOOL IMPROVEMENT</w:t>
      </w:r>
      <w:r w:rsidR="00E550B8">
        <w:rPr>
          <w:rFonts w:ascii="Arial" w:hAnsi="Arial" w:cs="Arial"/>
          <w:b/>
          <w:u w:val="single"/>
        </w:rPr>
        <w:t>/ESEA</w:t>
      </w:r>
    </w:p>
    <w:p w:rsidR="00742F88" w:rsidRDefault="00742F88" w:rsidP="00742F88">
      <w:pPr>
        <w:pStyle w:val="BodyTextIndent"/>
        <w:tabs>
          <w:tab w:val="left" w:pos="720"/>
          <w:tab w:val="left" w:pos="1440"/>
        </w:tabs>
        <w:spacing w:after="0"/>
        <w:jc w:val="center"/>
        <w:rPr>
          <w:rFonts w:ascii="Arial" w:hAnsi="Arial" w:cs="Arial"/>
          <w:u w:val="single"/>
        </w:rPr>
      </w:pPr>
    </w:p>
    <w:p w:rsidR="00E550B8" w:rsidRDefault="00E550B8" w:rsidP="00E550B8">
      <w:pPr>
        <w:pStyle w:val="BodyTextIndent"/>
        <w:spacing w:after="0"/>
        <w:ind w:left="720" w:hanging="720"/>
        <w:jc w:val="both"/>
        <w:rPr>
          <w:rFonts w:ascii="Arial" w:hAnsi="Arial" w:cs="Arial"/>
        </w:rPr>
      </w:pPr>
      <w:r>
        <w:rPr>
          <w:rFonts w:ascii="Arial" w:hAnsi="Arial" w:cs="Arial"/>
        </w:rPr>
        <w:t>16.1</w:t>
      </w:r>
      <w:r>
        <w:rPr>
          <w:rFonts w:ascii="Arial" w:hAnsi="Arial" w:cs="Arial"/>
        </w:rPr>
        <w:tab/>
        <w:t>Since pupils are entitled to be taught by teachers who are working within their area of competence and qualifications, teachers shall be assigned within the scope of their teaching certificates and according to the qualification requirements for teaching positions established by the</w:t>
      </w:r>
      <w:r w:rsidR="006377E6">
        <w:rPr>
          <w:rFonts w:ascii="Arial" w:hAnsi="Arial" w:cs="Arial"/>
        </w:rPr>
        <w:t xml:space="preserve"> Board and in compliance with the requirements to assign “highly qualified” teachers to teaching positions pursuant to the requirement</w:t>
      </w:r>
      <w:r w:rsidR="00A6278F">
        <w:rPr>
          <w:rFonts w:ascii="Arial" w:hAnsi="Arial" w:cs="Arial"/>
        </w:rPr>
        <w:t>s</w:t>
      </w:r>
      <w:r w:rsidR="006377E6">
        <w:rPr>
          <w:rFonts w:ascii="Arial" w:hAnsi="Arial" w:cs="Arial"/>
        </w:rPr>
        <w:t xml:space="preserve"> of the No Child Left Behind Act of 2001, 20 USC </w:t>
      </w:r>
      <w:r w:rsidR="00300E22">
        <w:rPr>
          <w:rFonts w:ascii="Arial" w:hAnsi="Arial" w:cs="Arial"/>
        </w:rPr>
        <w:t>§</w:t>
      </w:r>
      <w:r w:rsidR="006377E6">
        <w:rPr>
          <w:rFonts w:ascii="Arial" w:hAnsi="Arial" w:cs="Arial"/>
        </w:rPr>
        <w:t xml:space="preserve">6301, et </w:t>
      </w:r>
      <w:proofErr w:type="spellStart"/>
      <w:r w:rsidR="006377E6">
        <w:rPr>
          <w:rFonts w:ascii="Arial" w:hAnsi="Arial" w:cs="Arial"/>
        </w:rPr>
        <w:t>seq</w:t>
      </w:r>
      <w:proofErr w:type="spellEnd"/>
      <w:r w:rsidR="006377E6">
        <w:rPr>
          <w:rFonts w:ascii="Arial" w:hAnsi="Arial" w:cs="Arial"/>
        </w:rPr>
        <w:t>, as amended, and its implementing regulations.</w:t>
      </w:r>
    </w:p>
    <w:p w:rsidR="006377E6" w:rsidRDefault="006377E6" w:rsidP="00E550B8">
      <w:pPr>
        <w:pStyle w:val="BodyTextIndent"/>
        <w:spacing w:after="0"/>
        <w:ind w:left="720" w:hanging="720"/>
        <w:jc w:val="both"/>
        <w:rPr>
          <w:rFonts w:ascii="Arial" w:hAnsi="Arial" w:cs="Arial"/>
        </w:rPr>
      </w:pPr>
    </w:p>
    <w:p w:rsidR="006377E6" w:rsidRDefault="006377E6" w:rsidP="00E550B8">
      <w:pPr>
        <w:pStyle w:val="BodyTextIndent"/>
        <w:spacing w:after="0"/>
        <w:ind w:left="720" w:hanging="720"/>
        <w:jc w:val="both"/>
        <w:rPr>
          <w:rFonts w:ascii="Arial" w:hAnsi="Arial" w:cs="Arial"/>
        </w:rPr>
      </w:pPr>
      <w:r>
        <w:rPr>
          <w:rFonts w:ascii="Arial" w:hAnsi="Arial" w:cs="Arial"/>
        </w:rPr>
        <w:t>16.2</w:t>
      </w:r>
      <w:r>
        <w:rPr>
          <w:rFonts w:ascii="Arial" w:hAnsi="Arial" w:cs="Arial"/>
        </w:rPr>
        <w:tab/>
        <w:t>It is a teacher’s responsibility to file all certificates, endorsements, or approvals with the District. The certification status of a teacher on file with the District shall be considered conclusive.</w:t>
      </w:r>
    </w:p>
    <w:p w:rsidR="006377E6" w:rsidRDefault="006377E6" w:rsidP="00E550B8">
      <w:pPr>
        <w:pStyle w:val="BodyTextIndent"/>
        <w:spacing w:after="0"/>
        <w:ind w:left="720" w:hanging="720"/>
        <w:jc w:val="both"/>
        <w:rPr>
          <w:rFonts w:ascii="Arial" w:hAnsi="Arial" w:cs="Arial"/>
        </w:rPr>
      </w:pPr>
    </w:p>
    <w:p w:rsidR="006377E6" w:rsidRDefault="006377E6" w:rsidP="00E550B8">
      <w:pPr>
        <w:pStyle w:val="BodyTextIndent"/>
        <w:spacing w:after="0"/>
        <w:ind w:left="720" w:hanging="720"/>
        <w:jc w:val="both"/>
        <w:rPr>
          <w:rFonts w:ascii="Arial" w:hAnsi="Arial" w:cs="Arial"/>
        </w:rPr>
      </w:pPr>
      <w:r>
        <w:rPr>
          <w:rFonts w:ascii="Arial" w:hAnsi="Arial" w:cs="Arial"/>
        </w:rPr>
        <w:t>16.3</w:t>
      </w:r>
      <w:r>
        <w:rPr>
          <w:rFonts w:ascii="Arial" w:hAnsi="Arial" w:cs="Arial"/>
        </w:rPr>
        <w:tab/>
        <w:t>All teachers shall provide written notice to the District and Association of any change to his/her certificate</w:t>
      </w:r>
      <w:r w:rsidR="00A6278F">
        <w:rPr>
          <w:rFonts w:ascii="Arial" w:hAnsi="Arial" w:cs="Arial"/>
        </w:rPr>
        <w:t>s</w:t>
      </w:r>
      <w:r>
        <w:rPr>
          <w:rFonts w:ascii="Arial" w:hAnsi="Arial" w:cs="Arial"/>
        </w:rPr>
        <w:t>, endorsements, or approvals after the original filing of same with the District. This shall include notice of any additional endorsements, certificates, renewals, approvals, expirations, revocations, and any limitations thereon.</w:t>
      </w:r>
    </w:p>
    <w:p w:rsidR="006377E6" w:rsidRPr="00E550B8" w:rsidRDefault="006377E6" w:rsidP="00E550B8">
      <w:pPr>
        <w:pStyle w:val="BodyTextIndent"/>
        <w:spacing w:after="0"/>
        <w:ind w:left="720" w:hanging="720"/>
        <w:jc w:val="both"/>
        <w:rPr>
          <w:rFonts w:ascii="Arial" w:hAnsi="Arial" w:cs="Arial"/>
        </w:rPr>
      </w:pPr>
    </w:p>
    <w:p w:rsidR="00742F88" w:rsidRPr="00742F88" w:rsidRDefault="00742F88" w:rsidP="00742F88">
      <w:pPr>
        <w:pStyle w:val="BodyTextIndent"/>
        <w:tabs>
          <w:tab w:val="left" w:pos="-90"/>
        </w:tabs>
        <w:spacing w:after="0"/>
        <w:ind w:left="720" w:hanging="720"/>
        <w:jc w:val="both"/>
        <w:rPr>
          <w:rFonts w:ascii="Arial" w:hAnsi="Arial" w:cs="Arial"/>
        </w:rPr>
      </w:pPr>
      <w:r w:rsidRPr="00742F88">
        <w:rPr>
          <w:rFonts w:ascii="Arial" w:hAnsi="Arial" w:cs="Arial"/>
        </w:rPr>
        <w:t>16.</w:t>
      </w:r>
      <w:r w:rsidR="006377E6">
        <w:rPr>
          <w:rFonts w:ascii="Arial" w:hAnsi="Arial" w:cs="Arial"/>
        </w:rPr>
        <w:t>4</w:t>
      </w:r>
      <w:r w:rsidRPr="00742F88">
        <w:rPr>
          <w:rFonts w:ascii="Arial" w:hAnsi="Arial" w:cs="Arial"/>
        </w:rPr>
        <w:tab/>
        <w:t>The conditions which follow shall govern employee participation in any and all plans, programs, or projects included in the terms, site-based decision making, school improvement, effective schools, as provided in Act 197, P.A. 1987 (Section 15.1919 (919b) MSA) or other similar plans.</w:t>
      </w:r>
    </w:p>
    <w:p w:rsidR="00742F88" w:rsidRPr="00742F88" w:rsidRDefault="00742F88" w:rsidP="00742F88">
      <w:pPr>
        <w:pStyle w:val="BodyTextIndent"/>
        <w:tabs>
          <w:tab w:val="left" w:pos="-90"/>
        </w:tabs>
        <w:spacing w:after="0"/>
        <w:ind w:left="0"/>
        <w:rPr>
          <w:rFonts w:ascii="Arial" w:hAnsi="Arial" w:cs="Arial"/>
        </w:rPr>
      </w:pPr>
    </w:p>
    <w:p w:rsidR="00742F88" w:rsidRPr="00742F88" w:rsidRDefault="00742F88" w:rsidP="00742F88">
      <w:pPr>
        <w:pStyle w:val="BodyTextIndent"/>
        <w:tabs>
          <w:tab w:val="left" w:pos="-90"/>
        </w:tabs>
        <w:spacing w:after="0"/>
        <w:ind w:left="720" w:hanging="720"/>
        <w:jc w:val="both"/>
        <w:rPr>
          <w:rFonts w:ascii="Arial" w:hAnsi="Arial" w:cs="Arial"/>
        </w:rPr>
      </w:pPr>
      <w:r w:rsidRPr="00742F88">
        <w:rPr>
          <w:rFonts w:ascii="Arial" w:hAnsi="Arial" w:cs="Arial"/>
        </w:rPr>
        <w:t>16.</w:t>
      </w:r>
      <w:r w:rsidR="006377E6">
        <w:rPr>
          <w:rFonts w:ascii="Arial" w:hAnsi="Arial" w:cs="Arial"/>
        </w:rPr>
        <w:t>5</w:t>
      </w:r>
      <w:r w:rsidRPr="00742F88">
        <w:rPr>
          <w:rFonts w:ascii="Arial" w:hAnsi="Arial" w:cs="Arial"/>
        </w:rPr>
        <w:tab/>
        <w:t>When any school improvement meeting occurs on a scheduled duty day, attendance shall be mandatory unless the teacher has been excused by the administration. School improvement meetings scheduled beyond the regular work day or year shall be voluntary on the part of the teachers.</w:t>
      </w:r>
      <w:r w:rsidRPr="00742F88">
        <w:rPr>
          <w:rFonts w:ascii="Arial" w:hAnsi="Arial" w:cs="Arial"/>
        </w:rPr>
        <w:tab/>
      </w:r>
    </w:p>
    <w:p w:rsidR="00742F88" w:rsidRPr="00742F88" w:rsidRDefault="00742F88" w:rsidP="00742F88">
      <w:pPr>
        <w:pStyle w:val="BodyTextIndent"/>
        <w:tabs>
          <w:tab w:val="left" w:pos="-90"/>
          <w:tab w:val="left" w:pos="1440"/>
        </w:tabs>
        <w:spacing w:after="0"/>
        <w:ind w:left="720" w:hanging="720"/>
        <w:jc w:val="both"/>
        <w:rPr>
          <w:rFonts w:ascii="Arial" w:hAnsi="Arial" w:cs="Arial"/>
        </w:rPr>
      </w:pPr>
    </w:p>
    <w:p w:rsidR="00742F88" w:rsidRPr="00742F88" w:rsidRDefault="00742F88" w:rsidP="00742F88">
      <w:pPr>
        <w:pStyle w:val="BodyTextIndent"/>
        <w:tabs>
          <w:tab w:val="left" w:pos="-90"/>
        </w:tabs>
        <w:ind w:left="720" w:hanging="720"/>
        <w:jc w:val="both"/>
        <w:rPr>
          <w:rFonts w:ascii="Arial" w:hAnsi="Arial" w:cs="Arial"/>
        </w:rPr>
      </w:pPr>
      <w:r w:rsidRPr="00742F88">
        <w:rPr>
          <w:rFonts w:ascii="Arial" w:hAnsi="Arial" w:cs="Arial"/>
        </w:rPr>
        <w:t>16.</w:t>
      </w:r>
      <w:r w:rsidR="006377E6">
        <w:rPr>
          <w:rFonts w:ascii="Arial" w:hAnsi="Arial" w:cs="Arial"/>
        </w:rPr>
        <w:t>6</w:t>
      </w:r>
      <w:r w:rsidRPr="00742F88">
        <w:rPr>
          <w:rFonts w:ascii="Arial" w:hAnsi="Arial" w:cs="Arial"/>
        </w:rPr>
        <w:tab/>
        <w:t>The Master Agreement may not be modified in whole, or in part, by the SIP Committee, except by mutual, written agreement by the Association and the Board.</w:t>
      </w:r>
    </w:p>
    <w:p w:rsidR="00E50498" w:rsidRPr="00E50498" w:rsidRDefault="00B70D65" w:rsidP="00E50498">
      <w:pPr>
        <w:ind w:left="720" w:hanging="720"/>
        <w:jc w:val="center"/>
        <w:rPr>
          <w:rFonts w:ascii="Arial" w:hAnsi="Arial" w:cs="Arial"/>
          <w:b/>
        </w:rPr>
      </w:pPr>
      <w:r>
        <w:rPr>
          <w:rFonts w:ascii="Arial" w:hAnsi="Arial" w:cs="Arial"/>
        </w:rPr>
        <w:br w:type="page"/>
      </w:r>
      <w:r w:rsidR="00E50498" w:rsidRPr="00E50498">
        <w:rPr>
          <w:rFonts w:ascii="Arial" w:hAnsi="Arial" w:cs="Arial"/>
          <w:b/>
        </w:rPr>
        <w:lastRenderedPageBreak/>
        <w:t>ARTICLE 1</w:t>
      </w:r>
      <w:r w:rsidR="00B3239B">
        <w:rPr>
          <w:rFonts w:ascii="Arial" w:hAnsi="Arial" w:cs="Arial"/>
          <w:b/>
        </w:rPr>
        <w:t>7</w:t>
      </w:r>
    </w:p>
    <w:p w:rsidR="00E50498" w:rsidRPr="00E50498" w:rsidRDefault="00E50498" w:rsidP="00E50498">
      <w:pPr>
        <w:ind w:left="720" w:hanging="720"/>
        <w:jc w:val="center"/>
        <w:rPr>
          <w:rFonts w:ascii="Arial" w:hAnsi="Arial" w:cs="Arial"/>
          <w:b/>
        </w:rPr>
      </w:pPr>
    </w:p>
    <w:p w:rsidR="00E50498" w:rsidRPr="00E50498" w:rsidRDefault="0020520E" w:rsidP="00E50498">
      <w:pPr>
        <w:ind w:left="720" w:hanging="720"/>
        <w:jc w:val="center"/>
        <w:rPr>
          <w:rFonts w:ascii="Arial" w:hAnsi="Arial" w:cs="Arial"/>
          <w:u w:val="single"/>
        </w:rPr>
      </w:pPr>
      <w:r>
        <w:rPr>
          <w:rFonts w:ascii="Arial" w:hAnsi="Arial" w:cs="Arial"/>
          <w:b/>
          <w:u w:val="single"/>
        </w:rPr>
        <w:t>STUDENT TEACHERS/</w:t>
      </w:r>
      <w:r w:rsidR="00E50498" w:rsidRPr="00E50498">
        <w:rPr>
          <w:rFonts w:ascii="Arial" w:hAnsi="Arial" w:cs="Arial"/>
          <w:b/>
          <w:u w:val="single"/>
        </w:rPr>
        <w:t>MENTOR TEACHERS</w:t>
      </w:r>
    </w:p>
    <w:p w:rsidR="00E50498" w:rsidRDefault="00E50498" w:rsidP="00F93123">
      <w:pPr>
        <w:ind w:left="720" w:hanging="720"/>
        <w:jc w:val="both"/>
        <w:rPr>
          <w:rFonts w:ascii="Arial" w:hAnsi="Arial" w:cs="Arial"/>
        </w:rPr>
      </w:pPr>
    </w:p>
    <w:p w:rsidR="0020520E" w:rsidRDefault="00B3239B" w:rsidP="00B3239B">
      <w:pPr>
        <w:ind w:left="720" w:hanging="720"/>
        <w:jc w:val="both"/>
        <w:rPr>
          <w:rFonts w:ascii="Arial" w:hAnsi="Arial" w:cs="Arial"/>
        </w:rPr>
      </w:pPr>
      <w:r w:rsidRPr="00B3239B">
        <w:rPr>
          <w:rFonts w:ascii="Arial" w:hAnsi="Arial" w:cs="Arial"/>
        </w:rPr>
        <w:t>17.1</w:t>
      </w:r>
      <w:r>
        <w:rPr>
          <w:rFonts w:ascii="Arial" w:hAnsi="Arial" w:cs="Arial"/>
          <w:b/>
        </w:rPr>
        <w:tab/>
      </w:r>
      <w:r w:rsidR="0020520E" w:rsidRPr="00F93123">
        <w:rPr>
          <w:rFonts w:ascii="Arial" w:hAnsi="Arial" w:cs="Arial"/>
          <w:b/>
        </w:rPr>
        <w:t>Student Teachers</w:t>
      </w:r>
      <w:r w:rsidR="0020520E">
        <w:rPr>
          <w:rFonts w:ascii="Arial" w:hAnsi="Arial" w:cs="Arial"/>
        </w:rPr>
        <w:t>: When a student teacher or intern is accepted in this system, conditions and terms under which supervisors will work shall be as follows:</w:t>
      </w:r>
    </w:p>
    <w:p w:rsidR="0020520E" w:rsidRDefault="0020520E" w:rsidP="0020520E">
      <w:pPr>
        <w:rPr>
          <w:rFonts w:ascii="Arial" w:hAnsi="Arial" w:cs="Arial"/>
        </w:rPr>
      </w:pPr>
    </w:p>
    <w:p w:rsidR="0020520E" w:rsidRDefault="008B095E" w:rsidP="008B095E">
      <w:pPr>
        <w:ind w:left="1260" w:hanging="540"/>
        <w:jc w:val="both"/>
        <w:rPr>
          <w:rFonts w:ascii="Arial" w:hAnsi="Arial" w:cs="Arial"/>
        </w:rPr>
      </w:pPr>
      <w:r>
        <w:rPr>
          <w:rFonts w:ascii="Arial" w:hAnsi="Arial" w:cs="Arial"/>
        </w:rPr>
        <w:t>a.</w:t>
      </w:r>
      <w:r>
        <w:rPr>
          <w:rFonts w:ascii="Arial" w:hAnsi="Arial" w:cs="Arial"/>
        </w:rPr>
        <w:tab/>
      </w:r>
      <w:r w:rsidR="0020520E">
        <w:rPr>
          <w:rFonts w:ascii="Arial" w:hAnsi="Arial" w:cs="Arial"/>
        </w:rPr>
        <w:t>No teacher will be summarily assigned a student teacher or intern without his/her approval.</w:t>
      </w:r>
    </w:p>
    <w:p w:rsidR="0020520E" w:rsidRDefault="0020520E" w:rsidP="008B095E">
      <w:pPr>
        <w:ind w:left="1260" w:hanging="540"/>
        <w:jc w:val="both"/>
        <w:rPr>
          <w:rFonts w:ascii="Arial" w:hAnsi="Arial" w:cs="Arial"/>
        </w:rPr>
      </w:pPr>
    </w:p>
    <w:p w:rsidR="0020520E" w:rsidRDefault="008B095E" w:rsidP="008B095E">
      <w:pPr>
        <w:ind w:left="1260" w:hanging="540"/>
        <w:jc w:val="both"/>
        <w:rPr>
          <w:rFonts w:ascii="Arial" w:hAnsi="Arial" w:cs="Arial"/>
        </w:rPr>
      </w:pPr>
      <w:r>
        <w:rPr>
          <w:rFonts w:ascii="Arial" w:hAnsi="Arial" w:cs="Arial"/>
        </w:rPr>
        <w:t>b.</w:t>
      </w:r>
      <w:r>
        <w:rPr>
          <w:rFonts w:ascii="Arial" w:hAnsi="Arial" w:cs="Arial"/>
        </w:rPr>
        <w:tab/>
      </w:r>
      <w:r w:rsidR="0020520E">
        <w:rPr>
          <w:rFonts w:ascii="Arial" w:hAnsi="Arial" w:cs="Arial"/>
        </w:rPr>
        <w:t>Supervisory teachers shall receive the designated stipend from the placing university.</w:t>
      </w:r>
    </w:p>
    <w:p w:rsidR="00F93123" w:rsidRDefault="00F93123" w:rsidP="008B095E">
      <w:pPr>
        <w:ind w:left="1260" w:hanging="540"/>
        <w:jc w:val="both"/>
        <w:rPr>
          <w:rFonts w:ascii="Arial" w:hAnsi="Arial" w:cs="Arial"/>
        </w:rPr>
      </w:pPr>
    </w:p>
    <w:p w:rsidR="00F93123" w:rsidRDefault="008B095E" w:rsidP="008B095E">
      <w:pPr>
        <w:ind w:left="1260" w:hanging="540"/>
        <w:jc w:val="both"/>
        <w:rPr>
          <w:rFonts w:ascii="Arial" w:hAnsi="Arial" w:cs="Arial"/>
        </w:rPr>
      </w:pPr>
      <w:r>
        <w:rPr>
          <w:rFonts w:ascii="Arial" w:hAnsi="Arial" w:cs="Arial"/>
        </w:rPr>
        <w:t>c.</w:t>
      </w:r>
      <w:r>
        <w:rPr>
          <w:rFonts w:ascii="Arial" w:hAnsi="Arial" w:cs="Arial"/>
        </w:rPr>
        <w:tab/>
      </w:r>
      <w:r w:rsidR="00F93123">
        <w:rPr>
          <w:rFonts w:ascii="Arial" w:hAnsi="Arial" w:cs="Arial"/>
        </w:rPr>
        <w:t>The Association agrees to accept student teachers and interns as honorary members during their student teaching period and include them in appropriate meetings and activities of the Association.</w:t>
      </w:r>
    </w:p>
    <w:p w:rsidR="00F93123" w:rsidRDefault="00F93123" w:rsidP="00F93123">
      <w:pPr>
        <w:rPr>
          <w:rFonts w:ascii="Arial" w:hAnsi="Arial" w:cs="Arial"/>
        </w:rPr>
      </w:pPr>
    </w:p>
    <w:p w:rsidR="00F93123" w:rsidRDefault="00B3239B" w:rsidP="00B3239B">
      <w:pPr>
        <w:ind w:left="720" w:hanging="720"/>
        <w:rPr>
          <w:rFonts w:ascii="Arial" w:hAnsi="Arial" w:cs="Arial"/>
        </w:rPr>
      </w:pPr>
      <w:r w:rsidRPr="00B3239B">
        <w:rPr>
          <w:rFonts w:ascii="Arial" w:hAnsi="Arial" w:cs="Arial"/>
        </w:rPr>
        <w:t>17.2</w:t>
      </w:r>
      <w:r>
        <w:rPr>
          <w:rFonts w:ascii="Arial" w:hAnsi="Arial" w:cs="Arial"/>
          <w:b/>
        </w:rPr>
        <w:tab/>
      </w:r>
      <w:smartTag w:uri="urn:schemas-microsoft-com:office:smarttags" w:element="place">
        <w:smartTag w:uri="urn:schemas-microsoft-com:office:smarttags" w:element="City">
          <w:r w:rsidR="00F93123" w:rsidRPr="00F93123">
            <w:rPr>
              <w:rFonts w:ascii="Arial" w:hAnsi="Arial" w:cs="Arial"/>
              <w:b/>
            </w:rPr>
            <w:t>Mentor</w:t>
          </w:r>
        </w:smartTag>
      </w:smartTag>
      <w:r w:rsidR="00F93123" w:rsidRPr="00F93123">
        <w:rPr>
          <w:rFonts w:ascii="Arial" w:hAnsi="Arial" w:cs="Arial"/>
          <w:b/>
        </w:rPr>
        <w:t xml:space="preserve"> Teachers</w:t>
      </w:r>
      <w:r w:rsidR="00F93123">
        <w:rPr>
          <w:rFonts w:ascii="Arial" w:hAnsi="Arial" w:cs="Arial"/>
        </w:rPr>
        <w:t>:</w:t>
      </w:r>
    </w:p>
    <w:p w:rsidR="00F93123" w:rsidRDefault="00F93123" w:rsidP="00F93123">
      <w:pPr>
        <w:rPr>
          <w:rFonts w:ascii="Arial" w:hAnsi="Arial" w:cs="Arial"/>
        </w:rPr>
      </w:pPr>
    </w:p>
    <w:p w:rsidR="00E50498" w:rsidRDefault="008B095E" w:rsidP="00F93123">
      <w:pPr>
        <w:ind w:left="1260" w:hanging="540"/>
        <w:jc w:val="both"/>
        <w:rPr>
          <w:rFonts w:ascii="Arial" w:hAnsi="Arial" w:cs="Arial"/>
        </w:rPr>
      </w:pPr>
      <w:r>
        <w:rPr>
          <w:rFonts w:ascii="Arial" w:hAnsi="Arial" w:cs="Arial"/>
        </w:rPr>
        <w:t>a</w:t>
      </w:r>
      <w:r w:rsidR="00F93123">
        <w:rPr>
          <w:rFonts w:ascii="Arial" w:hAnsi="Arial" w:cs="Arial"/>
        </w:rPr>
        <w:t>.</w:t>
      </w:r>
      <w:r w:rsidR="00F93123">
        <w:rPr>
          <w:rFonts w:ascii="Arial" w:hAnsi="Arial" w:cs="Arial"/>
        </w:rPr>
        <w:tab/>
      </w:r>
      <w:r w:rsidR="00E50498">
        <w:rPr>
          <w:rFonts w:ascii="Arial" w:hAnsi="Arial" w:cs="Arial"/>
        </w:rPr>
        <w:t>The employer shall be responsible for providing a mentor to all new teachers who are in their first three (3) years of classroom teaching.</w:t>
      </w:r>
    </w:p>
    <w:p w:rsidR="00E50498" w:rsidRDefault="00E50498" w:rsidP="00F93123">
      <w:pPr>
        <w:ind w:left="1260" w:hanging="540"/>
        <w:jc w:val="both"/>
        <w:rPr>
          <w:rFonts w:ascii="Arial" w:hAnsi="Arial" w:cs="Arial"/>
        </w:rPr>
      </w:pPr>
    </w:p>
    <w:p w:rsidR="00E50498" w:rsidRDefault="008B095E" w:rsidP="00F93123">
      <w:pPr>
        <w:ind w:left="1260" w:hanging="540"/>
        <w:jc w:val="both"/>
        <w:rPr>
          <w:rFonts w:ascii="Arial" w:hAnsi="Arial" w:cs="Arial"/>
        </w:rPr>
      </w:pPr>
      <w:r>
        <w:rPr>
          <w:rFonts w:ascii="Arial" w:hAnsi="Arial" w:cs="Arial"/>
        </w:rPr>
        <w:t>b</w:t>
      </w:r>
      <w:r w:rsidR="00F93123">
        <w:rPr>
          <w:rFonts w:ascii="Arial" w:hAnsi="Arial" w:cs="Arial"/>
        </w:rPr>
        <w:t>.</w:t>
      </w:r>
      <w:r w:rsidR="00F93123">
        <w:rPr>
          <w:rFonts w:ascii="Arial" w:hAnsi="Arial" w:cs="Arial"/>
        </w:rPr>
        <w:tab/>
      </w:r>
      <w:r w:rsidR="00E50498">
        <w:rPr>
          <w:rFonts w:ascii="Arial" w:hAnsi="Arial" w:cs="Arial"/>
        </w:rPr>
        <w:t>Tenure teachers may volunteer to serve as a mentor, but no teacher will be required to accept assignment by the employer as a mentor to a new teacher.</w:t>
      </w:r>
    </w:p>
    <w:p w:rsidR="00E50498" w:rsidRDefault="00E50498" w:rsidP="00F93123">
      <w:pPr>
        <w:ind w:left="1260" w:hanging="540"/>
        <w:jc w:val="both"/>
        <w:rPr>
          <w:rFonts w:ascii="Arial" w:hAnsi="Arial" w:cs="Arial"/>
        </w:rPr>
      </w:pPr>
    </w:p>
    <w:p w:rsidR="00E50498" w:rsidRDefault="008B095E" w:rsidP="00F93123">
      <w:pPr>
        <w:ind w:left="1260" w:hanging="540"/>
        <w:jc w:val="both"/>
        <w:rPr>
          <w:rFonts w:ascii="Arial" w:hAnsi="Arial" w:cs="Arial"/>
        </w:rPr>
      </w:pPr>
      <w:r>
        <w:rPr>
          <w:rFonts w:ascii="Arial" w:hAnsi="Arial" w:cs="Arial"/>
        </w:rPr>
        <w:t>c</w:t>
      </w:r>
      <w:r w:rsidR="00F93123">
        <w:rPr>
          <w:rFonts w:ascii="Arial" w:hAnsi="Arial" w:cs="Arial"/>
        </w:rPr>
        <w:t>.</w:t>
      </w:r>
      <w:r w:rsidR="00F93123">
        <w:rPr>
          <w:rFonts w:ascii="Arial" w:hAnsi="Arial" w:cs="Arial"/>
        </w:rPr>
        <w:tab/>
      </w:r>
      <w:r w:rsidR="00E50498">
        <w:rPr>
          <w:rFonts w:ascii="Arial" w:hAnsi="Arial" w:cs="Arial"/>
        </w:rPr>
        <w:t>Tenure teachers who volunteer to serve as a mentor to a new teacher understand that they are agreeing to a three (3) year commitment.</w:t>
      </w:r>
    </w:p>
    <w:p w:rsidR="00E50498" w:rsidRDefault="00E50498" w:rsidP="00F93123">
      <w:pPr>
        <w:ind w:left="1260" w:hanging="540"/>
        <w:jc w:val="both"/>
        <w:rPr>
          <w:rFonts w:ascii="Arial" w:hAnsi="Arial" w:cs="Arial"/>
        </w:rPr>
      </w:pPr>
    </w:p>
    <w:p w:rsidR="00E50498" w:rsidRDefault="008B095E" w:rsidP="00F93123">
      <w:pPr>
        <w:ind w:left="1260" w:hanging="540"/>
        <w:jc w:val="both"/>
        <w:rPr>
          <w:rFonts w:ascii="Arial" w:hAnsi="Arial" w:cs="Arial"/>
        </w:rPr>
      </w:pPr>
      <w:r>
        <w:rPr>
          <w:rFonts w:ascii="Arial" w:hAnsi="Arial" w:cs="Arial"/>
        </w:rPr>
        <w:t>d</w:t>
      </w:r>
      <w:r w:rsidR="00F93123">
        <w:rPr>
          <w:rFonts w:ascii="Arial" w:hAnsi="Arial" w:cs="Arial"/>
        </w:rPr>
        <w:t>.</w:t>
      </w:r>
      <w:r w:rsidR="00F93123">
        <w:rPr>
          <w:rFonts w:ascii="Arial" w:hAnsi="Arial" w:cs="Arial"/>
        </w:rPr>
        <w:tab/>
      </w:r>
      <w:r w:rsidR="00E50498">
        <w:rPr>
          <w:rFonts w:ascii="Arial" w:hAnsi="Arial" w:cs="Arial"/>
        </w:rPr>
        <w:t>When possible, the mentor teacher and the probationary teacher should have a common preparatory program and teach in similar fields.</w:t>
      </w:r>
    </w:p>
    <w:p w:rsidR="00E50498" w:rsidRDefault="00E50498" w:rsidP="00F93123">
      <w:pPr>
        <w:ind w:left="1260" w:hanging="540"/>
        <w:jc w:val="both"/>
        <w:rPr>
          <w:rFonts w:ascii="Arial" w:hAnsi="Arial" w:cs="Arial"/>
        </w:rPr>
      </w:pPr>
    </w:p>
    <w:p w:rsidR="00E50498" w:rsidRDefault="008B095E" w:rsidP="00F93123">
      <w:pPr>
        <w:ind w:left="1260" w:hanging="540"/>
        <w:jc w:val="both"/>
        <w:rPr>
          <w:rFonts w:ascii="Arial" w:hAnsi="Arial" w:cs="Arial"/>
        </w:rPr>
      </w:pPr>
      <w:r>
        <w:rPr>
          <w:rFonts w:ascii="Arial" w:hAnsi="Arial" w:cs="Arial"/>
        </w:rPr>
        <w:t>e</w:t>
      </w:r>
      <w:r w:rsidR="00F93123">
        <w:rPr>
          <w:rFonts w:ascii="Arial" w:hAnsi="Arial" w:cs="Arial"/>
        </w:rPr>
        <w:t>.</w:t>
      </w:r>
      <w:r w:rsidR="00F93123">
        <w:rPr>
          <w:rFonts w:ascii="Arial" w:hAnsi="Arial" w:cs="Arial"/>
        </w:rPr>
        <w:tab/>
      </w:r>
      <w:r w:rsidR="00E50498">
        <w:rPr>
          <w:rFonts w:ascii="Arial" w:hAnsi="Arial" w:cs="Arial"/>
        </w:rPr>
        <w:t>Neither the mentor teacher nor the probationary teacher shall be able to participate in any matter in the evaluation of the other.</w:t>
      </w:r>
    </w:p>
    <w:p w:rsidR="00E50498" w:rsidRDefault="00E50498" w:rsidP="00F93123">
      <w:pPr>
        <w:ind w:left="1260" w:hanging="540"/>
        <w:jc w:val="both"/>
        <w:rPr>
          <w:rFonts w:ascii="Arial" w:hAnsi="Arial" w:cs="Arial"/>
        </w:rPr>
      </w:pPr>
    </w:p>
    <w:p w:rsidR="00E50498" w:rsidRDefault="008B095E" w:rsidP="00F93123">
      <w:pPr>
        <w:ind w:left="1260" w:hanging="540"/>
        <w:jc w:val="both"/>
        <w:rPr>
          <w:rFonts w:ascii="Arial" w:hAnsi="Arial" w:cs="Arial"/>
        </w:rPr>
      </w:pPr>
      <w:r>
        <w:rPr>
          <w:rFonts w:ascii="Arial" w:hAnsi="Arial" w:cs="Arial"/>
        </w:rPr>
        <w:t>f</w:t>
      </w:r>
      <w:r w:rsidR="00F93123">
        <w:rPr>
          <w:rFonts w:ascii="Arial" w:hAnsi="Arial" w:cs="Arial"/>
        </w:rPr>
        <w:t>.</w:t>
      </w:r>
      <w:r w:rsidR="00F93123">
        <w:rPr>
          <w:rFonts w:ascii="Arial" w:hAnsi="Arial" w:cs="Arial"/>
        </w:rPr>
        <w:tab/>
      </w:r>
      <w:smartTag w:uri="urn:schemas-microsoft-com:office:smarttags" w:element="place">
        <w:smartTag w:uri="urn:schemas-microsoft-com:office:smarttags" w:element="City">
          <w:r w:rsidR="00E50498">
            <w:rPr>
              <w:rFonts w:ascii="Arial" w:hAnsi="Arial" w:cs="Arial"/>
            </w:rPr>
            <w:t>Mentor</w:t>
          </w:r>
        </w:smartTag>
      </w:smartTag>
      <w:r w:rsidR="00E50498">
        <w:rPr>
          <w:rFonts w:ascii="Arial" w:hAnsi="Arial" w:cs="Arial"/>
        </w:rPr>
        <w:t xml:space="preserve"> teachers shall receive a stipend of $150 per year.</w:t>
      </w:r>
    </w:p>
    <w:p w:rsidR="007913D1" w:rsidRPr="0052088C" w:rsidRDefault="004A6BCF" w:rsidP="004B3C73">
      <w:pPr>
        <w:jc w:val="center"/>
        <w:rPr>
          <w:rFonts w:ascii="Arial" w:hAnsi="Arial" w:cs="Arial"/>
          <w:b/>
        </w:rPr>
      </w:pPr>
      <w:r>
        <w:rPr>
          <w:rFonts w:ascii="Arial" w:hAnsi="Arial" w:cs="Arial"/>
        </w:rPr>
        <w:br w:type="page"/>
      </w:r>
      <w:r w:rsidR="007913D1" w:rsidRPr="0052088C">
        <w:rPr>
          <w:rFonts w:ascii="Arial" w:hAnsi="Arial" w:cs="Arial"/>
          <w:b/>
        </w:rPr>
        <w:lastRenderedPageBreak/>
        <w:t>ARTICLE 1</w:t>
      </w:r>
      <w:r w:rsidR="0078723B">
        <w:rPr>
          <w:rFonts w:ascii="Arial" w:hAnsi="Arial" w:cs="Arial"/>
          <w:b/>
        </w:rPr>
        <w:t>8</w:t>
      </w:r>
    </w:p>
    <w:p w:rsidR="007913D1" w:rsidRPr="0052088C" w:rsidRDefault="007913D1" w:rsidP="0052088C">
      <w:pPr>
        <w:jc w:val="center"/>
        <w:rPr>
          <w:rFonts w:ascii="Arial" w:hAnsi="Arial" w:cs="Arial"/>
          <w:b/>
        </w:rPr>
      </w:pPr>
    </w:p>
    <w:p w:rsidR="007913D1" w:rsidRPr="0052088C" w:rsidRDefault="007913D1" w:rsidP="0052088C">
      <w:pPr>
        <w:jc w:val="center"/>
        <w:rPr>
          <w:rFonts w:ascii="Arial" w:hAnsi="Arial" w:cs="Arial"/>
          <w:b/>
          <w:u w:val="single"/>
        </w:rPr>
      </w:pPr>
      <w:r w:rsidRPr="0052088C">
        <w:rPr>
          <w:rFonts w:ascii="Arial" w:hAnsi="Arial" w:cs="Arial"/>
          <w:b/>
          <w:u w:val="single"/>
        </w:rPr>
        <w:t>INSURANCES</w:t>
      </w:r>
    </w:p>
    <w:p w:rsidR="007913D1" w:rsidRDefault="007913D1" w:rsidP="00E50498">
      <w:pPr>
        <w:jc w:val="both"/>
        <w:rPr>
          <w:rFonts w:ascii="Arial" w:hAnsi="Arial" w:cs="Arial"/>
        </w:rPr>
      </w:pPr>
    </w:p>
    <w:p w:rsidR="007913D1" w:rsidRDefault="0078723B" w:rsidP="0078723B">
      <w:pPr>
        <w:ind w:left="720" w:hanging="720"/>
        <w:jc w:val="both"/>
        <w:rPr>
          <w:rFonts w:ascii="Arial" w:hAnsi="Arial" w:cs="Arial"/>
        </w:rPr>
      </w:pPr>
      <w:r>
        <w:rPr>
          <w:rFonts w:ascii="Arial" w:hAnsi="Arial" w:cs="Arial"/>
        </w:rPr>
        <w:t>18.1</w:t>
      </w:r>
      <w:r>
        <w:rPr>
          <w:rFonts w:ascii="Arial" w:hAnsi="Arial" w:cs="Arial"/>
        </w:rPr>
        <w:tab/>
      </w:r>
      <w:r w:rsidR="007913D1">
        <w:rPr>
          <w:rFonts w:ascii="Arial" w:hAnsi="Arial" w:cs="Arial"/>
        </w:rPr>
        <w:t xml:space="preserve">For the </w:t>
      </w:r>
      <w:r w:rsidR="0002688C">
        <w:rPr>
          <w:rFonts w:ascii="Arial" w:hAnsi="Arial" w:cs="Arial"/>
        </w:rPr>
        <w:t>2008-10</w:t>
      </w:r>
      <w:r w:rsidR="007913D1">
        <w:rPr>
          <w:rFonts w:ascii="Arial" w:hAnsi="Arial" w:cs="Arial"/>
        </w:rPr>
        <w:t xml:space="preserve"> contract year</w:t>
      </w:r>
      <w:r w:rsidR="0002688C">
        <w:rPr>
          <w:rFonts w:ascii="Arial" w:hAnsi="Arial" w:cs="Arial"/>
        </w:rPr>
        <w:t>s</w:t>
      </w:r>
      <w:r w:rsidR="007913D1">
        <w:rPr>
          <w:rFonts w:ascii="Arial" w:hAnsi="Arial" w:cs="Arial"/>
        </w:rPr>
        <w:t>, the Board shall make available the following insurance</w:t>
      </w:r>
      <w:r w:rsidR="0014349E">
        <w:rPr>
          <w:rFonts w:ascii="Arial" w:hAnsi="Arial" w:cs="Arial"/>
        </w:rPr>
        <w:t xml:space="preserve"> </w:t>
      </w:r>
      <w:proofErr w:type="spellStart"/>
      <w:r w:rsidR="0014349E">
        <w:rPr>
          <w:rFonts w:ascii="Arial" w:hAnsi="Arial" w:cs="Arial"/>
        </w:rPr>
        <w:t>coverages</w:t>
      </w:r>
      <w:proofErr w:type="spellEnd"/>
      <w:r w:rsidR="0014349E">
        <w:rPr>
          <w:rFonts w:ascii="Arial" w:hAnsi="Arial" w:cs="Arial"/>
        </w:rPr>
        <w:t xml:space="preserve"> for teachers: MESSA Choices II </w:t>
      </w:r>
      <w:r w:rsidR="00642B2A">
        <w:rPr>
          <w:rFonts w:ascii="Arial" w:hAnsi="Arial" w:cs="Arial"/>
        </w:rPr>
        <w:t>PAK as indicated below:</w:t>
      </w:r>
    </w:p>
    <w:p w:rsidR="00642B2A" w:rsidRDefault="00642B2A" w:rsidP="0078723B">
      <w:pPr>
        <w:ind w:left="720" w:hanging="720"/>
        <w:jc w:val="both"/>
        <w:rPr>
          <w:rFonts w:ascii="Arial" w:hAnsi="Arial" w:cs="Arial"/>
        </w:rPr>
      </w:pPr>
      <w:r>
        <w:rPr>
          <w:rFonts w:ascii="Arial" w:hAnsi="Arial" w:cs="Arial"/>
        </w:rPr>
        <w:tab/>
      </w:r>
    </w:p>
    <w:p w:rsidR="00642B2A" w:rsidRPr="007D545A" w:rsidRDefault="00642B2A" w:rsidP="00642B2A">
      <w:pPr>
        <w:jc w:val="both"/>
        <w:rPr>
          <w:rFonts w:ascii="Arial" w:hAnsi="Arial" w:cs="Arial"/>
          <w:u w:val="single"/>
        </w:rPr>
      </w:pPr>
      <w:r>
        <w:rPr>
          <w:rFonts w:ascii="Arial" w:hAnsi="Arial" w:cs="Arial"/>
        </w:rPr>
        <w:tab/>
      </w:r>
      <w:r w:rsidRPr="007D545A">
        <w:rPr>
          <w:rFonts w:ascii="Arial" w:hAnsi="Arial" w:cs="Arial"/>
          <w:u w:val="single"/>
        </w:rPr>
        <w:t>PAK A for employees electing health insurance:</w:t>
      </w:r>
    </w:p>
    <w:p w:rsidR="00642B2A" w:rsidRDefault="00642B2A" w:rsidP="00642B2A">
      <w:pPr>
        <w:numPr>
          <w:ilvl w:val="0"/>
          <w:numId w:val="8"/>
        </w:numPr>
        <w:jc w:val="both"/>
        <w:rPr>
          <w:rFonts w:ascii="Arial" w:hAnsi="Arial" w:cs="Arial"/>
        </w:rPr>
      </w:pPr>
      <w:r>
        <w:rPr>
          <w:rFonts w:ascii="Arial" w:hAnsi="Arial" w:cs="Arial"/>
        </w:rPr>
        <w:t>Health</w:t>
      </w:r>
      <w:r>
        <w:rPr>
          <w:rFonts w:ascii="Arial" w:hAnsi="Arial" w:cs="Arial"/>
        </w:rPr>
        <w:tab/>
      </w:r>
      <w:r>
        <w:rPr>
          <w:rFonts w:ascii="Arial" w:hAnsi="Arial" w:cs="Arial"/>
        </w:rPr>
        <w:tab/>
      </w:r>
      <w:r>
        <w:rPr>
          <w:rFonts w:ascii="Arial" w:hAnsi="Arial" w:cs="Arial"/>
        </w:rPr>
        <w:tab/>
        <w:t>Choices II</w:t>
      </w:r>
    </w:p>
    <w:p w:rsidR="00642B2A" w:rsidRDefault="00642B2A" w:rsidP="00642B2A">
      <w:pPr>
        <w:numPr>
          <w:ilvl w:val="0"/>
          <w:numId w:val="8"/>
        </w:numPr>
        <w:jc w:val="both"/>
        <w:rPr>
          <w:rFonts w:ascii="Arial" w:hAnsi="Arial" w:cs="Arial"/>
        </w:rPr>
      </w:pPr>
      <w:r>
        <w:rPr>
          <w:rFonts w:ascii="Arial" w:hAnsi="Arial" w:cs="Arial"/>
        </w:rPr>
        <w:t>Negotiated Life</w:t>
      </w:r>
      <w:r>
        <w:rPr>
          <w:rFonts w:ascii="Arial" w:hAnsi="Arial" w:cs="Arial"/>
        </w:rPr>
        <w:tab/>
        <w:t>$45,000 AD&amp;D</w:t>
      </w:r>
    </w:p>
    <w:p w:rsidR="00642B2A" w:rsidRDefault="00642B2A" w:rsidP="00642B2A">
      <w:pPr>
        <w:numPr>
          <w:ilvl w:val="0"/>
          <w:numId w:val="8"/>
        </w:numPr>
        <w:jc w:val="both"/>
        <w:rPr>
          <w:rFonts w:ascii="Arial" w:hAnsi="Arial" w:cs="Arial"/>
        </w:rPr>
      </w:pPr>
      <w:r>
        <w:rPr>
          <w:rFonts w:ascii="Arial" w:hAnsi="Arial" w:cs="Arial"/>
        </w:rPr>
        <w:t>Vision</w:t>
      </w:r>
      <w:r>
        <w:rPr>
          <w:rFonts w:ascii="Arial" w:hAnsi="Arial" w:cs="Arial"/>
        </w:rPr>
        <w:tab/>
      </w:r>
      <w:r>
        <w:rPr>
          <w:rFonts w:ascii="Arial" w:hAnsi="Arial" w:cs="Arial"/>
        </w:rPr>
        <w:tab/>
      </w:r>
      <w:r>
        <w:rPr>
          <w:rFonts w:ascii="Arial" w:hAnsi="Arial" w:cs="Arial"/>
        </w:rPr>
        <w:tab/>
        <w:t>VSP-3 plus</w:t>
      </w:r>
    </w:p>
    <w:p w:rsidR="00642B2A" w:rsidRDefault="00642B2A" w:rsidP="00642B2A">
      <w:pPr>
        <w:numPr>
          <w:ilvl w:val="0"/>
          <w:numId w:val="8"/>
        </w:numPr>
        <w:tabs>
          <w:tab w:val="left" w:pos="2340"/>
        </w:tabs>
        <w:jc w:val="both"/>
        <w:rPr>
          <w:rFonts w:ascii="Arial" w:hAnsi="Arial" w:cs="Arial"/>
        </w:rPr>
      </w:pPr>
      <w:r>
        <w:rPr>
          <w:rFonts w:ascii="Arial" w:hAnsi="Arial" w:cs="Arial"/>
        </w:rPr>
        <w:t>Delta Dental</w:t>
      </w:r>
      <w:r>
        <w:rPr>
          <w:rFonts w:ascii="Arial" w:hAnsi="Arial" w:cs="Arial"/>
        </w:rPr>
        <w:tab/>
      </w:r>
      <w:r>
        <w:rPr>
          <w:rFonts w:ascii="Arial" w:hAnsi="Arial" w:cs="Arial"/>
        </w:rPr>
        <w:tab/>
        <w:t xml:space="preserve">100:90/90/90 $1,500 </w:t>
      </w:r>
      <w:r w:rsidRPr="007D545A">
        <w:rPr>
          <w:rFonts w:ascii="Arial" w:hAnsi="Arial" w:cs="Arial"/>
          <w:sz w:val="22"/>
          <w:szCs w:val="22"/>
        </w:rPr>
        <w:t>($1,000 maximum Class I, II &amp; III)</w:t>
      </w:r>
    </w:p>
    <w:p w:rsidR="00642B2A" w:rsidRDefault="00642B2A" w:rsidP="00642B2A">
      <w:pPr>
        <w:ind w:left="720"/>
        <w:jc w:val="both"/>
        <w:rPr>
          <w:rFonts w:ascii="Arial" w:hAnsi="Arial" w:cs="Arial"/>
        </w:rPr>
      </w:pPr>
    </w:p>
    <w:p w:rsidR="00642B2A" w:rsidRPr="007D545A" w:rsidRDefault="00642B2A" w:rsidP="00642B2A">
      <w:pPr>
        <w:ind w:left="720"/>
        <w:jc w:val="both"/>
        <w:rPr>
          <w:rFonts w:ascii="Arial" w:hAnsi="Arial" w:cs="Arial"/>
          <w:u w:val="single"/>
        </w:rPr>
      </w:pPr>
      <w:r w:rsidRPr="007D545A">
        <w:rPr>
          <w:rFonts w:ascii="Arial" w:hAnsi="Arial" w:cs="Arial"/>
          <w:u w:val="single"/>
        </w:rPr>
        <w:t>PAK B for employees NOT electing health insurance:</w:t>
      </w:r>
    </w:p>
    <w:p w:rsidR="00642B2A" w:rsidRDefault="00642B2A" w:rsidP="00642B2A">
      <w:pPr>
        <w:numPr>
          <w:ilvl w:val="0"/>
          <w:numId w:val="9"/>
        </w:numPr>
        <w:jc w:val="both"/>
        <w:rPr>
          <w:rFonts w:ascii="Arial" w:hAnsi="Arial" w:cs="Arial"/>
        </w:rPr>
      </w:pPr>
      <w:r>
        <w:rPr>
          <w:rFonts w:ascii="Arial" w:hAnsi="Arial" w:cs="Arial"/>
        </w:rPr>
        <w:t>Negotiated Life</w:t>
      </w:r>
      <w:r>
        <w:rPr>
          <w:rFonts w:ascii="Arial" w:hAnsi="Arial" w:cs="Arial"/>
        </w:rPr>
        <w:tab/>
        <w:t>$45,000 AD&amp;D</w:t>
      </w:r>
    </w:p>
    <w:p w:rsidR="00642B2A" w:rsidRDefault="00642B2A" w:rsidP="00642B2A">
      <w:pPr>
        <w:numPr>
          <w:ilvl w:val="0"/>
          <w:numId w:val="9"/>
        </w:numPr>
        <w:jc w:val="both"/>
        <w:rPr>
          <w:rFonts w:ascii="Arial" w:hAnsi="Arial" w:cs="Arial"/>
        </w:rPr>
      </w:pPr>
      <w:r>
        <w:rPr>
          <w:rFonts w:ascii="Arial" w:hAnsi="Arial" w:cs="Arial"/>
        </w:rPr>
        <w:t>Vision</w:t>
      </w:r>
      <w:r>
        <w:rPr>
          <w:rFonts w:ascii="Arial" w:hAnsi="Arial" w:cs="Arial"/>
        </w:rPr>
        <w:tab/>
      </w:r>
      <w:r>
        <w:rPr>
          <w:rFonts w:ascii="Arial" w:hAnsi="Arial" w:cs="Arial"/>
        </w:rPr>
        <w:tab/>
      </w:r>
      <w:r>
        <w:rPr>
          <w:rFonts w:ascii="Arial" w:hAnsi="Arial" w:cs="Arial"/>
        </w:rPr>
        <w:tab/>
        <w:t>VSP-3 plus</w:t>
      </w:r>
    </w:p>
    <w:p w:rsidR="00642B2A" w:rsidRDefault="00642B2A" w:rsidP="00642B2A">
      <w:pPr>
        <w:numPr>
          <w:ilvl w:val="0"/>
          <w:numId w:val="9"/>
        </w:numPr>
        <w:jc w:val="both"/>
        <w:rPr>
          <w:rFonts w:ascii="Arial" w:hAnsi="Arial" w:cs="Arial"/>
        </w:rPr>
      </w:pPr>
      <w:r>
        <w:rPr>
          <w:rFonts w:ascii="Arial" w:hAnsi="Arial" w:cs="Arial"/>
        </w:rPr>
        <w:t>Delta Dental</w:t>
      </w:r>
      <w:r>
        <w:rPr>
          <w:rFonts w:ascii="Arial" w:hAnsi="Arial" w:cs="Arial"/>
        </w:rPr>
        <w:tab/>
      </w:r>
      <w:r>
        <w:rPr>
          <w:rFonts w:ascii="Arial" w:hAnsi="Arial" w:cs="Arial"/>
        </w:rPr>
        <w:tab/>
        <w:t xml:space="preserve">100:90/90/90 $1,500 </w:t>
      </w:r>
      <w:r w:rsidRPr="007D545A">
        <w:rPr>
          <w:rFonts w:ascii="Arial" w:hAnsi="Arial" w:cs="Arial"/>
          <w:sz w:val="22"/>
          <w:szCs w:val="22"/>
        </w:rPr>
        <w:t>($1,000 maximum Class I, II &amp; III)</w:t>
      </w:r>
    </w:p>
    <w:p w:rsidR="00642B2A" w:rsidRDefault="00642B2A" w:rsidP="00642B2A">
      <w:pPr>
        <w:ind w:left="720"/>
        <w:jc w:val="both"/>
        <w:rPr>
          <w:rFonts w:ascii="Arial" w:hAnsi="Arial" w:cs="Arial"/>
        </w:rPr>
      </w:pPr>
    </w:p>
    <w:p w:rsidR="007913D1" w:rsidRDefault="0078723B" w:rsidP="0078723B">
      <w:pPr>
        <w:ind w:left="720" w:hanging="720"/>
        <w:jc w:val="both"/>
        <w:rPr>
          <w:rFonts w:ascii="Arial" w:hAnsi="Arial" w:cs="Arial"/>
        </w:rPr>
      </w:pPr>
      <w:r>
        <w:rPr>
          <w:rFonts w:ascii="Arial" w:hAnsi="Arial" w:cs="Arial"/>
        </w:rPr>
        <w:t>18.2</w:t>
      </w:r>
      <w:r>
        <w:rPr>
          <w:rFonts w:ascii="Arial" w:hAnsi="Arial" w:cs="Arial"/>
        </w:rPr>
        <w:tab/>
      </w:r>
      <w:r w:rsidR="00FC132D">
        <w:rPr>
          <w:rFonts w:ascii="Arial" w:hAnsi="Arial" w:cs="Arial"/>
        </w:rPr>
        <w:t xml:space="preserve">Beginning in the 2008-2009 school </w:t>
      </w:r>
      <w:proofErr w:type="gramStart"/>
      <w:r w:rsidR="00FC132D">
        <w:rPr>
          <w:rFonts w:ascii="Arial" w:hAnsi="Arial" w:cs="Arial"/>
        </w:rPr>
        <w:t>year</w:t>
      </w:r>
      <w:proofErr w:type="gramEnd"/>
      <w:r w:rsidR="007A481A">
        <w:rPr>
          <w:rFonts w:ascii="Arial" w:hAnsi="Arial" w:cs="Arial"/>
        </w:rPr>
        <w:t>,</w:t>
      </w:r>
      <w:r w:rsidR="00FC132D">
        <w:rPr>
          <w:rFonts w:ascii="Arial" w:hAnsi="Arial" w:cs="Arial"/>
        </w:rPr>
        <w:t xml:space="preserve"> and thereafter, </w:t>
      </w:r>
      <w:r w:rsidR="0014349E">
        <w:rPr>
          <w:rFonts w:ascii="Arial" w:hAnsi="Arial" w:cs="Arial"/>
        </w:rPr>
        <w:t>t</w:t>
      </w:r>
      <w:r w:rsidR="007913D1">
        <w:rPr>
          <w:rFonts w:ascii="Arial" w:hAnsi="Arial" w:cs="Arial"/>
        </w:rPr>
        <w:t xml:space="preserve">he Employer’s contribution toward the monthly premiums for the </w:t>
      </w:r>
      <w:proofErr w:type="spellStart"/>
      <w:r w:rsidR="007913D1">
        <w:rPr>
          <w:rFonts w:ascii="Arial" w:hAnsi="Arial" w:cs="Arial"/>
        </w:rPr>
        <w:t>coverages</w:t>
      </w:r>
      <w:proofErr w:type="spellEnd"/>
      <w:r w:rsidR="007913D1">
        <w:rPr>
          <w:rFonts w:ascii="Arial" w:hAnsi="Arial" w:cs="Arial"/>
        </w:rPr>
        <w:t xml:space="preserve"> specified in Section 1</w:t>
      </w:r>
      <w:r w:rsidR="00BE2319">
        <w:rPr>
          <w:rFonts w:ascii="Arial" w:hAnsi="Arial" w:cs="Arial"/>
        </w:rPr>
        <w:t>8</w:t>
      </w:r>
      <w:r w:rsidR="007913D1">
        <w:rPr>
          <w:rFonts w:ascii="Arial" w:hAnsi="Arial" w:cs="Arial"/>
        </w:rPr>
        <w:t>.</w:t>
      </w:r>
      <w:r w:rsidR="00642B2A">
        <w:rPr>
          <w:rFonts w:ascii="Arial" w:hAnsi="Arial" w:cs="Arial"/>
        </w:rPr>
        <w:t>1 above</w:t>
      </w:r>
      <w:r w:rsidR="007913D1">
        <w:rPr>
          <w:rFonts w:ascii="Arial" w:hAnsi="Arial" w:cs="Arial"/>
        </w:rPr>
        <w:t xml:space="preserve"> shall be capped at $</w:t>
      </w:r>
      <w:r w:rsidR="0002688C">
        <w:rPr>
          <w:rFonts w:ascii="Arial" w:hAnsi="Arial" w:cs="Arial"/>
        </w:rPr>
        <w:t>1,346.50</w:t>
      </w:r>
      <w:r w:rsidR="00CA15FC">
        <w:rPr>
          <w:rFonts w:ascii="Arial" w:hAnsi="Arial" w:cs="Arial"/>
        </w:rPr>
        <w:t xml:space="preserve"> per mo</w:t>
      </w:r>
      <w:r w:rsidR="0002688C">
        <w:rPr>
          <w:rFonts w:ascii="Arial" w:hAnsi="Arial" w:cs="Arial"/>
        </w:rPr>
        <w:t>nth, retroactive to July 1, 2008</w:t>
      </w:r>
      <w:r w:rsidR="00CA15FC">
        <w:rPr>
          <w:rFonts w:ascii="Arial" w:hAnsi="Arial" w:cs="Arial"/>
        </w:rPr>
        <w:t>.</w:t>
      </w:r>
    </w:p>
    <w:p w:rsidR="007913D1" w:rsidRDefault="007913D1" w:rsidP="007913D1">
      <w:pPr>
        <w:jc w:val="both"/>
        <w:rPr>
          <w:rFonts w:ascii="Arial" w:hAnsi="Arial" w:cs="Arial"/>
        </w:rPr>
      </w:pPr>
    </w:p>
    <w:p w:rsidR="007913D1" w:rsidRDefault="002D74F0" w:rsidP="002D74F0">
      <w:pPr>
        <w:ind w:left="720" w:hanging="720"/>
        <w:jc w:val="both"/>
        <w:rPr>
          <w:rFonts w:ascii="Arial" w:hAnsi="Arial" w:cs="Arial"/>
        </w:rPr>
      </w:pPr>
      <w:r>
        <w:rPr>
          <w:rFonts w:ascii="Arial" w:hAnsi="Arial" w:cs="Arial"/>
        </w:rPr>
        <w:t>18.</w:t>
      </w:r>
      <w:r w:rsidR="00642B2A">
        <w:rPr>
          <w:rFonts w:ascii="Arial" w:hAnsi="Arial" w:cs="Arial"/>
        </w:rPr>
        <w:t>3</w:t>
      </w:r>
      <w:r>
        <w:rPr>
          <w:rFonts w:ascii="Arial" w:hAnsi="Arial" w:cs="Arial"/>
        </w:rPr>
        <w:tab/>
      </w:r>
      <w:r w:rsidR="007913D1">
        <w:rPr>
          <w:rFonts w:ascii="Arial" w:hAnsi="Arial" w:cs="Arial"/>
        </w:rPr>
        <w:t xml:space="preserve">Any teacher contributions toward the premiums for the </w:t>
      </w:r>
      <w:proofErr w:type="spellStart"/>
      <w:r w:rsidR="007913D1">
        <w:rPr>
          <w:rFonts w:ascii="Arial" w:hAnsi="Arial" w:cs="Arial"/>
        </w:rPr>
        <w:t>coverages</w:t>
      </w:r>
      <w:proofErr w:type="spellEnd"/>
      <w:r w:rsidR="007913D1">
        <w:rPr>
          <w:rFonts w:ascii="Arial" w:hAnsi="Arial" w:cs="Arial"/>
        </w:rPr>
        <w:t xml:space="preserve"> specified in PAK A or PAK B above shall be deducted directly from the teacher’s pay via a pre-tax IRS Section 125 salary reduction plan.</w:t>
      </w:r>
    </w:p>
    <w:p w:rsidR="007913D1" w:rsidRDefault="007913D1" w:rsidP="007913D1">
      <w:pPr>
        <w:jc w:val="both"/>
        <w:rPr>
          <w:rFonts w:ascii="Arial" w:hAnsi="Arial" w:cs="Arial"/>
        </w:rPr>
      </w:pPr>
    </w:p>
    <w:p w:rsidR="007913D1" w:rsidRDefault="002D74F0" w:rsidP="002D74F0">
      <w:pPr>
        <w:ind w:left="720" w:hanging="720"/>
        <w:jc w:val="both"/>
        <w:rPr>
          <w:rFonts w:ascii="Arial" w:hAnsi="Arial" w:cs="Arial"/>
        </w:rPr>
      </w:pPr>
      <w:r>
        <w:rPr>
          <w:rFonts w:ascii="Arial" w:hAnsi="Arial" w:cs="Arial"/>
        </w:rPr>
        <w:t>18.</w:t>
      </w:r>
      <w:r w:rsidR="00642B2A">
        <w:rPr>
          <w:rFonts w:ascii="Arial" w:hAnsi="Arial" w:cs="Arial"/>
        </w:rPr>
        <w:t>4</w:t>
      </w:r>
      <w:r>
        <w:rPr>
          <w:rFonts w:ascii="Arial" w:hAnsi="Arial" w:cs="Arial"/>
        </w:rPr>
        <w:tab/>
      </w:r>
      <w:r w:rsidR="007913D1">
        <w:rPr>
          <w:rFonts w:ascii="Arial" w:hAnsi="Arial" w:cs="Arial"/>
        </w:rPr>
        <w:t xml:space="preserve">Employees not electing health insurance coverage </w:t>
      </w:r>
      <w:r w:rsidR="00BC67AF">
        <w:rPr>
          <w:rFonts w:ascii="Arial" w:hAnsi="Arial" w:cs="Arial"/>
        </w:rPr>
        <w:t>shall</w:t>
      </w:r>
      <w:r w:rsidR="007913D1">
        <w:rPr>
          <w:rFonts w:ascii="Arial" w:hAnsi="Arial" w:cs="Arial"/>
        </w:rPr>
        <w:t xml:space="preserve"> select MESSA PAK B and </w:t>
      </w:r>
      <w:r w:rsidR="00CA15FC">
        <w:rPr>
          <w:rFonts w:ascii="Arial" w:hAnsi="Arial" w:cs="Arial"/>
        </w:rPr>
        <w:t xml:space="preserve">shall receive </w:t>
      </w:r>
      <w:proofErr w:type="gramStart"/>
      <w:r w:rsidR="00CA15FC">
        <w:rPr>
          <w:rFonts w:ascii="Arial" w:hAnsi="Arial" w:cs="Arial"/>
        </w:rPr>
        <w:t>a cash</w:t>
      </w:r>
      <w:proofErr w:type="gramEnd"/>
      <w:r w:rsidR="00CA15FC">
        <w:rPr>
          <w:rFonts w:ascii="Arial" w:hAnsi="Arial" w:cs="Arial"/>
        </w:rPr>
        <w:t xml:space="preserve"> in lieu of insurance option of $500 per month </w:t>
      </w:r>
      <w:r w:rsidR="007913D1">
        <w:rPr>
          <w:rFonts w:ascii="Arial" w:hAnsi="Arial" w:cs="Arial"/>
        </w:rPr>
        <w:t>toward the purchase of MESSA nontaxable fixed and/or variable option program, and/or the nontaxable MEAFS insurance, annuities and/or other programs.</w:t>
      </w:r>
    </w:p>
    <w:p w:rsidR="007913D1" w:rsidRDefault="007913D1" w:rsidP="007913D1">
      <w:pPr>
        <w:jc w:val="both"/>
        <w:rPr>
          <w:rFonts w:ascii="Arial" w:hAnsi="Arial" w:cs="Arial"/>
        </w:rPr>
      </w:pPr>
    </w:p>
    <w:p w:rsidR="007913D1" w:rsidRDefault="002D74F0" w:rsidP="002D74F0">
      <w:pPr>
        <w:ind w:left="720" w:hanging="720"/>
        <w:jc w:val="both"/>
        <w:rPr>
          <w:rFonts w:ascii="Arial" w:hAnsi="Arial" w:cs="Arial"/>
        </w:rPr>
      </w:pPr>
      <w:r>
        <w:rPr>
          <w:rFonts w:ascii="Arial" w:hAnsi="Arial" w:cs="Arial"/>
        </w:rPr>
        <w:t>18.</w:t>
      </w:r>
      <w:r w:rsidR="00642B2A">
        <w:rPr>
          <w:rFonts w:ascii="Arial" w:hAnsi="Arial" w:cs="Arial"/>
        </w:rPr>
        <w:t>5</w:t>
      </w:r>
      <w:r>
        <w:rPr>
          <w:rFonts w:ascii="Arial" w:hAnsi="Arial" w:cs="Arial"/>
        </w:rPr>
        <w:tab/>
      </w:r>
      <w:r w:rsidR="007913D1">
        <w:rPr>
          <w:rFonts w:ascii="Arial" w:hAnsi="Arial" w:cs="Arial"/>
        </w:rPr>
        <w:t>The teacher who works less than a full day, as defined herein, shall receive a prorated amount of the maximum rates applicable to the teacher based upon hours worked.</w:t>
      </w:r>
    </w:p>
    <w:p w:rsidR="006E759B" w:rsidRDefault="006E759B" w:rsidP="004547BA">
      <w:pPr>
        <w:jc w:val="center"/>
        <w:rPr>
          <w:rFonts w:ascii="Arial" w:hAnsi="Arial" w:cs="Arial"/>
        </w:rPr>
      </w:pPr>
    </w:p>
    <w:p w:rsidR="006E759B" w:rsidRDefault="006E759B" w:rsidP="004547BA">
      <w:pPr>
        <w:jc w:val="center"/>
        <w:rPr>
          <w:rFonts w:ascii="Arial" w:hAnsi="Arial" w:cs="Arial"/>
        </w:rPr>
      </w:pPr>
    </w:p>
    <w:p w:rsidR="007913D1" w:rsidRPr="004547BA" w:rsidRDefault="007913D1" w:rsidP="006E759B">
      <w:pPr>
        <w:ind w:left="720"/>
        <w:rPr>
          <w:rFonts w:ascii="Arial" w:hAnsi="Arial" w:cs="Arial"/>
          <w:b/>
        </w:rPr>
      </w:pPr>
      <w:r>
        <w:rPr>
          <w:rFonts w:ascii="Arial" w:hAnsi="Arial" w:cs="Arial"/>
        </w:rPr>
        <w:br w:type="page"/>
      </w:r>
      <w:r w:rsidR="004547BA" w:rsidRPr="004547BA">
        <w:rPr>
          <w:rFonts w:ascii="Arial" w:hAnsi="Arial" w:cs="Arial"/>
          <w:b/>
        </w:rPr>
        <w:lastRenderedPageBreak/>
        <w:t xml:space="preserve">ARTICLE </w:t>
      </w:r>
      <w:r w:rsidR="002D74F0">
        <w:rPr>
          <w:rFonts w:ascii="Arial" w:hAnsi="Arial" w:cs="Arial"/>
          <w:b/>
        </w:rPr>
        <w:t>19</w:t>
      </w:r>
    </w:p>
    <w:p w:rsidR="004547BA" w:rsidRPr="004547BA" w:rsidRDefault="004547BA" w:rsidP="004547BA">
      <w:pPr>
        <w:jc w:val="center"/>
        <w:rPr>
          <w:rFonts w:ascii="Arial" w:hAnsi="Arial" w:cs="Arial"/>
          <w:b/>
        </w:rPr>
      </w:pPr>
    </w:p>
    <w:p w:rsidR="004547BA" w:rsidRPr="004547BA" w:rsidRDefault="004547BA" w:rsidP="004547BA">
      <w:pPr>
        <w:jc w:val="center"/>
        <w:rPr>
          <w:rFonts w:ascii="Arial" w:hAnsi="Arial" w:cs="Arial"/>
          <w:b/>
          <w:u w:val="single"/>
        </w:rPr>
      </w:pPr>
      <w:r w:rsidRPr="004547BA">
        <w:rPr>
          <w:rFonts w:ascii="Arial" w:hAnsi="Arial" w:cs="Arial"/>
          <w:b/>
          <w:u w:val="single"/>
        </w:rPr>
        <w:t>MISCELLANEOUS PROVISIONS</w:t>
      </w:r>
    </w:p>
    <w:p w:rsidR="004547BA" w:rsidRDefault="004547BA" w:rsidP="007913D1">
      <w:pPr>
        <w:jc w:val="both"/>
        <w:rPr>
          <w:rFonts w:ascii="Arial" w:hAnsi="Arial" w:cs="Arial"/>
        </w:rPr>
      </w:pPr>
    </w:p>
    <w:p w:rsidR="004547BA" w:rsidRDefault="002D74F0" w:rsidP="002D74F0">
      <w:pPr>
        <w:ind w:left="720" w:hanging="720"/>
        <w:jc w:val="both"/>
        <w:rPr>
          <w:rFonts w:ascii="Arial" w:hAnsi="Arial" w:cs="Arial"/>
        </w:rPr>
      </w:pPr>
      <w:r>
        <w:rPr>
          <w:rFonts w:ascii="Arial" w:hAnsi="Arial" w:cs="Arial"/>
        </w:rPr>
        <w:t>19.1</w:t>
      </w:r>
      <w:r>
        <w:rPr>
          <w:rFonts w:ascii="Arial" w:hAnsi="Arial" w:cs="Arial"/>
        </w:rPr>
        <w:tab/>
      </w:r>
      <w:r w:rsidR="004547BA">
        <w:rPr>
          <w:rFonts w:ascii="Arial" w:hAnsi="Arial" w:cs="Arial"/>
        </w:rPr>
        <w:t>Each school will have designated areas, apart from the students, for use as teachers’ lavatory and teachers’ lounge.</w:t>
      </w:r>
    </w:p>
    <w:p w:rsidR="004547BA" w:rsidRDefault="004547BA" w:rsidP="004547BA">
      <w:pPr>
        <w:ind w:left="720" w:hanging="720"/>
        <w:jc w:val="both"/>
        <w:rPr>
          <w:rFonts w:ascii="Arial" w:hAnsi="Arial" w:cs="Arial"/>
        </w:rPr>
      </w:pPr>
    </w:p>
    <w:p w:rsidR="004547BA" w:rsidRDefault="002D74F0" w:rsidP="002D74F0">
      <w:pPr>
        <w:ind w:left="720" w:hanging="720"/>
        <w:jc w:val="both"/>
        <w:rPr>
          <w:rFonts w:ascii="Arial" w:hAnsi="Arial" w:cs="Arial"/>
        </w:rPr>
      </w:pPr>
      <w:r>
        <w:rPr>
          <w:rFonts w:ascii="Arial" w:hAnsi="Arial" w:cs="Arial"/>
        </w:rPr>
        <w:t>19.2</w:t>
      </w:r>
      <w:r>
        <w:rPr>
          <w:rFonts w:ascii="Arial" w:hAnsi="Arial" w:cs="Arial"/>
        </w:rPr>
        <w:tab/>
      </w:r>
      <w:r w:rsidR="004547BA">
        <w:rPr>
          <w:rFonts w:ascii="Arial" w:hAnsi="Arial" w:cs="Arial"/>
        </w:rPr>
        <w:t>This agreement shall supersede any rules, regulations or practices of the Board which shall be contrary to or inconsistent with its terms.</w:t>
      </w:r>
    </w:p>
    <w:p w:rsidR="004547BA" w:rsidRDefault="004547BA" w:rsidP="004547BA">
      <w:pPr>
        <w:ind w:left="720" w:hanging="720"/>
        <w:jc w:val="both"/>
        <w:rPr>
          <w:rFonts w:ascii="Arial" w:hAnsi="Arial" w:cs="Arial"/>
        </w:rPr>
      </w:pPr>
    </w:p>
    <w:p w:rsidR="004547BA" w:rsidRDefault="002D74F0" w:rsidP="002D74F0">
      <w:pPr>
        <w:ind w:left="720" w:hanging="720"/>
        <w:jc w:val="both"/>
        <w:rPr>
          <w:rFonts w:ascii="Arial" w:hAnsi="Arial" w:cs="Arial"/>
        </w:rPr>
      </w:pPr>
      <w:r>
        <w:rPr>
          <w:rFonts w:ascii="Arial" w:hAnsi="Arial" w:cs="Arial"/>
        </w:rPr>
        <w:t>19.3</w:t>
      </w:r>
      <w:r>
        <w:rPr>
          <w:rFonts w:ascii="Arial" w:hAnsi="Arial" w:cs="Arial"/>
        </w:rPr>
        <w:tab/>
      </w:r>
      <w:r w:rsidR="004547BA">
        <w:rPr>
          <w:rFonts w:ascii="Arial" w:hAnsi="Arial" w:cs="Arial"/>
        </w:rPr>
        <w:t>If any provision of this agreement or the application thereof to any employee or group of employees shall be found contrary to law, then such provision or application shall be invalid and all other provisions or application shall continue in full force or effect.</w:t>
      </w:r>
    </w:p>
    <w:p w:rsidR="004547BA" w:rsidRDefault="004547BA" w:rsidP="004547BA">
      <w:pPr>
        <w:ind w:left="720" w:hanging="720"/>
        <w:jc w:val="both"/>
        <w:rPr>
          <w:rFonts w:ascii="Arial" w:hAnsi="Arial" w:cs="Arial"/>
        </w:rPr>
      </w:pPr>
    </w:p>
    <w:p w:rsidR="004547BA" w:rsidRDefault="002D74F0" w:rsidP="002D74F0">
      <w:pPr>
        <w:ind w:left="720" w:hanging="720"/>
        <w:jc w:val="both"/>
        <w:rPr>
          <w:rFonts w:ascii="Arial" w:hAnsi="Arial" w:cs="Arial"/>
        </w:rPr>
      </w:pPr>
      <w:r>
        <w:rPr>
          <w:rFonts w:ascii="Arial" w:hAnsi="Arial" w:cs="Arial"/>
        </w:rPr>
        <w:t>19.4</w:t>
      </w:r>
      <w:r>
        <w:rPr>
          <w:rFonts w:ascii="Arial" w:hAnsi="Arial" w:cs="Arial"/>
        </w:rPr>
        <w:tab/>
      </w:r>
      <w:r w:rsidR="004547BA">
        <w:rPr>
          <w:rFonts w:ascii="Arial" w:hAnsi="Arial" w:cs="Arial"/>
        </w:rPr>
        <w:t>Material of a political nature which endorses or opposes a political issue or candidate for public office may not be so distributed or posted.</w:t>
      </w:r>
    </w:p>
    <w:p w:rsidR="004547BA" w:rsidRPr="007719AE" w:rsidRDefault="004547BA" w:rsidP="007719AE">
      <w:pPr>
        <w:ind w:left="720" w:hanging="720"/>
        <w:jc w:val="center"/>
        <w:rPr>
          <w:rFonts w:ascii="Arial" w:hAnsi="Arial" w:cs="Arial"/>
          <w:b/>
        </w:rPr>
      </w:pPr>
      <w:r>
        <w:rPr>
          <w:rFonts w:ascii="Arial" w:hAnsi="Arial" w:cs="Arial"/>
        </w:rPr>
        <w:br w:type="page"/>
      </w:r>
      <w:r w:rsidR="00157B57" w:rsidRPr="007719AE">
        <w:rPr>
          <w:rFonts w:ascii="Arial" w:hAnsi="Arial" w:cs="Arial"/>
          <w:b/>
        </w:rPr>
        <w:lastRenderedPageBreak/>
        <w:t xml:space="preserve">ARTICLE </w:t>
      </w:r>
      <w:r w:rsidR="00BC0124">
        <w:rPr>
          <w:rFonts w:ascii="Arial" w:hAnsi="Arial" w:cs="Arial"/>
          <w:b/>
        </w:rPr>
        <w:t>20</w:t>
      </w:r>
    </w:p>
    <w:p w:rsidR="00157B57" w:rsidRPr="007719AE" w:rsidRDefault="00157B57" w:rsidP="007719AE">
      <w:pPr>
        <w:ind w:left="720" w:hanging="720"/>
        <w:jc w:val="center"/>
        <w:rPr>
          <w:rFonts w:ascii="Arial" w:hAnsi="Arial" w:cs="Arial"/>
          <w:b/>
        </w:rPr>
      </w:pPr>
    </w:p>
    <w:p w:rsidR="00157B57" w:rsidRPr="007719AE" w:rsidRDefault="00157B57" w:rsidP="007719AE">
      <w:pPr>
        <w:ind w:left="720" w:hanging="720"/>
        <w:jc w:val="center"/>
        <w:rPr>
          <w:rFonts w:ascii="Arial" w:hAnsi="Arial" w:cs="Arial"/>
          <w:b/>
          <w:u w:val="single"/>
        </w:rPr>
      </w:pPr>
      <w:r w:rsidRPr="007719AE">
        <w:rPr>
          <w:rFonts w:ascii="Arial" w:hAnsi="Arial" w:cs="Arial"/>
          <w:b/>
          <w:u w:val="single"/>
        </w:rPr>
        <w:t>DURATION OF AGREEMENT</w:t>
      </w:r>
    </w:p>
    <w:p w:rsidR="00157B57" w:rsidRDefault="00157B57" w:rsidP="004547BA">
      <w:pPr>
        <w:ind w:left="720" w:hanging="720"/>
        <w:jc w:val="both"/>
        <w:rPr>
          <w:rFonts w:ascii="Arial" w:hAnsi="Arial" w:cs="Arial"/>
        </w:rPr>
      </w:pPr>
    </w:p>
    <w:p w:rsidR="00157B57" w:rsidRDefault="00BC0124" w:rsidP="00BC0124">
      <w:pPr>
        <w:ind w:left="720" w:hanging="720"/>
        <w:jc w:val="both"/>
        <w:rPr>
          <w:rFonts w:ascii="Arial" w:hAnsi="Arial" w:cs="Arial"/>
        </w:rPr>
      </w:pPr>
      <w:r>
        <w:rPr>
          <w:rFonts w:ascii="Arial" w:hAnsi="Arial" w:cs="Arial"/>
        </w:rPr>
        <w:t>20.1</w:t>
      </w:r>
      <w:r>
        <w:rPr>
          <w:rFonts w:ascii="Arial" w:hAnsi="Arial" w:cs="Arial"/>
        </w:rPr>
        <w:tab/>
      </w:r>
      <w:r w:rsidR="00157B57">
        <w:rPr>
          <w:rFonts w:ascii="Arial" w:hAnsi="Arial" w:cs="Arial"/>
        </w:rPr>
        <w:t>This Agreement shall be effective July 1, 200</w:t>
      </w:r>
      <w:r w:rsidR="00B00C70">
        <w:rPr>
          <w:rFonts w:ascii="Arial" w:hAnsi="Arial" w:cs="Arial"/>
        </w:rPr>
        <w:t>8</w:t>
      </w:r>
      <w:r w:rsidR="00157B57">
        <w:rPr>
          <w:rFonts w:ascii="Arial" w:hAnsi="Arial" w:cs="Arial"/>
        </w:rPr>
        <w:t xml:space="preserve"> and shall continue in</w:t>
      </w:r>
      <w:r w:rsidR="00B00C70">
        <w:rPr>
          <w:rFonts w:ascii="Arial" w:hAnsi="Arial" w:cs="Arial"/>
        </w:rPr>
        <w:t xml:space="preserve"> full force through June 30, 2010</w:t>
      </w:r>
      <w:r w:rsidR="00157B57">
        <w:rPr>
          <w:rFonts w:ascii="Arial" w:hAnsi="Arial" w:cs="Arial"/>
        </w:rPr>
        <w:t>.</w:t>
      </w:r>
    </w:p>
    <w:p w:rsidR="00157B57" w:rsidRDefault="00157B57" w:rsidP="00157B57">
      <w:pPr>
        <w:ind w:left="720" w:hanging="720"/>
        <w:jc w:val="both"/>
        <w:rPr>
          <w:rFonts w:ascii="Arial" w:hAnsi="Arial" w:cs="Arial"/>
        </w:rPr>
      </w:pPr>
    </w:p>
    <w:p w:rsidR="00157B57" w:rsidRDefault="00BC0124" w:rsidP="00157B57">
      <w:pPr>
        <w:ind w:left="720" w:hanging="720"/>
        <w:jc w:val="both"/>
        <w:rPr>
          <w:rFonts w:ascii="Arial" w:hAnsi="Arial" w:cs="Arial"/>
        </w:rPr>
      </w:pPr>
      <w:r>
        <w:rPr>
          <w:rFonts w:ascii="Arial" w:hAnsi="Arial" w:cs="Arial"/>
        </w:rPr>
        <w:t>20.2</w:t>
      </w:r>
      <w:r w:rsidR="00157B57">
        <w:rPr>
          <w:rFonts w:ascii="Arial" w:hAnsi="Arial" w:cs="Arial"/>
        </w:rPr>
        <w:tab/>
        <w:t xml:space="preserve">Contract provisions concerning items of mutual concern may, by mutual consent of the parties, be reopened for renegotiation at any time during the term of this </w:t>
      </w:r>
      <w:r w:rsidR="007719AE">
        <w:rPr>
          <w:rFonts w:ascii="Arial" w:hAnsi="Arial" w:cs="Arial"/>
        </w:rPr>
        <w:t>contract</w:t>
      </w:r>
      <w:r w:rsidR="00157B57">
        <w:rPr>
          <w:rFonts w:ascii="Arial" w:hAnsi="Arial" w:cs="Arial"/>
        </w:rPr>
        <w:t>.</w:t>
      </w:r>
    </w:p>
    <w:p w:rsidR="007913D1" w:rsidRDefault="007913D1" w:rsidP="00157B57">
      <w:pPr>
        <w:ind w:left="720" w:hanging="720"/>
        <w:jc w:val="both"/>
        <w:rPr>
          <w:rFonts w:ascii="Arial" w:hAnsi="Arial" w:cs="Arial"/>
        </w:rPr>
      </w:pPr>
    </w:p>
    <w:p w:rsidR="003939F7" w:rsidRDefault="00BC0124" w:rsidP="00157B57">
      <w:pPr>
        <w:ind w:left="720" w:hanging="720"/>
        <w:jc w:val="both"/>
        <w:rPr>
          <w:rFonts w:ascii="Arial" w:hAnsi="Arial" w:cs="Arial"/>
        </w:rPr>
      </w:pPr>
      <w:r>
        <w:rPr>
          <w:rFonts w:ascii="Arial" w:hAnsi="Arial" w:cs="Arial"/>
        </w:rPr>
        <w:t>20</w:t>
      </w:r>
      <w:r w:rsidR="00157B57">
        <w:rPr>
          <w:rFonts w:ascii="Arial" w:hAnsi="Arial" w:cs="Arial"/>
        </w:rPr>
        <w:t>.3</w:t>
      </w:r>
      <w:r w:rsidR="00157B57">
        <w:rPr>
          <w:rFonts w:ascii="Arial" w:hAnsi="Arial" w:cs="Arial"/>
        </w:rPr>
        <w:tab/>
        <w:t>It is the intent of the parties to bind the Association and all local officers and representatives of the Association, all teachers as defined herein, the Board, its officers and representatives, to observe and adhere to the terms of this Agreement.</w:t>
      </w:r>
      <w:r w:rsidR="008D1848">
        <w:rPr>
          <w:rFonts w:ascii="Arial" w:hAnsi="Arial" w:cs="Arial"/>
        </w:rPr>
        <w:tab/>
      </w:r>
    </w:p>
    <w:p w:rsidR="008D1848" w:rsidRDefault="008D1848" w:rsidP="00157B57">
      <w:pPr>
        <w:ind w:left="720" w:hanging="720"/>
        <w:rPr>
          <w:rFonts w:ascii="Arial" w:hAnsi="Arial" w:cs="Arial"/>
        </w:rPr>
      </w:pPr>
    </w:p>
    <w:p w:rsidR="00157B57" w:rsidRDefault="00BC0124" w:rsidP="00BC0124">
      <w:pPr>
        <w:ind w:left="720" w:hanging="720"/>
        <w:jc w:val="both"/>
        <w:rPr>
          <w:rFonts w:ascii="Arial" w:hAnsi="Arial" w:cs="Arial"/>
        </w:rPr>
      </w:pPr>
      <w:r>
        <w:rPr>
          <w:rFonts w:ascii="Arial" w:hAnsi="Arial" w:cs="Arial"/>
        </w:rPr>
        <w:t>20.4</w:t>
      </w:r>
      <w:r>
        <w:rPr>
          <w:rFonts w:ascii="Arial" w:hAnsi="Arial" w:cs="Arial"/>
        </w:rPr>
        <w:tab/>
      </w:r>
      <w:r w:rsidR="00157B57">
        <w:rPr>
          <w:rFonts w:ascii="Arial" w:hAnsi="Arial" w:cs="Arial"/>
        </w:rPr>
        <w:t>If any provision of this Agreement or the application thereof shall be found contrary to law, then such provision or application shall be invalid and all other provisions or application shall continue in full force or effect.</w:t>
      </w:r>
    </w:p>
    <w:p w:rsidR="00157B57" w:rsidRDefault="00157B57" w:rsidP="00157B57">
      <w:pPr>
        <w:ind w:left="720" w:hanging="720"/>
        <w:jc w:val="both"/>
        <w:rPr>
          <w:rFonts w:ascii="Arial" w:hAnsi="Arial" w:cs="Arial"/>
        </w:rPr>
      </w:pPr>
    </w:p>
    <w:p w:rsidR="00157B57" w:rsidRDefault="00157B57" w:rsidP="00157B57">
      <w:pPr>
        <w:jc w:val="both"/>
        <w:rPr>
          <w:rFonts w:ascii="Arial" w:hAnsi="Arial" w:cs="Arial"/>
        </w:rPr>
      </w:pPr>
      <w:r>
        <w:rPr>
          <w:rFonts w:ascii="Arial" w:hAnsi="Arial" w:cs="Arial"/>
        </w:rPr>
        <w:t>IN WITNESS WHEREOF, the respective parties have caused this document to be executed the ____ day of ________________, 200</w:t>
      </w:r>
      <w:r w:rsidR="00B00C70">
        <w:rPr>
          <w:rFonts w:ascii="Arial" w:hAnsi="Arial" w:cs="Arial"/>
        </w:rPr>
        <w:t>9</w:t>
      </w:r>
      <w:r>
        <w:rPr>
          <w:rFonts w:ascii="Arial" w:hAnsi="Arial" w:cs="Arial"/>
        </w:rPr>
        <w:t>.</w:t>
      </w:r>
    </w:p>
    <w:p w:rsidR="00583ED4" w:rsidRDefault="00583ED4" w:rsidP="00157B57">
      <w:pPr>
        <w:jc w:val="both"/>
        <w:rPr>
          <w:rFonts w:ascii="Arial" w:hAnsi="Arial" w:cs="Arial"/>
        </w:rPr>
      </w:pPr>
    </w:p>
    <w:p w:rsidR="007719AE" w:rsidRDefault="007719AE" w:rsidP="007719AE">
      <w:pPr>
        <w:pStyle w:val="BodyTextIndent"/>
        <w:tabs>
          <w:tab w:val="left" w:pos="720"/>
        </w:tabs>
        <w:spacing w:after="0"/>
        <w:rPr>
          <w:rFonts w:ascii="Arial" w:hAnsi="Arial" w:cs="Arial"/>
        </w:rPr>
      </w:pPr>
      <w:r>
        <w:rPr>
          <w:rFonts w:ascii="Arial" w:hAnsi="Arial" w:cs="Arial"/>
        </w:rPr>
        <w:t xml:space="preserve">       WAKEFIELD-MARENISCO</w:t>
      </w:r>
      <w:r>
        <w:rPr>
          <w:rFonts w:ascii="Arial" w:hAnsi="Arial" w:cs="Arial"/>
        </w:rPr>
        <w:tab/>
      </w:r>
      <w:r>
        <w:rPr>
          <w:rFonts w:ascii="Arial" w:hAnsi="Arial" w:cs="Arial"/>
        </w:rPr>
        <w:tab/>
      </w:r>
      <w:r>
        <w:rPr>
          <w:rFonts w:ascii="Arial" w:hAnsi="Arial" w:cs="Arial"/>
        </w:rPr>
        <w:tab/>
        <w:t>WAKEFIELD-MARENISCO</w:t>
      </w:r>
    </w:p>
    <w:p w:rsidR="007719AE" w:rsidRDefault="007719AE" w:rsidP="007719AE">
      <w:pPr>
        <w:pStyle w:val="BodyTextIndent"/>
        <w:tabs>
          <w:tab w:val="left" w:pos="720"/>
        </w:tabs>
        <w:spacing w:after="0"/>
        <w:rPr>
          <w:rFonts w:ascii="Arial" w:hAnsi="Arial" w:cs="Arial"/>
        </w:rPr>
      </w:pPr>
      <w:r>
        <w:rPr>
          <w:rFonts w:ascii="Arial" w:hAnsi="Arial" w:cs="Arial"/>
        </w:rPr>
        <w:t xml:space="preserve">       EDUCATION ASSOCIATION</w:t>
      </w:r>
      <w:r>
        <w:rPr>
          <w:rFonts w:ascii="Arial" w:hAnsi="Arial" w:cs="Arial"/>
        </w:rPr>
        <w:tab/>
      </w:r>
      <w:r>
        <w:rPr>
          <w:rFonts w:ascii="Arial" w:hAnsi="Arial" w:cs="Arial"/>
        </w:rPr>
        <w:tab/>
      </w:r>
      <w:r>
        <w:rPr>
          <w:rFonts w:ascii="Arial" w:hAnsi="Arial" w:cs="Arial"/>
        </w:rPr>
        <w:tab/>
      </w:r>
      <w:smartTag w:uri="urn:schemas-microsoft-com:office:smarttags" w:element="place">
        <w:r>
          <w:rPr>
            <w:rFonts w:ascii="Arial" w:hAnsi="Arial" w:cs="Arial"/>
          </w:rPr>
          <w:t>SCHOOL DISTRICT</w:t>
        </w:r>
      </w:smartTag>
    </w:p>
    <w:p w:rsidR="007719AE" w:rsidRDefault="007719AE" w:rsidP="007719AE">
      <w:pPr>
        <w:pStyle w:val="BodyTextIndent"/>
        <w:tabs>
          <w:tab w:val="left" w:pos="720"/>
        </w:tabs>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BOARD OF EDUCATION</w:t>
      </w:r>
    </w:p>
    <w:p w:rsidR="007719AE" w:rsidRDefault="007719AE" w:rsidP="007719AE">
      <w:pPr>
        <w:pStyle w:val="BodyTextIndent"/>
        <w:tabs>
          <w:tab w:val="left" w:pos="720"/>
        </w:tabs>
        <w:spacing w:after="0"/>
        <w:rPr>
          <w:rFonts w:ascii="Arial" w:hAnsi="Arial" w:cs="Arial"/>
        </w:rPr>
      </w:pPr>
    </w:p>
    <w:p w:rsidR="007719AE" w:rsidRDefault="007719AE" w:rsidP="007719AE">
      <w:pPr>
        <w:pStyle w:val="BodyTextIndent"/>
        <w:tabs>
          <w:tab w:val="left" w:pos="720"/>
        </w:tabs>
        <w:spacing w:after="0"/>
        <w:rPr>
          <w:rFonts w:ascii="Arial" w:hAnsi="Arial" w:cs="Arial"/>
        </w:rPr>
      </w:pPr>
    </w:p>
    <w:p w:rsidR="007719AE" w:rsidRDefault="007719AE" w:rsidP="007719AE">
      <w:pPr>
        <w:pStyle w:val="BodyTextIndent"/>
        <w:tabs>
          <w:tab w:val="left" w:pos="720"/>
        </w:tabs>
        <w:spacing w:after="0"/>
        <w:rPr>
          <w:rFonts w:ascii="Arial" w:hAnsi="Arial" w:cs="Arial"/>
        </w:rPr>
      </w:pPr>
      <w:r>
        <w:rPr>
          <w:rFonts w:ascii="Arial" w:hAnsi="Arial" w:cs="Arial"/>
        </w:rPr>
        <w:t>______________________________</w:t>
      </w:r>
      <w:r>
        <w:rPr>
          <w:rFonts w:ascii="Arial" w:hAnsi="Arial" w:cs="Arial"/>
        </w:rPr>
        <w:tab/>
        <w:t>________________________________</w:t>
      </w:r>
    </w:p>
    <w:p w:rsidR="007719AE" w:rsidRDefault="007719AE" w:rsidP="007719AE">
      <w:pPr>
        <w:pStyle w:val="BodyTextIndent"/>
        <w:tabs>
          <w:tab w:val="left" w:pos="720"/>
        </w:tabs>
        <w:spacing w:after="0" w:line="480" w:lineRule="auto"/>
        <w:rPr>
          <w:rFonts w:ascii="Arial" w:hAnsi="Arial" w:cs="Arial"/>
        </w:rPr>
      </w:pPr>
      <w:r>
        <w:rPr>
          <w:rFonts w:ascii="Arial" w:hAnsi="Arial" w:cs="Arial"/>
        </w:rPr>
        <w:t>President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President</w:t>
      </w:r>
    </w:p>
    <w:p w:rsidR="007719AE" w:rsidRDefault="007719AE" w:rsidP="007719AE">
      <w:pPr>
        <w:pStyle w:val="BodyTextIndent"/>
        <w:tabs>
          <w:tab w:val="left" w:pos="720"/>
        </w:tabs>
        <w:spacing w:after="0"/>
        <w:rPr>
          <w:rFonts w:ascii="Arial" w:hAnsi="Arial" w:cs="Arial"/>
        </w:rPr>
      </w:pPr>
      <w:r>
        <w:rPr>
          <w:rFonts w:ascii="Arial" w:hAnsi="Arial" w:cs="Arial"/>
        </w:rPr>
        <w:t>______________________________</w:t>
      </w:r>
      <w:r>
        <w:rPr>
          <w:rFonts w:ascii="Arial" w:hAnsi="Arial" w:cs="Arial"/>
        </w:rPr>
        <w:tab/>
        <w:t>________________________________</w:t>
      </w:r>
    </w:p>
    <w:p w:rsidR="007719AE" w:rsidRDefault="007719AE" w:rsidP="007719AE">
      <w:pPr>
        <w:pStyle w:val="BodyTextIndent"/>
        <w:tabs>
          <w:tab w:val="left" w:pos="720"/>
        </w:tabs>
        <w:spacing w:after="0"/>
        <w:rPr>
          <w:rFonts w:ascii="Arial" w:hAnsi="Arial" w:cs="Arial"/>
        </w:rPr>
      </w:pPr>
      <w:r>
        <w:rPr>
          <w:rFonts w:ascii="Arial" w:hAnsi="Arial" w:cs="Arial"/>
        </w:rPr>
        <w:t>Secretary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Secretary</w:t>
      </w:r>
    </w:p>
    <w:p w:rsidR="007719AE" w:rsidRDefault="007719AE" w:rsidP="007719AE">
      <w:pPr>
        <w:pStyle w:val="BodyTextIndent"/>
        <w:tabs>
          <w:tab w:val="left" w:pos="720"/>
        </w:tabs>
        <w:spacing w:after="0"/>
        <w:ind w:left="0"/>
        <w:rPr>
          <w:rFonts w:ascii="Arial" w:hAnsi="Arial" w:cs="Arial"/>
        </w:rPr>
      </w:pPr>
    </w:p>
    <w:p w:rsidR="007719AE" w:rsidRDefault="007719AE" w:rsidP="007719AE">
      <w:pPr>
        <w:pStyle w:val="BodyTextIndent"/>
        <w:tabs>
          <w:tab w:val="left" w:pos="720"/>
        </w:tabs>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w:t>
      </w:r>
    </w:p>
    <w:p w:rsidR="007719AE" w:rsidRDefault="007719AE" w:rsidP="007719AE">
      <w:pPr>
        <w:pStyle w:val="BodyTextIndent"/>
        <w:tabs>
          <w:tab w:val="left" w:pos="720"/>
          <w:tab w:val="left" w:pos="1440"/>
        </w:tabs>
        <w:spacing w:after="0"/>
        <w:ind w:left="1440" w:hanging="144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Superintendent</w:t>
      </w:r>
    </w:p>
    <w:p w:rsidR="00583ED4" w:rsidRPr="00265CFC" w:rsidRDefault="007719AE" w:rsidP="0017100A">
      <w:pPr>
        <w:jc w:val="center"/>
        <w:rPr>
          <w:rFonts w:ascii="Arial" w:hAnsi="Arial" w:cs="Arial"/>
          <w:b/>
        </w:rPr>
      </w:pPr>
      <w:r>
        <w:rPr>
          <w:rFonts w:ascii="Arial" w:hAnsi="Arial" w:cs="Arial"/>
        </w:rPr>
        <w:br w:type="page"/>
      </w:r>
      <w:r w:rsidR="00265CFC" w:rsidRPr="00265CFC">
        <w:rPr>
          <w:rFonts w:ascii="Arial" w:hAnsi="Arial" w:cs="Arial"/>
          <w:b/>
        </w:rPr>
        <w:lastRenderedPageBreak/>
        <w:t>SCHEDULE A</w:t>
      </w:r>
    </w:p>
    <w:p w:rsidR="00265CFC" w:rsidRPr="00265CFC" w:rsidRDefault="00265CFC" w:rsidP="00265CFC">
      <w:pPr>
        <w:jc w:val="center"/>
        <w:rPr>
          <w:rFonts w:ascii="Arial" w:hAnsi="Arial" w:cs="Arial"/>
          <w:b/>
        </w:rPr>
      </w:pPr>
      <w:r w:rsidRPr="00265CFC">
        <w:rPr>
          <w:rFonts w:ascii="Arial" w:hAnsi="Arial" w:cs="Arial"/>
          <w:b/>
        </w:rPr>
        <w:t>WAKEFIELD-MARENISCO EDUCATION ASSOCIATION</w:t>
      </w:r>
    </w:p>
    <w:p w:rsidR="00265CFC" w:rsidRPr="00265CFC" w:rsidRDefault="00265CFC" w:rsidP="00265CFC">
      <w:pPr>
        <w:jc w:val="center"/>
        <w:rPr>
          <w:rFonts w:ascii="Arial" w:hAnsi="Arial" w:cs="Arial"/>
          <w:b/>
        </w:rPr>
      </w:pPr>
      <w:r w:rsidRPr="00265CFC">
        <w:rPr>
          <w:rFonts w:ascii="Arial" w:hAnsi="Arial" w:cs="Arial"/>
          <w:b/>
        </w:rPr>
        <w:t>Salary Schedule</w:t>
      </w:r>
    </w:p>
    <w:p w:rsidR="00265CFC" w:rsidRPr="00265CFC" w:rsidRDefault="00B00C70" w:rsidP="00265CFC">
      <w:pPr>
        <w:jc w:val="center"/>
        <w:rPr>
          <w:rFonts w:ascii="Arial" w:hAnsi="Arial" w:cs="Arial"/>
          <w:b/>
        </w:rPr>
      </w:pPr>
      <w:r>
        <w:rPr>
          <w:rFonts w:ascii="Arial" w:hAnsi="Arial" w:cs="Arial"/>
          <w:b/>
        </w:rPr>
        <w:t>2008-09</w:t>
      </w:r>
    </w:p>
    <w:p w:rsidR="00265CFC" w:rsidRDefault="00265CFC" w:rsidP="00157B57">
      <w:pPr>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440"/>
        <w:gridCol w:w="1440"/>
      </w:tblGrid>
      <w:tr w:rsidR="001E3916" w:rsidRPr="000065B4" w:rsidTr="000065B4">
        <w:trPr>
          <w:jc w:val="center"/>
        </w:trPr>
        <w:tc>
          <w:tcPr>
            <w:tcW w:w="1440" w:type="dxa"/>
            <w:tcBorders>
              <w:top w:val="double" w:sz="4" w:space="0" w:color="auto"/>
              <w:left w:val="double" w:sz="4" w:space="0" w:color="auto"/>
              <w:bottom w:val="double" w:sz="4" w:space="0" w:color="auto"/>
              <w:right w:val="single" w:sz="6" w:space="0" w:color="auto"/>
            </w:tcBorders>
          </w:tcPr>
          <w:p w:rsidR="001E3916" w:rsidRPr="000065B4" w:rsidRDefault="001E3916" w:rsidP="000065B4">
            <w:pPr>
              <w:jc w:val="center"/>
              <w:rPr>
                <w:rFonts w:ascii="Arial" w:hAnsi="Arial" w:cs="Arial"/>
                <w:b/>
                <w:sz w:val="22"/>
                <w:szCs w:val="22"/>
              </w:rPr>
            </w:pPr>
          </w:p>
          <w:p w:rsidR="001E3916" w:rsidRPr="000065B4" w:rsidRDefault="001E3916" w:rsidP="000065B4">
            <w:pPr>
              <w:jc w:val="center"/>
              <w:rPr>
                <w:rFonts w:ascii="Arial" w:hAnsi="Arial" w:cs="Arial"/>
                <w:b/>
                <w:sz w:val="22"/>
                <w:szCs w:val="22"/>
              </w:rPr>
            </w:pPr>
            <w:r w:rsidRPr="000065B4">
              <w:rPr>
                <w:rFonts w:ascii="Arial" w:hAnsi="Arial" w:cs="Arial"/>
                <w:b/>
                <w:sz w:val="22"/>
                <w:szCs w:val="22"/>
              </w:rPr>
              <w:t>STEP</w:t>
            </w:r>
          </w:p>
        </w:tc>
        <w:tc>
          <w:tcPr>
            <w:tcW w:w="1440" w:type="dxa"/>
            <w:tcBorders>
              <w:top w:val="double" w:sz="4" w:space="0" w:color="auto"/>
              <w:left w:val="single" w:sz="6" w:space="0" w:color="auto"/>
              <w:bottom w:val="double" w:sz="4" w:space="0" w:color="auto"/>
              <w:right w:val="single" w:sz="6" w:space="0" w:color="auto"/>
            </w:tcBorders>
          </w:tcPr>
          <w:p w:rsidR="001E3916" w:rsidRPr="000065B4" w:rsidRDefault="001E3916" w:rsidP="000065B4">
            <w:pPr>
              <w:jc w:val="center"/>
              <w:rPr>
                <w:rFonts w:ascii="Arial" w:hAnsi="Arial" w:cs="Arial"/>
                <w:b/>
                <w:sz w:val="22"/>
                <w:szCs w:val="22"/>
              </w:rPr>
            </w:pPr>
          </w:p>
          <w:p w:rsidR="001E3916" w:rsidRPr="000065B4" w:rsidRDefault="001E3916" w:rsidP="000065B4">
            <w:pPr>
              <w:jc w:val="center"/>
              <w:rPr>
                <w:rFonts w:ascii="Arial" w:hAnsi="Arial" w:cs="Arial"/>
                <w:b/>
                <w:sz w:val="22"/>
                <w:szCs w:val="22"/>
              </w:rPr>
            </w:pPr>
            <w:r w:rsidRPr="000065B4">
              <w:rPr>
                <w:rFonts w:ascii="Arial" w:hAnsi="Arial" w:cs="Arial"/>
                <w:b/>
                <w:sz w:val="22"/>
                <w:szCs w:val="22"/>
              </w:rPr>
              <w:t>BA</w:t>
            </w:r>
          </w:p>
        </w:tc>
        <w:tc>
          <w:tcPr>
            <w:tcW w:w="1440" w:type="dxa"/>
            <w:tcBorders>
              <w:top w:val="double" w:sz="4" w:space="0" w:color="auto"/>
              <w:left w:val="single" w:sz="6" w:space="0" w:color="auto"/>
              <w:bottom w:val="double" w:sz="4" w:space="0" w:color="auto"/>
              <w:right w:val="double" w:sz="4" w:space="0" w:color="auto"/>
            </w:tcBorders>
          </w:tcPr>
          <w:p w:rsidR="001E3916" w:rsidRPr="000065B4" w:rsidRDefault="001E3916" w:rsidP="000065B4">
            <w:pPr>
              <w:jc w:val="center"/>
              <w:rPr>
                <w:rFonts w:ascii="Arial" w:hAnsi="Arial" w:cs="Arial"/>
                <w:b/>
                <w:sz w:val="22"/>
                <w:szCs w:val="22"/>
              </w:rPr>
            </w:pPr>
          </w:p>
          <w:p w:rsidR="001E3916" w:rsidRPr="000065B4" w:rsidRDefault="001E3916" w:rsidP="000065B4">
            <w:pPr>
              <w:jc w:val="center"/>
              <w:rPr>
                <w:rFonts w:ascii="Arial" w:hAnsi="Arial" w:cs="Arial"/>
                <w:b/>
                <w:sz w:val="22"/>
                <w:szCs w:val="22"/>
              </w:rPr>
            </w:pPr>
            <w:r w:rsidRPr="000065B4">
              <w:rPr>
                <w:rFonts w:ascii="Arial" w:hAnsi="Arial" w:cs="Arial"/>
                <w:b/>
                <w:sz w:val="22"/>
                <w:szCs w:val="22"/>
              </w:rPr>
              <w:t>BA+32/MA</w:t>
            </w:r>
          </w:p>
        </w:tc>
      </w:tr>
      <w:tr w:rsidR="001E3916" w:rsidRPr="000065B4" w:rsidTr="000065B4">
        <w:trPr>
          <w:jc w:val="center"/>
        </w:trPr>
        <w:tc>
          <w:tcPr>
            <w:tcW w:w="1440" w:type="dxa"/>
            <w:tcBorders>
              <w:top w:val="double" w:sz="4" w:space="0" w:color="auto"/>
            </w:tcBorders>
          </w:tcPr>
          <w:p w:rsidR="001E3916" w:rsidRPr="000065B4" w:rsidRDefault="001E3916" w:rsidP="000065B4">
            <w:pPr>
              <w:jc w:val="center"/>
              <w:rPr>
                <w:rFonts w:ascii="Arial" w:hAnsi="Arial" w:cs="Arial"/>
                <w:sz w:val="22"/>
                <w:szCs w:val="22"/>
              </w:rPr>
            </w:pPr>
          </w:p>
          <w:p w:rsidR="001E3916" w:rsidRPr="000065B4" w:rsidRDefault="001E3916" w:rsidP="000065B4">
            <w:pPr>
              <w:jc w:val="center"/>
              <w:rPr>
                <w:rFonts w:ascii="Arial" w:hAnsi="Arial" w:cs="Arial"/>
                <w:sz w:val="22"/>
                <w:szCs w:val="22"/>
              </w:rPr>
            </w:pPr>
            <w:r w:rsidRPr="000065B4">
              <w:rPr>
                <w:rFonts w:ascii="Arial" w:hAnsi="Arial" w:cs="Arial"/>
                <w:sz w:val="22"/>
                <w:szCs w:val="22"/>
              </w:rPr>
              <w:t>0</w:t>
            </w:r>
          </w:p>
        </w:tc>
        <w:tc>
          <w:tcPr>
            <w:tcW w:w="1440" w:type="dxa"/>
            <w:tcBorders>
              <w:top w:val="double" w:sz="4" w:space="0" w:color="auto"/>
            </w:tcBorders>
          </w:tcPr>
          <w:p w:rsidR="001E3916" w:rsidRPr="000065B4" w:rsidRDefault="001E3916" w:rsidP="000065B4">
            <w:pPr>
              <w:jc w:val="center"/>
              <w:rPr>
                <w:rFonts w:ascii="Arial" w:hAnsi="Arial" w:cs="Arial"/>
                <w:sz w:val="22"/>
                <w:szCs w:val="22"/>
              </w:rPr>
            </w:pPr>
          </w:p>
          <w:p w:rsidR="00921628" w:rsidRPr="000065B4" w:rsidRDefault="00D16869" w:rsidP="000065B4">
            <w:pPr>
              <w:jc w:val="center"/>
              <w:rPr>
                <w:rFonts w:ascii="Arial" w:hAnsi="Arial" w:cs="Arial"/>
                <w:sz w:val="22"/>
                <w:szCs w:val="22"/>
              </w:rPr>
            </w:pPr>
            <w:r w:rsidRPr="000065B4">
              <w:rPr>
                <w:rFonts w:ascii="Arial" w:hAnsi="Arial" w:cs="Arial"/>
                <w:sz w:val="22"/>
                <w:szCs w:val="22"/>
              </w:rPr>
              <w:t>31,829</w:t>
            </w:r>
          </w:p>
        </w:tc>
        <w:tc>
          <w:tcPr>
            <w:tcW w:w="1440" w:type="dxa"/>
            <w:tcBorders>
              <w:top w:val="double" w:sz="4" w:space="0" w:color="auto"/>
            </w:tcBorders>
          </w:tcPr>
          <w:p w:rsidR="001E3916" w:rsidRPr="000065B4" w:rsidRDefault="001E3916" w:rsidP="000065B4">
            <w:pPr>
              <w:jc w:val="center"/>
              <w:rPr>
                <w:rFonts w:ascii="Arial" w:hAnsi="Arial" w:cs="Arial"/>
                <w:sz w:val="22"/>
                <w:szCs w:val="22"/>
              </w:rPr>
            </w:pPr>
          </w:p>
          <w:p w:rsidR="00921628" w:rsidRPr="000065B4" w:rsidRDefault="00D16869" w:rsidP="000065B4">
            <w:pPr>
              <w:jc w:val="center"/>
              <w:rPr>
                <w:rFonts w:ascii="Arial" w:hAnsi="Arial" w:cs="Arial"/>
                <w:sz w:val="22"/>
                <w:szCs w:val="22"/>
              </w:rPr>
            </w:pPr>
            <w:r w:rsidRPr="000065B4">
              <w:rPr>
                <w:rFonts w:ascii="Arial" w:hAnsi="Arial" w:cs="Arial"/>
                <w:sz w:val="22"/>
                <w:szCs w:val="22"/>
              </w:rPr>
              <w:t>33,039</w:t>
            </w:r>
          </w:p>
        </w:tc>
      </w:tr>
      <w:tr w:rsidR="001E3916" w:rsidRPr="000065B4" w:rsidTr="000065B4">
        <w:trPr>
          <w:jc w:val="center"/>
        </w:trPr>
        <w:tc>
          <w:tcPr>
            <w:tcW w:w="1440" w:type="dxa"/>
          </w:tcPr>
          <w:p w:rsidR="001E3916" w:rsidRPr="000065B4" w:rsidRDefault="001E3916" w:rsidP="000065B4">
            <w:pPr>
              <w:jc w:val="center"/>
              <w:rPr>
                <w:rFonts w:ascii="Arial" w:hAnsi="Arial" w:cs="Arial"/>
                <w:sz w:val="22"/>
                <w:szCs w:val="22"/>
              </w:rPr>
            </w:pPr>
          </w:p>
          <w:p w:rsidR="001E3916" w:rsidRPr="000065B4" w:rsidRDefault="001E3916" w:rsidP="000065B4">
            <w:pPr>
              <w:jc w:val="center"/>
              <w:rPr>
                <w:rFonts w:ascii="Arial" w:hAnsi="Arial" w:cs="Arial"/>
                <w:sz w:val="22"/>
                <w:szCs w:val="22"/>
              </w:rPr>
            </w:pPr>
            <w:r w:rsidRPr="000065B4">
              <w:rPr>
                <w:rFonts w:ascii="Arial" w:hAnsi="Arial" w:cs="Arial"/>
                <w:sz w:val="22"/>
                <w:szCs w:val="22"/>
              </w:rPr>
              <w:t>1</w:t>
            </w:r>
          </w:p>
        </w:tc>
        <w:tc>
          <w:tcPr>
            <w:tcW w:w="1440" w:type="dxa"/>
          </w:tcPr>
          <w:p w:rsidR="001E3916" w:rsidRPr="000065B4" w:rsidRDefault="001E3916" w:rsidP="000065B4">
            <w:pPr>
              <w:jc w:val="center"/>
              <w:rPr>
                <w:rFonts w:ascii="Arial" w:hAnsi="Arial" w:cs="Arial"/>
                <w:sz w:val="22"/>
                <w:szCs w:val="22"/>
              </w:rPr>
            </w:pPr>
          </w:p>
          <w:p w:rsidR="00921628" w:rsidRPr="000065B4" w:rsidRDefault="00D16869" w:rsidP="000065B4">
            <w:pPr>
              <w:jc w:val="center"/>
              <w:rPr>
                <w:rFonts w:ascii="Arial" w:hAnsi="Arial" w:cs="Arial"/>
                <w:sz w:val="22"/>
                <w:szCs w:val="22"/>
              </w:rPr>
            </w:pPr>
            <w:r w:rsidRPr="000065B4">
              <w:rPr>
                <w:rFonts w:ascii="Arial" w:hAnsi="Arial" w:cs="Arial"/>
                <w:sz w:val="22"/>
                <w:szCs w:val="22"/>
              </w:rPr>
              <w:t>34,488</w:t>
            </w:r>
          </w:p>
        </w:tc>
        <w:tc>
          <w:tcPr>
            <w:tcW w:w="1440" w:type="dxa"/>
          </w:tcPr>
          <w:p w:rsidR="001E3916" w:rsidRPr="000065B4" w:rsidRDefault="001E3916" w:rsidP="000065B4">
            <w:pPr>
              <w:jc w:val="center"/>
              <w:rPr>
                <w:rFonts w:ascii="Arial" w:hAnsi="Arial" w:cs="Arial"/>
                <w:sz w:val="22"/>
                <w:szCs w:val="22"/>
              </w:rPr>
            </w:pPr>
          </w:p>
          <w:p w:rsidR="00921628" w:rsidRPr="000065B4" w:rsidRDefault="00921628" w:rsidP="000065B4">
            <w:pPr>
              <w:jc w:val="center"/>
              <w:rPr>
                <w:rFonts w:ascii="Arial" w:hAnsi="Arial" w:cs="Arial"/>
                <w:sz w:val="22"/>
                <w:szCs w:val="22"/>
              </w:rPr>
            </w:pPr>
            <w:r w:rsidRPr="000065B4">
              <w:rPr>
                <w:rFonts w:ascii="Arial" w:hAnsi="Arial" w:cs="Arial"/>
                <w:sz w:val="22"/>
                <w:szCs w:val="22"/>
              </w:rPr>
              <w:t>35,</w:t>
            </w:r>
            <w:r w:rsidR="00D16869" w:rsidRPr="000065B4">
              <w:rPr>
                <w:rFonts w:ascii="Arial" w:hAnsi="Arial" w:cs="Arial"/>
                <w:sz w:val="22"/>
                <w:szCs w:val="22"/>
              </w:rPr>
              <w:t>783</w:t>
            </w:r>
          </w:p>
        </w:tc>
      </w:tr>
      <w:tr w:rsidR="001E3916" w:rsidRPr="000065B4" w:rsidTr="000065B4">
        <w:trPr>
          <w:jc w:val="center"/>
        </w:trPr>
        <w:tc>
          <w:tcPr>
            <w:tcW w:w="1440" w:type="dxa"/>
          </w:tcPr>
          <w:p w:rsidR="001E3916" w:rsidRPr="000065B4" w:rsidRDefault="001E3916" w:rsidP="000065B4">
            <w:pPr>
              <w:jc w:val="center"/>
              <w:rPr>
                <w:rFonts w:ascii="Arial" w:hAnsi="Arial" w:cs="Arial"/>
                <w:sz w:val="22"/>
                <w:szCs w:val="22"/>
              </w:rPr>
            </w:pPr>
          </w:p>
          <w:p w:rsidR="001E3916" w:rsidRPr="000065B4" w:rsidRDefault="001E3916" w:rsidP="000065B4">
            <w:pPr>
              <w:jc w:val="center"/>
              <w:rPr>
                <w:rFonts w:ascii="Arial" w:hAnsi="Arial" w:cs="Arial"/>
                <w:sz w:val="22"/>
                <w:szCs w:val="22"/>
              </w:rPr>
            </w:pPr>
            <w:r w:rsidRPr="000065B4">
              <w:rPr>
                <w:rFonts w:ascii="Arial" w:hAnsi="Arial" w:cs="Arial"/>
                <w:sz w:val="22"/>
                <w:szCs w:val="22"/>
              </w:rPr>
              <w:t>2</w:t>
            </w:r>
          </w:p>
        </w:tc>
        <w:tc>
          <w:tcPr>
            <w:tcW w:w="1440" w:type="dxa"/>
          </w:tcPr>
          <w:p w:rsidR="001E3916" w:rsidRPr="000065B4" w:rsidRDefault="001E3916" w:rsidP="000065B4">
            <w:pPr>
              <w:jc w:val="center"/>
              <w:rPr>
                <w:rFonts w:ascii="Arial" w:hAnsi="Arial" w:cs="Arial"/>
                <w:sz w:val="22"/>
                <w:szCs w:val="22"/>
              </w:rPr>
            </w:pPr>
          </w:p>
          <w:p w:rsidR="00921628" w:rsidRPr="000065B4" w:rsidRDefault="00D16869" w:rsidP="000065B4">
            <w:pPr>
              <w:jc w:val="center"/>
              <w:rPr>
                <w:rFonts w:ascii="Arial" w:hAnsi="Arial" w:cs="Arial"/>
                <w:sz w:val="22"/>
                <w:szCs w:val="22"/>
              </w:rPr>
            </w:pPr>
            <w:r w:rsidRPr="000065B4">
              <w:rPr>
                <w:rFonts w:ascii="Arial" w:hAnsi="Arial" w:cs="Arial"/>
                <w:sz w:val="22"/>
                <w:szCs w:val="22"/>
              </w:rPr>
              <w:t>36,077</w:t>
            </w:r>
          </w:p>
        </w:tc>
        <w:tc>
          <w:tcPr>
            <w:tcW w:w="1440" w:type="dxa"/>
          </w:tcPr>
          <w:p w:rsidR="001E3916" w:rsidRPr="000065B4" w:rsidRDefault="001E3916" w:rsidP="000065B4">
            <w:pPr>
              <w:jc w:val="center"/>
              <w:rPr>
                <w:rFonts w:ascii="Arial" w:hAnsi="Arial" w:cs="Arial"/>
                <w:sz w:val="22"/>
                <w:szCs w:val="22"/>
              </w:rPr>
            </w:pPr>
          </w:p>
          <w:p w:rsidR="00921628" w:rsidRPr="000065B4" w:rsidRDefault="00D16869" w:rsidP="000065B4">
            <w:pPr>
              <w:jc w:val="center"/>
              <w:rPr>
                <w:rFonts w:ascii="Arial" w:hAnsi="Arial" w:cs="Arial"/>
                <w:sz w:val="22"/>
                <w:szCs w:val="22"/>
              </w:rPr>
            </w:pPr>
            <w:r w:rsidRPr="000065B4">
              <w:rPr>
                <w:rFonts w:ascii="Arial" w:hAnsi="Arial" w:cs="Arial"/>
                <w:sz w:val="22"/>
                <w:szCs w:val="22"/>
              </w:rPr>
              <w:t>37,414</w:t>
            </w:r>
          </w:p>
        </w:tc>
      </w:tr>
      <w:tr w:rsidR="001E3916" w:rsidRPr="000065B4" w:rsidTr="000065B4">
        <w:trPr>
          <w:jc w:val="center"/>
        </w:trPr>
        <w:tc>
          <w:tcPr>
            <w:tcW w:w="1440" w:type="dxa"/>
          </w:tcPr>
          <w:p w:rsidR="001E3916" w:rsidRPr="000065B4" w:rsidRDefault="001E3916" w:rsidP="000065B4">
            <w:pPr>
              <w:jc w:val="center"/>
              <w:rPr>
                <w:rFonts w:ascii="Arial" w:hAnsi="Arial" w:cs="Arial"/>
                <w:sz w:val="22"/>
                <w:szCs w:val="22"/>
              </w:rPr>
            </w:pPr>
          </w:p>
          <w:p w:rsidR="001E3916" w:rsidRPr="000065B4" w:rsidRDefault="001E3916" w:rsidP="000065B4">
            <w:pPr>
              <w:jc w:val="center"/>
              <w:rPr>
                <w:rFonts w:ascii="Arial" w:hAnsi="Arial" w:cs="Arial"/>
                <w:sz w:val="22"/>
                <w:szCs w:val="22"/>
              </w:rPr>
            </w:pPr>
            <w:r w:rsidRPr="000065B4">
              <w:rPr>
                <w:rFonts w:ascii="Arial" w:hAnsi="Arial" w:cs="Arial"/>
                <w:sz w:val="22"/>
                <w:szCs w:val="22"/>
              </w:rPr>
              <w:t>3</w:t>
            </w:r>
          </w:p>
        </w:tc>
        <w:tc>
          <w:tcPr>
            <w:tcW w:w="1440" w:type="dxa"/>
          </w:tcPr>
          <w:p w:rsidR="001E3916" w:rsidRPr="000065B4" w:rsidRDefault="001E3916" w:rsidP="000065B4">
            <w:pPr>
              <w:jc w:val="center"/>
              <w:rPr>
                <w:rFonts w:ascii="Arial" w:hAnsi="Arial" w:cs="Arial"/>
                <w:sz w:val="22"/>
                <w:szCs w:val="22"/>
              </w:rPr>
            </w:pPr>
          </w:p>
          <w:p w:rsidR="00921628" w:rsidRPr="000065B4" w:rsidRDefault="00D16869" w:rsidP="000065B4">
            <w:pPr>
              <w:jc w:val="center"/>
              <w:rPr>
                <w:rFonts w:ascii="Arial" w:hAnsi="Arial" w:cs="Arial"/>
                <w:sz w:val="22"/>
                <w:szCs w:val="22"/>
              </w:rPr>
            </w:pPr>
            <w:r w:rsidRPr="000065B4">
              <w:rPr>
                <w:rFonts w:ascii="Arial" w:hAnsi="Arial" w:cs="Arial"/>
                <w:sz w:val="22"/>
                <w:szCs w:val="22"/>
              </w:rPr>
              <w:t>37,667</w:t>
            </w:r>
          </w:p>
        </w:tc>
        <w:tc>
          <w:tcPr>
            <w:tcW w:w="1440" w:type="dxa"/>
          </w:tcPr>
          <w:p w:rsidR="001E3916" w:rsidRPr="000065B4" w:rsidRDefault="001E3916" w:rsidP="000065B4">
            <w:pPr>
              <w:jc w:val="center"/>
              <w:rPr>
                <w:rFonts w:ascii="Arial" w:hAnsi="Arial" w:cs="Arial"/>
                <w:sz w:val="22"/>
                <w:szCs w:val="22"/>
              </w:rPr>
            </w:pPr>
          </w:p>
          <w:p w:rsidR="00921628" w:rsidRPr="000065B4" w:rsidRDefault="00D16869" w:rsidP="000065B4">
            <w:pPr>
              <w:jc w:val="center"/>
              <w:rPr>
                <w:rFonts w:ascii="Arial" w:hAnsi="Arial" w:cs="Arial"/>
                <w:sz w:val="22"/>
                <w:szCs w:val="22"/>
              </w:rPr>
            </w:pPr>
            <w:r w:rsidRPr="000065B4">
              <w:rPr>
                <w:rFonts w:ascii="Arial" w:hAnsi="Arial" w:cs="Arial"/>
                <w:sz w:val="22"/>
                <w:szCs w:val="22"/>
              </w:rPr>
              <w:t>39,045</w:t>
            </w:r>
          </w:p>
        </w:tc>
      </w:tr>
      <w:tr w:rsidR="001E3916" w:rsidRPr="000065B4" w:rsidTr="000065B4">
        <w:trPr>
          <w:jc w:val="center"/>
        </w:trPr>
        <w:tc>
          <w:tcPr>
            <w:tcW w:w="1440" w:type="dxa"/>
          </w:tcPr>
          <w:p w:rsidR="001E3916" w:rsidRPr="000065B4" w:rsidRDefault="001E3916" w:rsidP="000065B4">
            <w:pPr>
              <w:jc w:val="center"/>
              <w:rPr>
                <w:rFonts w:ascii="Arial" w:hAnsi="Arial" w:cs="Arial"/>
                <w:sz w:val="22"/>
                <w:szCs w:val="22"/>
              </w:rPr>
            </w:pPr>
          </w:p>
          <w:p w:rsidR="001E3916" w:rsidRPr="000065B4" w:rsidRDefault="001E3916" w:rsidP="000065B4">
            <w:pPr>
              <w:jc w:val="center"/>
              <w:rPr>
                <w:rFonts w:ascii="Arial" w:hAnsi="Arial" w:cs="Arial"/>
                <w:sz w:val="22"/>
                <w:szCs w:val="22"/>
              </w:rPr>
            </w:pPr>
            <w:r w:rsidRPr="000065B4">
              <w:rPr>
                <w:rFonts w:ascii="Arial" w:hAnsi="Arial" w:cs="Arial"/>
                <w:sz w:val="22"/>
                <w:szCs w:val="22"/>
              </w:rPr>
              <w:t>4</w:t>
            </w:r>
          </w:p>
        </w:tc>
        <w:tc>
          <w:tcPr>
            <w:tcW w:w="1440" w:type="dxa"/>
          </w:tcPr>
          <w:p w:rsidR="001E3916" w:rsidRPr="000065B4" w:rsidRDefault="001E3916" w:rsidP="000065B4">
            <w:pPr>
              <w:jc w:val="center"/>
              <w:rPr>
                <w:rFonts w:ascii="Arial" w:hAnsi="Arial" w:cs="Arial"/>
                <w:sz w:val="22"/>
                <w:szCs w:val="22"/>
              </w:rPr>
            </w:pPr>
          </w:p>
          <w:p w:rsidR="00921628" w:rsidRPr="000065B4" w:rsidRDefault="00D16869" w:rsidP="000065B4">
            <w:pPr>
              <w:jc w:val="center"/>
              <w:rPr>
                <w:rFonts w:ascii="Arial" w:hAnsi="Arial" w:cs="Arial"/>
                <w:sz w:val="22"/>
                <w:szCs w:val="22"/>
              </w:rPr>
            </w:pPr>
            <w:r w:rsidRPr="000065B4">
              <w:rPr>
                <w:rFonts w:ascii="Arial" w:hAnsi="Arial" w:cs="Arial"/>
                <w:sz w:val="22"/>
                <w:szCs w:val="22"/>
              </w:rPr>
              <w:t>39,256</w:t>
            </w:r>
          </w:p>
        </w:tc>
        <w:tc>
          <w:tcPr>
            <w:tcW w:w="1440" w:type="dxa"/>
          </w:tcPr>
          <w:p w:rsidR="001E3916" w:rsidRPr="000065B4" w:rsidRDefault="001E3916" w:rsidP="000065B4">
            <w:pPr>
              <w:jc w:val="center"/>
              <w:rPr>
                <w:rFonts w:ascii="Arial" w:hAnsi="Arial" w:cs="Arial"/>
                <w:sz w:val="22"/>
                <w:szCs w:val="22"/>
              </w:rPr>
            </w:pPr>
          </w:p>
          <w:p w:rsidR="00921628" w:rsidRPr="000065B4" w:rsidRDefault="00D16869" w:rsidP="000065B4">
            <w:pPr>
              <w:jc w:val="center"/>
              <w:rPr>
                <w:rFonts w:ascii="Arial" w:hAnsi="Arial" w:cs="Arial"/>
                <w:sz w:val="22"/>
                <w:szCs w:val="22"/>
              </w:rPr>
            </w:pPr>
            <w:r w:rsidRPr="000065B4">
              <w:rPr>
                <w:rFonts w:ascii="Arial" w:hAnsi="Arial" w:cs="Arial"/>
                <w:sz w:val="22"/>
                <w:szCs w:val="22"/>
              </w:rPr>
              <w:t>40,676</w:t>
            </w:r>
          </w:p>
        </w:tc>
      </w:tr>
      <w:tr w:rsidR="001E3916" w:rsidRPr="000065B4" w:rsidTr="000065B4">
        <w:trPr>
          <w:jc w:val="center"/>
        </w:trPr>
        <w:tc>
          <w:tcPr>
            <w:tcW w:w="1440" w:type="dxa"/>
          </w:tcPr>
          <w:p w:rsidR="001E3916" w:rsidRPr="000065B4" w:rsidRDefault="001E3916" w:rsidP="000065B4">
            <w:pPr>
              <w:jc w:val="center"/>
              <w:rPr>
                <w:rFonts w:ascii="Arial" w:hAnsi="Arial" w:cs="Arial"/>
                <w:sz w:val="22"/>
                <w:szCs w:val="22"/>
              </w:rPr>
            </w:pPr>
          </w:p>
          <w:p w:rsidR="001E3916" w:rsidRPr="000065B4" w:rsidRDefault="001E3916" w:rsidP="000065B4">
            <w:pPr>
              <w:jc w:val="center"/>
              <w:rPr>
                <w:rFonts w:ascii="Arial" w:hAnsi="Arial" w:cs="Arial"/>
                <w:sz w:val="22"/>
                <w:szCs w:val="22"/>
              </w:rPr>
            </w:pPr>
            <w:r w:rsidRPr="000065B4">
              <w:rPr>
                <w:rFonts w:ascii="Arial" w:hAnsi="Arial" w:cs="Arial"/>
                <w:sz w:val="22"/>
                <w:szCs w:val="22"/>
              </w:rPr>
              <w:t>5</w:t>
            </w:r>
          </w:p>
        </w:tc>
        <w:tc>
          <w:tcPr>
            <w:tcW w:w="1440" w:type="dxa"/>
          </w:tcPr>
          <w:p w:rsidR="001E3916" w:rsidRPr="000065B4" w:rsidRDefault="001E3916" w:rsidP="000065B4">
            <w:pPr>
              <w:jc w:val="center"/>
              <w:rPr>
                <w:rFonts w:ascii="Arial" w:hAnsi="Arial" w:cs="Arial"/>
                <w:sz w:val="22"/>
                <w:szCs w:val="22"/>
              </w:rPr>
            </w:pPr>
          </w:p>
          <w:p w:rsidR="00921628" w:rsidRPr="000065B4" w:rsidRDefault="00921628" w:rsidP="000065B4">
            <w:pPr>
              <w:jc w:val="center"/>
              <w:rPr>
                <w:rFonts w:ascii="Arial" w:hAnsi="Arial" w:cs="Arial"/>
                <w:sz w:val="22"/>
                <w:szCs w:val="22"/>
              </w:rPr>
            </w:pPr>
            <w:r w:rsidRPr="000065B4">
              <w:rPr>
                <w:rFonts w:ascii="Arial" w:hAnsi="Arial" w:cs="Arial"/>
                <w:sz w:val="22"/>
                <w:szCs w:val="22"/>
              </w:rPr>
              <w:t>40,</w:t>
            </w:r>
            <w:r w:rsidR="00D16869" w:rsidRPr="000065B4">
              <w:rPr>
                <w:rFonts w:ascii="Arial" w:hAnsi="Arial" w:cs="Arial"/>
                <w:sz w:val="22"/>
                <w:szCs w:val="22"/>
              </w:rPr>
              <w:t>845</w:t>
            </w:r>
          </w:p>
        </w:tc>
        <w:tc>
          <w:tcPr>
            <w:tcW w:w="1440" w:type="dxa"/>
          </w:tcPr>
          <w:p w:rsidR="001E3916" w:rsidRPr="000065B4" w:rsidRDefault="001E3916" w:rsidP="000065B4">
            <w:pPr>
              <w:jc w:val="center"/>
              <w:rPr>
                <w:rFonts w:ascii="Arial" w:hAnsi="Arial" w:cs="Arial"/>
                <w:sz w:val="22"/>
                <w:szCs w:val="22"/>
              </w:rPr>
            </w:pPr>
          </w:p>
          <w:p w:rsidR="00921628" w:rsidRPr="000065B4" w:rsidRDefault="00D16869" w:rsidP="000065B4">
            <w:pPr>
              <w:jc w:val="center"/>
              <w:rPr>
                <w:rFonts w:ascii="Arial" w:hAnsi="Arial" w:cs="Arial"/>
                <w:sz w:val="22"/>
                <w:szCs w:val="22"/>
              </w:rPr>
            </w:pPr>
            <w:r w:rsidRPr="000065B4">
              <w:rPr>
                <w:rFonts w:ascii="Arial" w:hAnsi="Arial" w:cs="Arial"/>
                <w:sz w:val="22"/>
                <w:szCs w:val="22"/>
              </w:rPr>
              <w:t>42,307</w:t>
            </w:r>
          </w:p>
        </w:tc>
      </w:tr>
      <w:tr w:rsidR="001E3916" w:rsidRPr="000065B4" w:rsidTr="000065B4">
        <w:trPr>
          <w:jc w:val="center"/>
        </w:trPr>
        <w:tc>
          <w:tcPr>
            <w:tcW w:w="1440" w:type="dxa"/>
          </w:tcPr>
          <w:p w:rsidR="001E3916" w:rsidRPr="000065B4" w:rsidRDefault="001E3916" w:rsidP="000065B4">
            <w:pPr>
              <w:jc w:val="center"/>
              <w:rPr>
                <w:rFonts w:ascii="Arial" w:hAnsi="Arial" w:cs="Arial"/>
                <w:sz w:val="22"/>
                <w:szCs w:val="22"/>
              </w:rPr>
            </w:pPr>
          </w:p>
          <w:p w:rsidR="001E3916" w:rsidRPr="000065B4" w:rsidRDefault="001E3916" w:rsidP="000065B4">
            <w:pPr>
              <w:jc w:val="center"/>
              <w:rPr>
                <w:rFonts w:ascii="Arial" w:hAnsi="Arial" w:cs="Arial"/>
                <w:sz w:val="22"/>
                <w:szCs w:val="22"/>
              </w:rPr>
            </w:pPr>
            <w:r w:rsidRPr="000065B4">
              <w:rPr>
                <w:rFonts w:ascii="Arial" w:hAnsi="Arial" w:cs="Arial"/>
                <w:sz w:val="22"/>
                <w:szCs w:val="22"/>
              </w:rPr>
              <w:t>6</w:t>
            </w:r>
          </w:p>
        </w:tc>
        <w:tc>
          <w:tcPr>
            <w:tcW w:w="1440" w:type="dxa"/>
          </w:tcPr>
          <w:p w:rsidR="001E3916" w:rsidRPr="000065B4" w:rsidRDefault="001E3916" w:rsidP="000065B4">
            <w:pPr>
              <w:jc w:val="center"/>
              <w:rPr>
                <w:rFonts w:ascii="Arial" w:hAnsi="Arial" w:cs="Arial"/>
                <w:sz w:val="22"/>
                <w:szCs w:val="22"/>
              </w:rPr>
            </w:pPr>
          </w:p>
          <w:p w:rsidR="00921628" w:rsidRPr="000065B4" w:rsidRDefault="00D16869" w:rsidP="000065B4">
            <w:pPr>
              <w:jc w:val="center"/>
              <w:rPr>
                <w:rFonts w:ascii="Arial" w:hAnsi="Arial" w:cs="Arial"/>
                <w:sz w:val="22"/>
                <w:szCs w:val="22"/>
              </w:rPr>
            </w:pPr>
            <w:r w:rsidRPr="000065B4">
              <w:rPr>
                <w:rFonts w:ascii="Arial" w:hAnsi="Arial" w:cs="Arial"/>
                <w:sz w:val="22"/>
                <w:szCs w:val="22"/>
              </w:rPr>
              <w:t>42,434</w:t>
            </w:r>
          </w:p>
        </w:tc>
        <w:tc>
          <w:tcPr>
            <w:tcW w:w="1440" w:type="dxa"/>
          </w:tcPr>
          <w:p w:rsidR="001E3916" w:rsidRPr="000065B4" w:rsidRDefault="001E3916" w:rsidP="000065B4">
            <w:pPr>
              <w:jc w:val="center"/>
              <w:rPr>
                <w:rFonts w:ascii="Arial" w:hAnsi="Arial" w:cs="Arial"/>
                <w:sz w:val="22"/>
                <w:szCs w:val="22"/>
              </w:rPr>
            </w:pPr>
          </w:p>
          <w:p w:rsidR="00921628" w:rsidRPr="000065B4" w:rsidRDefault="00921628" w:rsidP="000065B4">
            <w:pPr>
              <w:jc w:val="center"/>
              <w:rPr>
                <w:rFonts w:ascii="Arial" w:hAnsi="Arial" w:cs="Arial"/>
                <w:sz w:val="22"/>
                <w:szCs w:val="22"/>
              </w:rPr>
            </w:pPr>
            <w:r w:rsidRPr="000065B4">
              <w:rPr>
                <w:rFonts w:ascii="Arial" w:hAnsi="Arial" w:cs="Arial"/>
                <w:sz w:val="22"/>
                <w:szCs w:val="22"/>
              </w:rPr>
              <w:t>43,</w:t>
            </w:r>
            <w:r w:rsidR="00D16869" w:rsidRPr="000065B4">
              <w:rPr>
                <w:rFonts w:ascii="Arial" w:hAnsi="Arial" w:cs="Arial"/>
                <w:sz w:val="22"/>
                <w:szCs w:val="22"/>
              </w:rPr>
              <w:t>938</w:t>
            </w:r>
          </w:p>
        </w:tc>
      </w:tr>
      <w:tr w:rsidR="001E3916" w:rsidRPr="000065B4" w:rsidTr="000065B4">
        <w:trPr>
          <w:jc w:val="center"/>
        </w:trPr>
        <w:tc>
          <w:tcPr>
            <w:tcW w:w="1440" w:type="dxa"/>
          </w:tcPr>
          <w:p w:rsidR="001E3916" w:rsidRPr="000065B4" w:rsidRDefault="001E3916" w:rsidP="000065B4">
            <w:pPr>
              <w:jc w:val="center"/>
              <w:rPr>
                <w:rFonts w:ascii="Arial" w:hAnsi="Arial" w:cs="Arial"/>
                <w:sz w:val="22"/>
                <w:szCs w:val="22"/>
              </w:rPr>
            </w:pPr>
          </w:p>
          <w:p w:rsidR="001E3916" w:rsidRPr="000065B4" w:rsidRDefault="001E3916" w:rsidP="000065B4">
            <w:pPr>
              <w:jc w:val="center"/>
              <w:rPr>
                <w:rFonts w:ascii="Arial" w:hAnsi="Arial" w:cs="Arial"/>
                <w:sz w:val="22"/>
                <w:szCs w:val="22"/>
              </w:rPr>
            </w:pPr>
            <w:r w:rsidRPr="000065B4">
              <w:rPr>
                <w:rFonts w:ascii="Arial" w:hAnsi="Arial" w:cs="Arial"/>
                <w:sz w:val="22"/>
                <w:szCs w:val="22"/>
              </w:rPr>
              <w:t>7</w:t>
            </w:r>
          </w:p>
        </w:tc>
        <w:tc>
          <w:tcPr>
            <w:tcW w:w="1440" w:type="dxa"/>
          </w:tcPr>
          <w:p w:rsidR="001E3916" w:rsidRPr="000065B4" w:rsidRDefault="001E3916" w:rsidP="000065B4">
            <w:pPr>
              <w:jc w:val="center"/>
              <w:rPr>
                <w:rFonts w:ascii="Arial" w:hAnsi="Arial" w:cs="Arial"/>
                <w:sz w:val="22"/>
                <w:szCs w:val="22"/>
              </w:rPr>
            </w:pPr>
          </w:p>
          <w:p w:rsidR="00921628" w:rsidRPr="000065B4" w:rsidRDefault="00D16869" w:rsidP="000065B4">
            <w:pPr>
              <w:jc w:val="center"/>
              <w:rPr>
                <w:rFonts w:ascii="Arial" w:hAnsi="Arial" w:cs="Arial"/>
                <w:sz w:val="22"/>
                <w:szCs w:val="22"/>
              </w:rPr>
            </w:pPr>
            <w:r w:rsidRPr="000065B4">
              <w:rPr>
                <w:rFonts w:ascii="Arial" w:hAnsi="Arial" w:cs="Arial"/>
                <w:sz w:val="22"/>
                <w:szCs w:val="22"/>
              </w:rPr>
              <w:t>44,023</w:t>
            </w:r>
          </w:p>
        </w:tc>
        <w:tc>
          <w:tcPr>
            <w:tcW w:w="1440" w:type="dxa"/>
          </w:tcPr>
          <w:p w:rsidR="001E3916" w:rsidRPr="000065B4" w:rsidRDefault="001E3916" w:rsidP="000065B4">
            <w:pPr>
              <w:jc w:val="center"/>
              <w:rPr>
                <w:rFonts w:ascii="Arial" w:hAnsi="Arial" w:cs="Arial"/>
                <w:sz w:val="22"/>
                <w:szCs w:val="22"/>
              </w:rPr>
            </w:pPr>
          </w:p>
          <w:p w:rsidR="00921628" w:rsidRPr="000065B4" w:rsidRDefault="00D16869" w:rsidP="000065B4">
            <w:pPr>
              <w:jc w:val="center"/>
              <w:rPr>
                <w:rFonts w:ascii="Arial" w:hAnsi="Arial" w:cs="Arial"/>
                <w:sz w:val="22"/>
                <w:szCs w:val="22"/>
              </w:rPr>
            </w:pPr>
            <w:r w:rsidRPr="000065B4">
              <w:rPr>
                <w:rFonts w:ascii="Arial" w:hAnsi="Arial" w:cs="Arial"/>
                <w:sz w:val="22"/>
                <w:szCs w:val="22"/>
              </w:rPr>
              <w:t>45,569</w:t>
            </w:r>
          </w:p>
        </w:tc>
      </w:tr>
      <w:tr w:rsidR="001E3916" w:rsidRPr="000065B4" w:rsidTr="000065B4">
        <w:trPr>
          <w:jc w:val="center"/>
        </w:trPr>
        <w:tc>
          <w:tcPr>
            <w:tcW w:w="1440" w:type="dxa"/>
          </w:tcPr>
          <w:p w:rsidR="001E3916" w:rsidRPr="000065B4" w:rsidRDefault="001E3916" w:rsidP="000065B4">
            <w:pPr>
              <w:jc w:val="center"/>
              <w:rPr>
                <w:rFonts w:ascii="Arial" w:hAnsi="Arial" w:cs="Arial"/>
                <w:sz w:val="22"/>
                <w:szCs w:val="22"/>
              </w:rPr>
            </w:pPr>
          </w:p>
          <w:p w:rsidR="001E3916" w:rsidRPr="000065B4" w:rsidRDefault="001E3916" w:rsidP="000065B4">
            <w:pPr>
              <w:jc w:val="center"/>
              <w:rPr>
                <w:rFonts w:ascii="Arial" w:hAnsi="Arial" w:cs="Arial"/>
                <w:sz w:val="22"/>
                <w:szCs w:val="22"/>
              </w:rPr>
            </w:pPr>
            <w:r w:rsidRPr="000065B4">
              <w:rPr>
                <w:rFonts w:ascii="Arial" w:hAnsi="Arial" w:cs="Arial"/>
                <w:sz w:val="22"/>
                <w:szCs w:val="22"/>
              </w:rPr>
              <w:t>8</w:t>
            </w:r>
          </w:p>
        </w:tc>
        <w:tc>
          <w:tcPr>
            <w:tcW w:w="1440" w:type="dxa"/>
          </w:tcPr>
          <w:p w:rsidR="001E3916" w:rsidRPr="000065B4" w:rsidRDefault="001E3916" w:rsidP="000065B4">
            <w:pPr>
              <w:jc w:val="center"/>
              <w:rPr>
                <w:rFonts w:ascii="Arial" w:hAnsi="Arial" w:cs="Arial"/>
                <w:sz w:val="22"/>
                <w:szCs w:val="22"/>
              </w:rPr>
            </w:pPr>
          </w:p>
          <w:p w:rsidR="00921628" w:rsidRPr="000065B4" w:rsidRDefault="00D16869" w:rsidP="000065B4">
            <w:pPr>
              <w:jc w:val="center"/>
              <w:rPr>
                <w:rFonts w:ascii="Arial" w:hAnsi="Arial" w:cs="Arial"/>
                <w:sz w:val="22"/>
                <w:szCs w:val="22"/>
              </w:rPr>
            </w:pPr>
            <w:r w:rsidRPr="000065B4">
              <w:rPr>
                <w:rFonts w:ascii="Arial" w:hAnsi="Arial" w:cs="Arial"/>
                <w:sz w:val="22"/>
                <w:szCs w:val="22"/>
              </w:rPr>
              <w:t>45,612</w:t>
            </w:r>
          </w:p>
        </w:tc>
        <w:tc>
          <w:tcPr>
            <w:tcW w:w="1440" w:type="dxa"/>
          </w:tcPr>
          <w:p w:rsidR="001E3916" w:rsidRPr="000065B4" w:rsidRDefault="001E3916" w:rsidP="000065B4">
            <w:pPr>
              <w:jc w:val="center"/>
              <w:rPr>
                <w:rFonts w:ascii="Arial" w:hAnsi="Arial" w:cs="Arial"/>
                <w:sz w:val="22"/>
                <w:szCs w:val="22"/>
              </w:rPr>
            </w:pPr>
          </w:p>
          <w:p w:rsidR="00921628" w:rsidRPr="000065B4" w:rsidRDefault="00D16869" w:rsidP="000065B4">
            <w:pPr>
              <w:jc w:val="center"/>
              <w:rPr>
                <w:rFonts w:ascii="Arial" w:hAnsi="Arial" w:cs="Arial"/>
                <w:sz w:val="22"/>
                <w:szCs w:val="22"/>
              </w:rPr>
            </w:pPr>
            <w:r w:rsidRPr="000065B4">
              <w:rPr>
                <w:rFonts w:ascii="Arial" w:hAnsi="Arial" w:cs="Arial"/>
                <w:sz w:val="22"/>
                <w:szCs w:val="22"/>
              </w:rPr>
              <w:t>47,199</w:t>
            </w:r>
          </w:p>
        </w:tc>
      </w:tr>
      <w:tr w:rsidR="001E3916" w:rsidRPr="000065B4" w:rsidTr="000065B4">
        <w:trPr>
          <w:jc w:val="center"/>
        </w:trPr>
        <w:tc>
          <w:tcPr>
            <w:tcW w:w="1440" w:type="dxa"/>
          </w:tcPr>
          <w:p w:rsidR="001E3916" w:rsidRPr="000065B4" w:rsidRDefault="001E3916" w:rsidP="000065B4">
            <w:pPr>
              <w:jc w:val="center"/>
              <w:rPr>
                <w:rFonts w:ascii="Arial" w:hAnsi="Arial" w:cs="Arial"/>
                <w:sz w:val="22"/>
                <w:szCs w:val="22"/>
              </w:rPr>
            </w:pPr>
          </w:p>
          <w:p w:rsidR="001E3916" w:rsidRPr="000065B4" w:rsidRDefault="001E3916" w:rsidP="000065B4">
            <w:pPr>
              <w:jc w:val="center"/>
              <w:rPr>
                <w:rFonts w:ascii="Arial" w:hAnsi="Arial" w:cs="Arial"/>
                <w:sz w:val="22"/>
                <w:szCs w:val="22"/>
              </w:rPr>
            </w:pPr>
            <w:r w:rsidRPr="000065B4">
              <w:rPr>
                <w:rFonts w:ascii="Arial" w:hAnsi="Arial" w:cs="Arial"/>
                <w:sz w:val="22"/>
                <w:szCs w:val="22"/>
              </w:rPr>
              <w:t>9</w:t>
            </w:r>
          </w:p>
        </w:tc>
        <w:tc>
          <w:tcPr>
            <w:tcW w:w="1440" w:type="dxa"/>
          </w:tcPr>
          <w:p w:rsidR="001E3916" w:rsidRPr="000065B4" w:rsidRDefault="001E3916" w:rsidP="000065B4">
            <w:pPr>
              <w:jc w:val="center"/>
              <w:rPr>
                <w:rFonts w:ascii="Arial" w:hAnsi="Arial" w:cs="Arial"/>
                <w:sz w:val="22"/>
                <w:szCs w:val="22"/>
              </w:rPr>
            </w:pPr>
          </w:p>
          <w:p w:rsidR="00921628" w:rsidRPr="000065B4" w:rsidRDefault="00D16869" w:rsidP="000065B4">
            <w:pPr>
              <w:jc w:val="center"/>
              <w:rPr>
                <w:rFonts w:ascii="Arial" w:hAnsi="Arial" w:cs="Arial"/>
                <w:sz w:val="22"/>
                <w:szCs w:val="22"/>
              </w:rPr>
            </w:pPr>
            <w:r w:rsidRPr="000065B4">
              <w:rPr>
                <w:rFonts w:ascii="Arial" w:hAnsi="Arial" w:cs="Arial"/>
                <w:sz w:val="22"/>
                <w:szCs w:val="22"/>
              </w:rPr>
              <w:t>47,202</w:t>
            </w:r>
          </w:p>
        </w:tc>
        <w:tc>
          <w:tcPr>
            <w:tcW w:w="1440" w:type="dxa"/>
          </w:tcPr>
          <w:p w:rsidR="001E3916" w:rsidRPr="000065B4" w:rsidRDefault="001E3916" w:rsidP="000065B4">
            <w:pPr>
              <w:jc w:val="center"/>
              <w:rPr>
                <w:rFonts w:ascii="Arial" w:hAnsi="Arial" w:cs="Arial"/>
                <w:sz w:val="22"/>
                <w:szCs w:val="22"/>
              </w:rPr>
            </w:pPr>
          </w:p>
          <w:p w:rsidR="00921628" w:rsidRPr="000065B4" w:rsidRDefault="00D16869" w:rsidP="000065B4">
            <w:pPr>
              <w:jc w:val="center"/>
              <w:rPr>
                <w:rFonts w:ascii="Arial" w:hAnsi="Arial" w:cs="Arial"/>
                <w:sz w:val="22"/>
                <w:szCs w:val="22"/>
              </w:rPr>
            </w:pPr>
            <w:r w:rsidRPr="000065B4">
              <w:rPr>
                <w:rFonts w:ascii="Arial" w:hAnsi="Arial" w:cs="Arial"/>
                <w:sz w:val="22"/>
                <w:szCs w:val="22"/>
              </w:rPr>
              <w:t>48,830</w:t>
            </w:r>
          </w:p>
        </w:tc>
      </w:tr>
      <w:tr w:rsidR="001E3916" w:rsidRPr="000065B4" w:rsidTr="000065B4">
        <w:trPr>
          <w:jc w:val="center"/>
        </w:trPr>
        <w:tc>
          <w:tcPr>
            <w:tcW w:w="1440" w:type="dxa"/>
          </w:tcPr>
          <w:p w:rsidR="001E3916" w:rsidRPr="000065B4" w:rsidRDefault="001E3916" w:rsidP="000065B4">
            <w:pPr>
              <w:jc w:val="center"/>
              <w:rPr>
                <w:rFonts w:ascii="Arial" w:hAnsi="Arial" w:cs="Arial"/>
                <w:sz w:val="22"/>
                <w:szCs w:val="22"/>
              </w:rPr>
            </w:pPr>
          </w:p>
          <w:p w:rsidR="001E3916" w:rsidRPr="000065B4" w:rsidRDefault="001E3916" w:rsidP="000065B4">
            <w:pPr>
              <w:jc w:val="center"/>
              <w:rPr>
                <w:rFonts w:ascii="Arial" w:hAnsi="Arial" w:cs="Arial"/>
                <w:sz w:val="22"/>
                <w:szCs w:val="22"/>
              </w:rPr>
            </w:pPr>
            <w:r w:rsidRPr="000065B4">
              <w:rPr>
                <w:rFonts w:ascii="Arial" w:hAnsi="Arial" w:cs="Arial"/>
                <w:sz w:val="22"/>
                <w:szCs w:val="22"/>
              </w:rPr>
              <w:t>10</w:t>
            </w:r>
          </w:p>
        </w:tc>
        <w:tc>
          <w:tcPr>
            <w:tcW w:w="1440" w:type="dxa"/>
          </w:tcPr>
          <w:p w:rsidR="001E3916" w:rsidRPr="000065B4" w:rsidRDefault="001E3916" w:rsidP="000065B4">
            <w:pPr>
              <w:jc w:val="center"/>
              <w:rPr>
                <w:rFonts w:ascii="Arial" w:hAnsi="Arial" w:cs="Arial"/>
                <w:sz w:val="22"/>
                <w:szCs w:val="22"/>
              </w:rPr>
            </w:pPr>
          </w:p>
          <w:p w:rsidR="00921628" w:rsidRPr="000065B4" w:rsidRDefault="00D16869" w:rsidP="000065B4">
            <w:pPr>
              <w:jc w:val="center"/>
              <w:rPr>
                <w:rFonts w:ascii="Arial" w:hAnsi="Arial" w:cs="Arial"/>
                <w:sz w:val="22"/>
                <w:szCs w:val="22"/>
              </w:rPr>
            </w:pPr>
            <w:r w:rsidRPr="000065B4">
              <w:rPr>
                <w:rFonts w:ascii="Arial" w:hAnsi="Arial" w:cs="Arial"/>
                <w:sz w:val="22"/>
                <w:szCs w:val="22"/>
              </w:rPr>
              <w:t>48,791</w:t>
            </w:r>
          </w:p>
        </w:tc>
        <w:tc>
          <w:tcPr>
            <w:tcW w:w="1440" w:type="dxa"/>
          </w:tcPr>
          <w:p w:rsidR="001E3916" w:rsidRPr="000065B4" w:rsidRDefault="001E3916" w:rsidP="000065B4">
            <w:pPr>
              <w:jc w:val="center"/>
              <w:rPr>
                <w:rFonts w:ascii="Arial" w:hAnsi="Arial" w:cs="Arial"/>
                <w:sz w:val="22"/>
                <w:szCs w:val="22"/>
              </w:rPr>
            </w:pPr>
          </w:p>
          <w:p w:rsidR="00921628" w:rsidRPr="000065B4" w:rsidRDefault="00D16869" w:rsidP="000065B4">
            <w:pPr>
              <w:jc w:val="center"/>
              <w:rPr>
                <w:rFonts w:ascii="Arial" w:hAnsi="Arial" w:cs="Arial"/>
                <w:sz w:val="22"/>
                <w:szCs w:val="22"/>
              </w:rPr>
            </w:pPr>
            <w:r w:rsidRPr="000065B4">
              <w:rPr>
                <w:rFonts w:ascii="Arial" w:hAnsi="Arial" w:cs="Arial"/>
                <w:sz w:val="22"/>
                <w:szCs w:val="22"/>
              </w:rPr>
              <w:t>50,461</w:t>
            </w:r>
          </w:p>
        </w:tc>
      </w:tr>
      <w:tr w:rsidR="001E3916" w:rsidRPr="000065B4" w:rsidTr="000065B4">
        <w:trPr>
          <w:jc w:val="center"/>
        </w:trPr>
        <w:tc>
          <w:tcPr>
            <w:tcW w:w="1440" w:type="dxa"/>
          </w:tcPr>
          <w:p w:rsidR="001E3916" w:rsidRPr="000065B4" w:rsidRDefault="001E3916" w:rsidP="000065B4">
            <w:pPr>
              <w:jc w:val="center"/>
              <w:rPr>
                <w:rFonts w:ascii="Arial" w:hAnsi="Arial" w:cs="Arial"/>
                <w:sz w:val="22"/>
                <w:szCs w:val="22"/>
              </w:rPr>
            </w:pPr>
          </w:p>
          <w:p w:rsidR="001E3916" w:rsidRPr="000065B4" w:rsidRDefault="001E3916" w:rsidP="000065B4">
            <w:pPr>
              <w:jc w:val="center"/>
              <w:rPr>
                <w:rFonts w:ascii="Arial" w:hAnsi="Arial" w:cs="Arial"/>
                <w:sz w:val="22"/>
                <w:szCs w:val="22"/>
              </w:rPr>
            </w:pPr>
            <w:r w:rsidRPr="000065B4">
              <w:rPr>
                <w:rFonts w:ascii="Arial" w:hAnsi="Arial" w:cs="Arial"/>
                <w:sz w:val="22"/>
                <w:szCs w:val="22"/>
              </w:rPr>
              <w:t>11</w:t>
            </w:r>
          </w:p>
        </w:tc>
        <w:tc>
          <w:tcPr>
            <w:tcW w:w="1440" w:type="dxa"/>
          </w:tcPr>
          <w:p w:rsidR="001E3916" w:rsidRPr="000065B4" w:rsidRDefault="001E3916" w:rsidP="000065B4">
            <w:pPr>
              <w:jc w:val="center"/>
              <w:rPr>
                <w:rFonts w:ascii="Arial" w:hAnsi="Arial" w:cs="Arial"/>
                <w:sz w:val="22"/>
                <w:szCs w:val="22"/>
              </w:rPr>
            </w:pPr>
          </w:p>
          <w:p w:rsidR="00921628" w:rsidRPr="000065B4" w:rsidRDefault="00D16869" w:rsidP="000065B4">
            <w:pPr>
              <w:jc w:val="center"/>
              <w:rPr>
                <w:rFonts w:ascii="Arial" w:hAnsi="Arial" w:cs="Arial"/>
                <w:sz w:val="22"/>
                <w:szCs w:val="22"/>
              </w:rPr>
            </w:pPr>
            <w:r w:rsidRPr="000065B4">
              <w:rPr>
                <w:rFonts w:ascii="Arial" w:hAnsi="Arial" w:cs="Arial"/>
                <w:sz w:val="22"/>
                <w:szCs w:val="22"/>
              </w:rPr>
              <w:t>50,380</w:t>
            </w:r>
          </w:p>
        </w:tc>
        <w:tc>
          <w:tcPr>
            <w:tcW w:w="1440" w:type="dxa"/>
          </w:tcPr>
          <w:p w:rsidR="001E3916" w:rsidRPr="000065B4" w:rsidRDefault="001E3916" w:rsidP="000065B4">
            <w:pPr>
              <w:jc w:val="center"/>
              <w:rPr>
                <w:rFonts w:ascii="Arial" w:hAnsi="Arial" w:cs="Arial"/>
                <w:sz w:val="22"/>
                <w:szCs w:val="22"/>
              </w:rPr>
            </w:pPr>
          </w:p>
          <w:p w:rsidR="00921628" w:rsidRPr="000065B4" w:rsidRDefault="00D16869" w:rsidP="000065B4">
            <w:pPr>
              <w:jc w:val="center"/>
              <w:rPr>
                <w:rFonts w:ascii="Arial" w:hAnsi="Arial" w:cs="Arial"/>
                <w:sz w:val="22"/>
                <w:szCs w:val="22"/>
              </w:rPr>
            </w:pPr>
            <w:r w:rsidRPr="000065B4">
              <w:rPr>
                <w:rFonts w:ascii="Arial" w:hAnsi="Arial" w:cs="Arial"/>
                <w:sz w:val="22"/>
                <w:szCs w:val="22"/>
              </w:rPr>
              <w:t>52,092</w:t>
            </w:r>
          </w:p>
        </w:tc>
      </w:tr>
      <w:tr w:rsidR="001E3916" w:rsidRPr="000065B4" w:rsidTr="000065B4">
        <w:trPr>
          <w:jc w:val="center"/>
        </w:trPr>
        <w:tc>
          <w:tcPr>
            <w:tcW w:w="1440" w:type="dxa"/>
          </w:tcPr>
          <w:p w:rsidR="001E3916" w:rsidRPr="000065B4" w:rsidRDefault="001E3916" w:rsidP="000065B4">
            <w:pPr>
              <w:jc w:val="center"/>
              <w:rPr>
                <w:rFonts w:ascii="Arial" w:hAnsi="Arial" w:cs="Arial"/>
                <w:sz w:val="22"/>
                <w:szCs w:val="22"/>
              </w:rPr>
            </w:pPr>
          </w:p>
          <w:p w:rsidR="001E3916" w:rsidRPr="000065B4" w:rsidRDefault="001E3916" w:rsidP="000065B4">
            <w:pPr>
              <w:jc w:val="center"/>
              <w:rPr>
                <w:rFonts w:ascii="Arial" w:hAnsi="Arial" w:cs="Arial"/>
                <w:sz w:val="22"/>
                <w:szCs w:val="22"/>
              </w:rPr>
            </w:pPr>
            <w:r w:rsidRPr="000065B4">
              <w:rPr>
                <w:rFonts w:ascii="Arial" w:hAnsi="Arial" w:cs="Arial"/>
                <w:sz w:val="22"/>
                <w:szCs w:val="22"/>
              </w:rPr>
              <w:t>12</w:t>
            </w:r>
          </w:p>
        </w:tc>
        <w:tc>
          <w:tcPr>
            <w:tcW w:w="1440" w:type="dxa"/>
          </w:tcPr>
          <w:p w:rsidR="001E3916" w:rsidRPr="000065B4" w:rsidRDefault="001E3916" w:rsidP="000065B4">
            <w:pPr>
              <w:jc w:val="center"/>
              <w:rPr>
                <w:rFonts w:ascii="Arial" w:hAnsi="Arial" w:cs="Arial"/>
                <w:sz w:val="22"/>
                <w:szCs w:val="22"/>
              </w:rPr>
            </w:pPr>
          </w:p>
          <w:p w:rsidR="00921628" w:rsidRPr="000065B4" w:rsidRDefault="00D16869" w:rsidP="000065B4">
            <w:pPr>
              <w:jc w:val="center"/>
              <w:rPr>
                <w:rFonts w:ascii="Arial" w:hAnsi="Arial" w:cs="Arial"/>
                <w:sz w:val="22"/>
                <w:szCs w:val="22"/>
              </w:rPr>
            </w:pPr>
            <w:r w:rsidRPr="000065B4">
              <w:rPr>
                <w:rFonts w:ascii="Arial" w:hAnsi="Arial" w:cs="Arial"/>
                <w:sz w:val="22"/>
                <w:szCs w:val="22"/>
              </w:rPr>
              <w:t>51,969</w:t>
            </w:r>
          </w:p>
        </w:tc>
        <w:tc>
          <w:tcPr>
            <w:tcW w:w="1440" w:type="dxa"/>
          </w:tcPr>
          <w:p w:rsidR="001E3916" w:rsidRPr="000065B4" w:rsidRDefault="001E3916" w:rsidP="000065B4">
            <w:pPr>
              <w:jc w:val="center"/>
              <w:rPr>
                <w:rFonts w:ascii="Arial" w:hAnsi="Arial" w:cs="Arial"/>
                <w:sz w:val="22"/>
                <w:szCs w:val="22"/>
              </w:rPr>
            </w:pPr>
          </w:p>
          <w:p w:rsidR="00921628" w:rsidRPr="000065B4" w:rsidRDefault="00D16869" w:rsidP="000065B4">
            <w:pPr>
              <w:jc w:val="center"/>
              <w:rPr>
                <w:rFonts w:ascii="Arial" w:hAnsi="Arial" w:cs="Arial"/>
                <w:sz w:val="22"/>
                <w:szCs w:val="22"/>
              </w:rPr>
            </w:pPr>
            <w:r w:rsidRPr="000065B4">
              <w:rPr>
                <w:rFonts w:ascii="Arial" w:hAnsi="Arial" w:cs="Arial"/>
                <w:sz w:val="22"/>
                <w:szCs w:val="22"/>
              </w:rPr>
              <w:t>53,721</w:t>
            </w:r>
          </w:p>
        </w:tc>
      </w:tr>
      <w:tr w:rsidR="001E3916" w:rsidRPr="000065B4" w:rsidTr="000065B4">
        <w:trPr>
          <w:jc w:val="center"/>
        </w:trPr>
        <w:tc>
          <w:tcPr>
            <w:tcW w:w="1440" w:type="dxa"/>
          </w:tcPr>
          <w:p w:rsidR="001E3916" w:rsidRPr="000065B4" w:rsidRDefault="001E3916" w:rsidP="000065B4">
            <w:pPr>
              <w:jc w:val="center"/>
              <w:rPr>
                <w:rFonts w:ascii="Arial" w:hAnsi="Arial" w:cs="Arial"/>
                <w:sz w:val="22"/>
                <w:szCs w:val="22"/>
              </w:rPr>
            </w:pPr>
          </w:p>
          <w:p w:rsidR="001E3916" w:rsidRPr="000065B4" w:rsidRDefault="001E3916" w:rsidP="000065B4">
            <w:pPr>
              <w:jc w:val="center"/>
              <w:rPr>
                <w:rFonts w:ascii="Arial" w:hAnsi="Arial" w:cs="Arial"/>
                <w:sz w:val="22"/>
                <w:szCs w:val="22"/>
              </w:rPr>
            </w:pPr>
            <w:r w:rsidRPr="000065B4">
              <w:rPr>
                <w:rFonts w:ascii="Arial" w:hAnsi="Arial" w:cs="Arial"/>
                <w:sz w:val="22"/>
                <w:szCs w:val="22"/>
              </w:rPr>
              <w:t>20</w:t>
            </w:r>
          </w:p>
        </w:tc>
        <w:tc>
          <w:tcPr>
            <w:tcW w:w="1440" w:type="dxa"/>
          </w:tcPr>
          <w:p w:rsidR="001E3916" w:rsidRPr="000065B4" w:rsidRDefault="001E3916" w:rsidP="000065B4">
            <w:pPr>
              <w:jc w:val="center"/>
              <w:rPr>
                <w:rFonts w:ascii="Arial" w:hAnsi="Arial" w:cs="Arial"/>
                <w:sz w:val="22"/>
                <w:szCs w:val="22"/>
              </w:rPr>
            </w:pPr>
          </w:p>
          <w:p w:rsidR="00921628" w:rsidRPr="000065B4" w:rsidRDefault="00D16869" w:rsidP="000065B4">
            <w:pPr>
              <w:jc w:val="center"/>
              <w:rPr>
                <w:rFonts w:ascii="Arial" w:hAnsi="Arial" w:cs="Arial"/>
                <w:sz w:val="22"/>
                <w:szCs w:val="22"/>
              </w:rPr>
            </w:pPr>
            <w:r w:rsidRPr="000065B4">
              <w:rPr>
                <w:rFonts w:ascii="Arial" w:hAnsi="Arial" w:cs="Arial"/>
                <w:sz w:val="22"/>
                <w:szCs w:val="22"/>
              </w:rPr>
              <w:t>53,415</w:t>
            </w:r>
          </w:p>
        </w:tc>
        <w:tc>
          <w:tcPr>
            <w:tcW w:w="1440" w:type="dxa"/>
          </w:tcPr>
          <w:p w:rsidR="001E3916" w:rsidRPr="000065B4" w:rsidRDefault="001E3916" w:rsidP="000065B4">
            <w:pPr>
              <w:jc w:val="center"/>
              <w:rPr>
                <w:rFonts w:ascii="Arial" w:hAnsi="Arial" w:cs="Arial"/>
                <w:sz w:val="22"/>
                <w:szCs w:val="22"/>
              </w:rPr>
            </w:pPr>
          </w:p>
          <w:p w:rsidR="00921628" w:rsidRPr="000065B4" w:rsidRDefault="00D16869" w:rsidP="000065B4">
            <w:pPr>
              <w:jc w:val="center"/>
              <w:rPr>
                <w:rFonts w:ascii="Arial" w:hAnsi="Arial" w:cs="Arial"/>
                <w:sz w:val="22"/>
                <w:szCs w:val="22"/>
              </w:rPr>
            </w:pPr>
            <w:r w:rsidRPr="000065B4">
              <w:rPr>
                <w:rFonts w:ascii="Arial" w:hAnsi="Arial" w:cs="Arial"/>
                <w:sz w:val="22"/>
                <w:szCs w:val="22"/>
              </w:rPr>
              <w:t>55,192</w:t>
            </w:r>
          </w:p>
        </w:tc>
      </w:tr>
    </w:tbl>
    <w:p w:rsidR="001E3916" w:rsidRPr="005C36AF" w:rsidRDefault="00D817A2" w:rsidP="00D817A2">
      <w:pPr>
        <w:jc w:val="both"/>
        <w:rPr>
          <w:rFonts w:ascii="Arial" w:hAnsi="Arial" w:cs="Arial"/>
          <w:i/>
        </w:rPr>
      </w:pPr>
      <w:r w:rsidRPr="005C36AF">
        <w:rPr>
          <w:rFonts w:ascii="Arial" w:hAnsi="Arial" w:cs="Arial"/>
          <w:i/>
        </w:rPr>
        <w:t>(Where applicable, teachers shall move one (1) step on the salary schedule each year.)</w:t>
      </w:r>
    </w:p>
    <w:p w:rsidR="00D817A2" w:rsidRDefault="00D817A2" w:rsidP="00D817A2">
      <w:pPr>
        <w:ind w:left="720" w:hanging="720"/>
        <w:jc w:val="both"/>
        <w:rPr>
          <w:rFonts w:ascii="Arial" w:hAnsi="Arial" w:cs="Arial"/>
        </w:rPr>
      </w:pPr>
    </w:p>
    <w:p w:rsidR="00D817A2" w:rsidRDefault="00D817A2" w:rsidP="00D817A2">
      <w:pPr>
        <w:ind w:left="720" w:hanging="720"/>
        <w:jc w:val="both"/>
        <w:rPr>
          <w:rFonts w:ascii="Arial" w:hAnsi="Arial" w:cs="Arial"/>
        </w:rPr>
      </w:pPr>
      <w:r>
        <w:rPr>
          <w:rFonts w:ascii="Arial" w:hAnsi="Arial" w:cs="Arial"/>
        </w:rPr>
        <w:t>A.1</w:t>
      </w:r>
      <w:r>
        <w:rPr>
          <w:rFonts w:ascii="Arial" w:hAnsi="Arial" w:cs="Arial"/>
        </w:rPr>
        <w:tab/>
      </w:r>
      <w:r w:rsidR="00C42DF3">
        <w:rPr>
          <w:rFonts w:ascii="Arial" w:hAnsi="Arial" w:cs="Arial"/>
        </w:rPr>
        <w:t>Teachers</w:t>
      </w:r>
      <w:r w:rsidR="00921628">
        <w:rPr>
          <w:rFonts w:ascii="Arial" w:hAnsi="Arial" w:cs="Arial"/>
        </w:rPr>
        <w:t xml:space="preserve"> shall be provided the option of direct deposit for his/her payroll check.</w:t>
      </w:r>
    </w:p>
    <w:p w:rsidR="00D817A2" w:rsidRDefault="00D817A2" w:rsidP="00D817A2">
      <w:pPr>
        <w:ind w:left="720" w:hanging="720"/>
        <w:jc w:val="both"/>
        <w:rPr>
          <w:rFonts w:ascii="Arial" w:hAnsi="Arial" w:cs="Arial"/>
        </w:rPr>
      </w:pPr>
    </w:p>
    <w:p w:rsidR="0022490E" w:rsidRDefault="0022490E" w:rsidP="0022490E">
      <w:pPr>
        <w:ind w:left="720"/>
        <w:jc w:val="both"/>
        <w:rPr>
          <w:rFonts w:ascii="Arial" w:hAnsi="Arial" w:cs="Arial"/>
        </w:rPr>
      </w:pPr>
    </w:p>
    <w:p w:rsidR="0022490E" w:rsidRDefault="0022490E" w:rsidP="0022490E">
      <w:pPr>
        <w:ind w:left="720"/>
        <w:jc w:val="both"/>
        <w:rPr>
          <w:rFonts w:ascii="Arial" w:hAnsi="Arial" w:cs="Arial"/>
        </w:rPr>
      </w:pPr>
      <w:r>
        <w:rPr>
          <w:rFonts w:ascii="Arial" w:hAnsi="Arial" w:cs="Arial"/>
        </w:rPr>
        <w:t>For the 2008-20</w:t>
      </w:r>
      <w:r w:rsidR="00E01BF2">
        <w:rPr>
          <w:rFonts w:ascii="Arial" w:hAnsi="Arial" w:cs="Arial"/>
        </w:rPr>
        <w:t>09 s</w:t>
      </w:r>
      <w:r>
        <w:rPr>
          <w:rFonts w:ascii="Arial" w:hAnsi="Arial" w:cs="Arial"/>
        </w:rPr>
        <w:t xml:space="preserve">chool </w:t>
      </w:r>
      <w:proofErr w:type="gramStart"/>
      <w:r>
        <w:rPr>
          <w:rFonts w:ascii="Arial" w:hAnsi="Arial" w:cs="Arial"/>
        </w:rPr>
        <w:t>year</w:t>
      </w:r>
      <w:proofErr w:type="gramEnd"/>
      <w:r>
        <w:rPr>
          <w:rFonts w:ascii="Arial" w:hAnsi="Arial" w:cs="Arial"/>
        </w:rPr>
        <w:t>, those teachers taking PAK B will receive a one-time only stipend prorated to their employment status. The maximum stipend will be $500.</w:t>
      </w:r>
    </w:p>
    <w:p w:rsidR="0017100A" w:rsidRDefault="0017100A" w:rsidP="00D817A2">
      <w:pPr>
        <w:ind w:left="720" w:hanging="720"/>
        <w:jc w:val="both"/>
        <w:rPr>
          <w:rFonts w:ascii="Arial" w:hAnsi="Arial" w:cs="Arial"/>
        </w:rPr>
      </w:pPr>
    </w:p>
    <w:p w:rsidR="00D817A2" w:rsidRDefault="00D817A2" w:rsidP="00D817A2">
      <w:pPr>
        <w:ind w:left="720" w:hanging="720"/>
        <w:jc w:val="both"/>
        <w:rPr>
          <w:rFonts w:ascii="Arial" w:hAnsi="Arial" w:cs="Arial"/>
        </w:rPr>
      </w:pPr>
    </w:p>
    <w:p w:rsidR="0016737C" w:rsidRDefault="0016737C" w:rsidP="0017100A">
      <w:pPr>
        <w:ind w:left="720" w:hanging="720"/>
        <w:jc w:val="both"/>
        <w:rPr>
          <w:rFonts w:ascii="Arial" w:hAnsi="Arial" w:cs="Arial"/>
        </w:rPr>
      </w:pPr>
      <w:r>
        <w:rPr>
          <w:rFonts w:ascii="Arial" w:hAnsi="Arial" w:cs="Arial"/>
        </w:rPr>
        <w:br/>
      </w:r>
    </w:p>
    <w:p w:rsidR="0016737C" w:rsidRPr="00265CFC" w:rsidRDefault="0016737C" w:rsidP="0016737C">
      <w:pPr>
        <w:jc w:val="center"/>
        <w:rPr>
          <w:rFonts w:ascii="Arial" w:hAnsi="Arial" w:cs="Arial"/>
          <w:b/>
        </w:rPr>
      </w:pPr>
      <w:r>
        <w:rPr>
          <w:rFonts w:ascii="Arial" w:hAnsi="Arial" w:cs="Arial"/>
        </w:rPr>
        <w:br w:type="page"/>
      </w:r>
      <w:r w:rsidRPr="00265CFC">
        <w:rPr>
          <w:rFonts w:ascii="Arial" w:hAnsi="Arial" w:cs="Arial"/>
          <w:b/>
        </w:rPr>
        <w:lastRenderedPageBreak/>
        <w:t>SCHEDULE A</w:t>
      </w:r>
    </w:p>
    <w:p w:rsidR="0016737C" w:rsidRPr="00265CFC" w:rsidRDefault="0016737C" w:rsidP="0016737C">
      <w:pPr>
        <w:jc w:val="center"/>
        <w:rPr>
          <w:rFonts w:ascii="Arial" w:hAnsi="Arial" w:cs="Arial"/>
          <w:b/>
        </w:rPr>
      </w:pPr>
      <w:r w:rsidRPr="00265CFC">
        <w:rPr>
          <w:rFonts w:ascii="Arial" w:hAnsi="Arial" w:cs="Arial"/>
          <w:b/>
        </w:rPr>
        <w:t>WAKEFIELD-MARENISCO EDUCATION ASSOCIATION</w:t>
      </w:r>
    </w:p>
    <w:p w:rsidR="0016737C" w:rsidRPr="00265CFC" w:rsidRDefault="0016737C" w:rsidP="0016737C">
      <w:pPr>
        <w:jc w:val="center"/>
        <w:rPr>
          <w:rFonts w:ascii="Arial" w:hAnsi="Arial" w:cs="Arial"/>
          <w:b/>
        </w:rPr>
      </w:pPr>
      <w:r w:rsidRPr="00265CFC">
        <w:rPr>
          <w:rFonts w:ascii="Arial" w:hAnsi="Arial" w:cs="Arial"/>
          <w:b/>
        </w:rPr>
        <w:t>Salary Schedule</w:t>
      </w:r>
    </w:p>
    <w:p w:rsidR="0016737C" w:rsidRPr="00265CFC" w:rsidRDefault="0016737C" w:rsidP="0016737C">
      <w:pPr>
        <w:jc w:val="center"/>
        <w:rPr>
          <w:rFonts w:ascii="Arial" w:hAnsi="Arial" w:cs="Arial"/>
          <w:b/>
        </w:rPr>
      </w:pPr>
      <w:r w:rsidRPr="00265CFC">
        <w:rPr>
          <w:rFonts w:ascii="Arial" w:hAnsi="Arial" w:cs="Arial"/>
          <w:b/>
        </w:rPr>
        <w:t>200</w:t>
      </w:r>
      <w:r>
        <w:rPr>
          <w:rFonts w:ascii="Arial" w:hAnsi="Arial" w:cs="Arial"/>
          <w:b/>
        </w:rPr>
        <w:t>9</w:t>
      </w:r>
      <w:r w:rsidRPr="00265CFC">
        <w:rPr>
          <w:rFonts w:ascii="Arial" w:hAnsi="Arial" w:cs="Arial"/>
          <w:b/>
        </w:rPr>
        <w:t>-</w:t>
      </w:r>
      <w:r>
        <w:rPr>
          <w:rFonts w:ascii="Arial" w:hAnsi="Arial" w:cs="Arial"/>
          <w:b/>
        </w:rPr>
        <w:t>10</w:t>
      </w:r>
    </w:p>
    <w:tbl>
      <w:tblPr>
        <w:tblpPr w:leftFromText="180" w:rightFromText="180" w:vertAnchor="text" w:horzAnchor="margin" w:tblpXSpec="center" w:tblpY="9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440"/>
        <w:gridCol w:w="1440"/>
        <w:gridCol w:w="1440"/>
        <w:gridCol w:w="1440"/>
      </w:tblGrid>
      <w:tr w:rsidR="0016737C" w:rsidRPr="0016737C" w:rsidTr="008A4142">
        <w:tc>
          <w:tcPr>
            <w:tcW w:w="1440" w:type="dxa"/>
            <w:tcBorders>
              <w:top w:val="double" w:sz="4" w:space="0" w:color="auto"/>
              <w:left w:val="double" w:sz="4" w:space="0" w:color="auto"/>
              <w:bottom w:val="double" w:sz="4" w:space="0" w:color="auto"/>
              <w:right w:val="single" w:sz="6" w:space="0" w:color="auto"/>
            </w:tcBorders>
          </w:tcPr>
          <w:p w:rsidR="0016737C" w:rsidRPr="0016737C" w:rsidRDefault="0016737C" w:rsidP="0016737C">
            <w:pPr>
              <w:jc w:val="center"/>
              <w:rPr>
                <w:rFonts w:ascii="Arial" w:hAnsi="Arial" w:cs="Arial"/>
                <w:b/>
                <w:sz w:val="22"/>
                <w:szCs w:val="22"/>
              </w:rPr>
            </w:pPr>
          </w:p>
          <w:p w:rsidR="0016737C" w:rsidRPr="0016737C" w:rsidRDefault="0016737C" w:rsidP="0016737C">
            <w:pPr>
              <w:jc w:val="center"/>
              <w:rPr>
                <w:rFonts w:ascii="Arial" w:hAnsi="Arial" w:cs="Arial"/>
                <w:b/>
                <w:sz w:val="22"/>
                <w:szCs w:val="22"/>
              </w:rPr>
            </w:pPr>
            <w:r w:rsidRPr="0016737C">
              <w:rPr>
                <w:rFonts w:ascii="Arial" w:hAnsi="Arial" w:cs="Arial"/>
                <w:b/>
                <w:sz w:val="22"/>
                <w:szCs w:val="22"/>
              </w:rPr>
              <w:t>STEP</w:t>
            </w:r>
          </w:p>
        </w:tc>
        <w:tc>
          <w:tcPr>
            <w:tcW w:w="1440" w:type="dxa"/>
            <w:tcBorders>
              <w:top w:val="double" w:sz="4" w:space="0" w:color="auto"/>
              <w:left w:val="single" w:sz="6" w:space="0" w:color="auto"/>
              <w:bottom w:val="double" w:sz="4" w:space="0" w:color="auto"/>
              <w:right w:val="single" w:sz="6" w:space="0" w:color="auto"/>
            </w:tcBorders>
          </w:tcPr>
          <w:p w:rsidR="0016737C" w:rsidRPr="0016737C" w:rsidRDefault="0016737C" w:rsidP="0016737C">
            <w:pPr>
              <w:jc w:val="center"/>
              <w:rPr>
                <w:rFonts w:ascii="Arial" w:hAnsi="Arial" w:cs="Arial"/>
                <w:b/>
                <w:sz w:val="22"/>
                <w:szCs w:val="22"/>
              </w:rPr>
            </w:pPr>
          </w:p>
          <w:p w:rsidR="0016737C" w:rsidRPr="0016737C" w:rsidRDefault="0016737C" w:rsidP="0016737C">
            <w:pPr>
              <w:jc w:val="center"/>
              <w:rPr>
                <w:rFonts w:ascii="Arial" w:hAnsi="Arial" w:cs="Arial"/>
                <w:b/>
                <w:sz w:val="22"/>
                <w:szCs w:val="22"/>
              </w:rPr>
            </w:pPr>
            <w:r w:rsidRPr="0016737C">
              <w:rPr>
                <w:rFonts w:ascii="Arial" w:hAnsi="Arial" w:cs="Arial"/>
                <w:b/>
                <w:sz w:val="22"/>
                <w:szCs w:val="22"/>
              </w:rPr>
              <w:t>BA</w:t>
            </w:r>
          </w:p>
        </w:tc>
        <w:tc>
          <w:tcPr>
            <w:tcW w:w="1440" w:type="dxa"/>
            <w:tcBorders>
              <w:top w:val="double" w:sz="4" w:space="0" w:color="auto"/>
              <w:left w:val="single" w:sz="6" w:space="0" w:color="auto"/>
              <w:bottom w:val="double" w:sz="4" w:space="0" w:color="auto"/>
              <w:right w:val="single" w:sz="6" w:space="0" w:color="auto"/>
            </w:tcBorders>
          </w:tcPr>
          <w:p w:rsidR="0016737C" w:rsidRPr="0016737C" w:rsidRDefault="0016737C" w:rsidP="0016737C">
            <w:pPr>
              <w:jc w:val="center"/>
              <w:rPr>
                <w:rFonts w:ascii="Arial" w:hAnsi="Arial" w:cs="Arial"/>
                <w:b/>
                <w:sz w:val="22"/>
                <w:szCs w:val="22"/>
              </w:rPr>
            </w:pPr>
          </w:p>
          <w:p w:rsidR="0016737C" w:rsidRPr="0016737C" w:rsidRDefault="0016737C" w:rsidP="0016737C">
            <w:pPr>
              <w:jc w:val="center"/>
              <w:rPr>
                <w:rFonts w:ascii="Arial" w:hAnsi="Arial" w:cs="Arial"/>
                <w:b/>
                <w:sz w:val="22"/>
                <w:szCs w:val="22"/>
              </w:rPr>
            </w:pPr>
            <w:r w:rsidRPr="0016737C">
              <w:rPr>
                <w:rFonts w:ascii="Arial" w:hAnsi="Arial" w:cs="Arial"/>
                <w:b/>
                <w:sz w:val="22"/>
                <w:szCs w:val="22"/>
              </w:rPr>
              <w:t>BA+32</w:t>
            </w:r>
          </w:p>
        </w:tc>
        <w:tc>
          <w:tcPr>
            <w:tcW w:w="1440" w:type="dxa"/>
            <w:tcBorders>
              <w:top w:val="double" w:sz="4" w:space="0" w:color="auto"/>
              <w:left w:val="single" w:sz="6" w:space="0" w:color="auto"/>
              <w:bottom w:val="double" w:sz="4" w:space="0" w:color="auto"/>
              <w:right w:val="single" w:sz="6" w:space="0" w:color="auto"/>
            </w:tcBorders>
            <w:vAlign w:val="bottom"/>
          </w:tcPr>
          <w:p w:rsidR="0016737C" w:rsidRPr="0016737C" w:rsidRDefault="0016737C" w:rsidP="0016737C">
            <w:pPr>
              <w:jc w:val="center"/>
              <w:rPr>
                <w:rFonts w:ascii="Arial" w:hAnsi="Arial" w:cs="Arial"/>
                <w:b/>
                <w:sz w:val="22"/>
                <w:szCs w:val="22"/>
              </w:rPr>
            </w:pPr>
            <w:r w:rsidRPr="0016737C">
              <w:rPr>
                <w:rFonts w:ascii="Arial" w:hAnsi="Arial" w:cs="Arial"/>
                <w:b/>
                <w:sz w:val="22"/>
                <w:szCs w:val="22"/>
              </w:rPr>
              <w:t>MA</w:t>
            </w:r>
          </w:p>
        </w:tc>
        <w:tc>
          <w:tcPr>
            <w:tcW w:w="1440" w:type="dxa"/>
            <w:tcBorders>
              <w:top w:val="double" w:sz="4" w:space="0" w:color="auto"/>
              <w:left w:val="single" w:sz="6" w:space="0" w:color="auto"/>
              <w:bottom w:val="double" w:sz="4" w:space="0" w:color="auto"/>
              <w:right w:val="double" w:sz="4" w:space="0" w:color="auto"/>
            </w:tcBorders>
          </w:tcPr>
          <w:p w:rsidR="0016737C" w:rsidRPr="0016737C" w:rsidRDefault="0016737C" w:rsidP="0016737C">
            <w:pPr>
              <w:jc w:val="center"/>
              <w:rPr>
                <w:rFonts w:ascii="Arial" w:hAnsi="Arial" w:cs="Arial"/>
                <w:b/>
                <w:sz w:val="22"/>
                <w:szCs w:val="22"/>
              </w:rPr>
            </w:pPr>
          </w:p>
          <w:p w:rsidR="0016737C" w:rsidRPr="0016737C" w:rsidRDefault="0016737C" w:rsidP="0016737C">
            <w:pPr>
              <w:jc w:val="center"/>
              <w:rPr>
                <w:rFonts w:ascii="Arial" w:hAnsi="Arial" w:cs="Arial"/>
                <w:b/>
                <w:sz w:val="22"/>
                <w:szCs w:val="22"/>
              </w:rPr>
            </w:pPr>
            <w:r w:rsidRPr="0016737C">
              <w:rPr>
                <w:rFonts w:ascii="Arial" w:hAnsi="Arial" w:cs="Arial"/>
                <w:b/>
                <w:sz w:val="22"/>
                <w:szCs w:val="22"/>
              </w:rPr>
              <w:t>MA + 20</w:t>
            </w:r>
          </w:p>
        </w:tc>
      </w:tr>
      <w:tr w:rsidR="0016737C" w:rsidRPr="0016737C" w:rsidTr="008A4142">
        <w:tc>
          <w:tcPr>
            <w:tcW w:w="1440" w:type="dxa"/>
            <w:tcBorders>
              <w:top w:val="double" w:sz="4" w:space="0" w:color="auto"/>
            </w:tcBorders>
          </w:tcPr>
          <w:p w:rsidR="0016737C" w:rsidRPr="0016737C" w:rsidRDefault="0016737C" w:rsidP="0016737C">
            <w:pPr>
              <w:jc w:val="center"/>
              <w:rPr>
                <w:rFonts w:ascii="Arial" w:hAnsi="Arial" w:cs="Arial"/>
                <w:sz w:val="22"/>
                <w:szCs w:val="22"/>
              </w:rPr>
            </w:pPr>
          </w:p>
          <w:p w:rsidR="0016737C" w:rsidRPr="0016737C" w:rsidRDefault="0016737C" w:rsidP="0016737C">
            <w:pPr>
              <w:jc w:val="center"/>
              <w:rPr>
                <w:rFonts w:ascii="Arial" w:hAnsi="Arial" w:cs="Arial"/>
                <w:sz w:val="22"/>
                <w:szCs w:val="22"/>
              </w:rPr>
            </w:pPr>
            <w:r w:rsidRPr="0016737C">
              <w:rPr>
                <w:rFonts w:ascii="Arial" w:hAnsi="Arial" w:cs="Arial"/>
                <w:sz w:val="22"/>
                <w:szCs w:val="22"/>
              </w:rPr>
              <w:t>0</w:t>
            </w:r>
          </w:p>
        </w:tc>
        <w:tc>
          <w:tcPr>
            <w:tcW w:w="1440" w:type="dxa"/>
            <w:tcBorders>
              <w:top w:val="double" w:sz="4" w:space="0" w:color="auto"/>
            </w:tcBorders>
            <w:vAlign w:val="bottom"/>
          </w:tcPr>
          <w:p w:rsidR="0016737C" w:rsidRDefault="0016737C" w:rsidP="0016737C">
            <w:pPr>
              <w:jc w:val="center"/>
            </w:pPr>
            <w:r>
              <w:t>32</w:t>
            </w:r>
            <w:r w:rsidR="002A4B7D">
              <w:t>,</w:t>
            </w:r>
            <w:r>
              <w:t>275</w:t>
            </w:r>
          </w:p>
        </w:tc>
        <w:tc>
          <w:tcPr>
            <w:tcW w:w="1440" w:type="dxa"/>
            <w:tcBorders>
              <w:top w:val="double" w:sz="4" w:space="0" w:color="auto"/>
            </w:tcBorders>
            <w:vAlign w:val="bottom"/>
          </w:tcPr>
          <w:p w:rsidR="0016737C" w:rsidRDefault="0016737C" w:rsidP="0016737C">
            <w:pPr>
              <w:jc w:val="center"/>
            </w:pPr>
            <w:r>
              <w:t>33</w:t>
            </w:r>
            <w:r w:rsidR="002A4B7D">
              <w:t>,</w:t>
            </w:r>
            <w:r>
              <w:t>502</w:t>
            </w:r>
          </w:p>
        </w:tc>
        <w:tc>
          <w:tcPr>
            <w:tcW w:w="1440" w:type="dxa"/>
            <w:tcBorders>
              <w:top w:val="double" w:sz="4" w:space="0" w:color="auto"/>
            </w:tcBorders>
            <w:vAlign w:val="bottom"/>
          </w:tcPr>
          <w:p w:rsidR="0016737C" w:rsidRDefault="0016737C" w:rsidP="0016737C">
            <w:pPr>
              <w:jc w:val="center"/>
            </w:pPr>
            <w:r>
              <w:t>34</w:t>
            </w:r>
            <w:r w:rsidR="002A4B7D">
              <w:t>,</w:t>
            </w:r>
            <w:r>
              <w:t>502</w:t>
            </w:r>
          </w:p>
        </w:tc>
        <w:tc>
          <w:tcPr>
            <w:tcW w:w="1440" w:type="dxa"/>
            <w:tcBorders>
              <w:top w:val="double" w:sz="4" w:space="0" w:color="auto"/>
            </w:tcBorders>
            <w:vAlign w:val="bottom"/>
          </w:tcPr>
          <w:p w:rsidR="0016737C" w:rsidRDefault="0016737C" w:rsidP="0016737C">
            <w:pPr>
              <w:jc w:val="center"/>
            </w:pPr>
            <w:r>
              <w:t>35</w:t>
            </w:r>
            <w:r w:rsidR="002A4B7D">
              <w:t>,</w:t>
            </w:r>
            <w:r>
              <w:t>502</w:t>
            </w:r>
          </w:p>
        </w:tc>
      </w:tr>
      <w:tr w:rsidR="0016737C" w:rsidRPr="0016737C" w:rsidTr="008A4142">
        <w:tc>
          <w:tcPr>
            <w:tcW w:w="1440" w:type="dxa"/>
          </w:tcPr>
          <w:p w:rsidR="0016737C" w:rsidRPr="0016737C" w:rsidRDefault="0016737C" w:rsidP="0016737C">
            <w:pPr>
              <w:jc w:val="center"/>
              <w:rPr>
                <w:rFonts w:ascii="Arial" w:hAnsi="Arial" w:cs="Arial"/>
                <w:sz w:val="22"/>
                <w:szCs w:val="22"/>
              </w:rPr>
            </w:pPr>
          </w:p>
          <w:p w:rsidR="0016737C" w:rsidRPr="0016737C" w:rsidRDefault="0016737C" w:rsidP="0016737C">
            <w:pPr>
              <w:jc w:val="center"/>
              <w:rPr>
                <w:rFonts w:ascii="Arial" w:hAnsi="Arial" w:cs="Arial"/>
                <w:sz w:val="22"/>
                <w:szCs w:val="22"/>
              </w:rPr>
            </w:pPr>
            <w:r w:rsidRPr="0016737C">
              <w:rPr>
                <w:rFonts w:ascii="Arial" w:hAnsi="Arial" w:cs="Arial"/>
                <w:sz w:val="22"/>
                <w:szCs w:val="22"/>
              </w:rPr>
              <w:t>1</w:t>
            </w:r>
          </w:p>
        </w:tc>
        <w:tc>
          <w:tcPr>
            <w:tcW w:w="1440" w:type="dxa"/>
            <w:vAlign w:val="bottom"/>
          </w:tcPr>
          <w:p w:rsidR="0016737C" w:rsidRDefault="0016737C" w:rsidP="0016737C">
            <w:pPr>
              <w:jc w:val="center"/>
            </w:pPr>
            <w:r>
              <w:t>34</w:t>
            </w:r>
            <w:r w:rsidR="002A4B7D">
              <w:t>,</w:t>
            </w:r>
            <w:r>
              <w:t>971</w:t>
            </w:r>
          </w:p>
        </w:tc>
        <w:tc>
          <w:tcPr>
            <w:tcW w:w="1440" w:type="dxa"/>
            <w:vAlign w:val="bottom"/>
          </w:tcPr>
          <w:p w:rsidR="0016737C" w:rsidRDefault="0016737C" w:rsidP="0016737C">
            <w:pPr>
              <w:jc w:val="center"/>
            </w:pPr>
            <w:r>
              <w:t>36</w:t>
            </w:r>
            <w:r w:rsidR="002A4B7D">
              <w:t>,</w:t>
            </w:r>
            <w:r>
              <w:t>284</w:t>
            </w:r>
          </w:p>
        </w:tc>
        <w:tc>
          <w:tcPr>
            <w:tcW w:w="1440" w:type="dxa"/>
            <w:vAlign w:val="bottom"/>
          </w:tcPr>
          <w:p w:rsidR="0016737C" w:rsidRDefault="0016737C" w:rsidP="0016737C">
            <w:pPr>
              <w:jc w:val="center"/>
            </w:pPr>
            <w:r>
              <w:t>37</w:t>
            </w:r>
            <w:r w:rsidR="002A4B7D">
              <w:t>,</w:t>
            </w:r>
            <w:r>
              <w:t>284</w:t>
            </w:r>
          </w:p>
        </w:tc>
        <w:tc>
          <w:tcPr>
            <w:tcW w:w="1440" w:type="dxa"/>
            <w:vAlign w:val="bottom"/>
          </w:tcPr>
          <w:p w:rsidR="0016737C" w:rsidRDefault="0016737C" w:rsidP="0016737C">
            <w:pPr>
              <w:jc w:val="center"/>
            </w:pPr>
            <w:r>
              <w:t>38</w:t>
            </w:r>
            <w:r w:rsidR="002A4B7D">
              <w:t>,</w:t>
            </w:r>
            <w:r>
              <w:t>284</w:t>
            </w:r>
          </w:p>
        </w:tc>
      </w:tr>
      <w:tr w:rsidR="0016737C" w:rsidRPr="0016737C" w:rsidTr="008A4142">
        <w:tc>
          <w:tcPr>
            <w:tcW w:w="1440" w:type="dxa"/>
          </w:tcPr>
          <w:p w:rsidR="0016737C" w:rsidRPr="0016737C" w:rsidRDefault="0016737C" w:rsidP="0016737C">
            <w:pPr>
              <w:jc w:val="center"/>
              <w:rPr>
                <w:rFonts w:ascii="Arial" w:hAnsi="Arial" w:cs="Arial"/>
                <w:sz w:val="22"/>
                <w:szCs w:val="22"/>
              </w:rPr>
            </w:pPr>
          </w:p>
          <w:p w:rsidR="0016737C" w:rsidRPr="0016737C" w:rsidRDefault="0016737C" w:rsidP="0016737C">
            <w:pPr>
              <w:jc w:val="center"/>
              <w:rPr>
                <w:rFonts w:ascii="Arial" w:hAnsi="Arial" w:cs="Arial"/>
                <w:sz w:val="22"/>
                <w:szCs w:val="22"/>
              </w:rPr>
            </w:pPr>
            <w:r w:rsidRPr="0016737C">
              <w:rPr>
                <w:rFonts w:ascii="Arial" w:hAnsi="Arial" w:cs="Arial"/>
                <w:sz w:val="22"/>
                <w:szCs w:val="22"/>
              </w:rPr>
              <w:t>2</w:t>
            </w:r>
          </w:p>
        </w:tc>
        <w:tc>
          <w:tcPr>
            <w:tcW w:w="1440" w:type="dxa"/>
            <w:vAlign w:val="bottom"/>
          </w:tcPr>
          <w:p w:rsidR="0016737C" w:rsidRDefault="0016737C" w:rsidP="0016737C">
            <w:pPr>
              <w:jc w:val="center"/>
            </w:pPr>
            <w:r>
              <w:t>36</w:t>
            </w:r>
            <w:r w:rsidR="002A4B7D">
              <w:t>,</w:t>
            </w:r>
            <w:r>
              <w:t>582</w:t>
            </w:r>
          </w:p>
        </w:tc>
        <w:tc>
          <w:tcPr>
            <w:tcW w:w="1440" w:type="dxa"/>
            <w:vAlign w:val="bottom"/>
          </w:tcPr>
          <w:p w:rsidR="0016737C" w:rsidRDefault="0016737C" w:rsidP="0016737C">
            <w:pPr>
              <w:jc w:val="center"/>
            </w:pPr>
            <w:r>
              <w:t>37</w:t>
            </w:r>
            <w:r w:rsidR="002A4B7D">
              <w:t>,</w:t>
            </w:r>
            <w:r>
              <w:t>938</w:t>
            </w:r>
          </w:p>
        </w:tc>
        <w:tc>
          <w:tcPr>
            <w:tcW w:w="1440" w:type="dxa"/>
            <w:vAlign w:val="bottom"/>
          </w:tcPr>
          <w:p w:rsidR="0016737C" w:rsidRDefault="0016737C" w:rsidP="0016737C">
            <w:pPr>
              <w:jc w:val="center"/>
            </w:pPr>
            <w:r>
              <w:t>38</w:t>
            </w:r>
            <w:r w:rsidR="002A4B7D">
              <w:t>,</w:t>
            </w:r>
            <w:r>
              <w:t>938</w:t>
            </w:r>
          </w:p>
        </w:tc>
        <w:tc>
          <w:tcPr>
            <w:tcW w:w="1440" w:type="dxa"/>
            <w:vAlign w:val="bottom"/>
          </w:tcPr>
          <w:p w:rsidR="0016737C" w:rsidRDefault="0016737C" w:rsidP="0016737C">
            <w:pPr>
              <w:jc w:val="center"/>
            </w:pPr>
            <w:r>
              <w:t>39</w:t>
            </w:r>
            <w:r w:rsidR="002A4B7D">
              <w:t>,</w:t>
            </w:r>
            <w:r>
              <w:t>938</w:t>
            </w:r>
          </w:p>
        </w:tc>
      </w:tr>
      <w:tr w:rsidR="0016737C" w:rsidRPr="0016737C" w:rsidTr="008A4142">
        <w:tc>
          <w:tcPr>
            <w:tcW w:w="1440" w:type="dxa"/>
          </w:tcPr>
          <w:p w:rsidR="0016737C" w:rsidRPr="0016737C" w:rsidRDefault="0016737C" w:rsidP="0016737C">
            <w:pPr>
              <w:jc w:val="center"/>
              <w:rPr>
                <w:rFonts w:ascii="Arial" w:hAnsi="Arial" w:cs="Arial"/>
                <w:sz w:val="22"/>
                <w:szCs w:val="22"/>
              </w:rPr>
            </w:pPr>
          </w:p>
          <w:p w:rsidR="0016737C" w:rsidRPr="0016737C" w:rsidRDefault="0016737C" w:rsidP="0016737C">
            <w:pPr>
              <w:jc w:val="center"/>
              <w:rPr>
                <w:rFonts w:ascii="Arial" w:hAnsi="Arial" w:cs="Arial"/>
                <w:sz w:val="22"/>
                <w:szCs w:val="22"/>
              </w:rPr>
            </w:pPr>
            <w:r w:rsidRPr="0016737C">
              <w:rPr>
                <w:rFonts w:ascii="Arial" w:hAnsi="Arial" w:cs="Arial"/>
                <w:sz w:val="22"/>
                <w:szCs w:val="22"/>
              </w:rPr>
              <w:t>3</w:t>
            </w:r>
          </w:p>
        </w:tc>
        <w:tc>
          <w:tcPr>
            <w:tcW w:w="1440" w:type="dxa"/>
            <w:vAlign w:val="bottom"/>
          </w:tcPr>
          <w:p w:rsidR="0016737C" w:rsidRDefault="0016737C" w:rsidP="0016737C">
            <w:pPr>
              <w:jc w:val="center"/>
            </w:pPr>
            <w:r>
              <w:t>38</w:t>
            </w:r>
            <w:r w:rsidR="002A4B7D">
              <w:t>,</w:t>
            </w:r>
            <w:r>
              <w:t>194</w:t>
            </w:r>
          </w:p>
        </w:tc>
        <w:tc>
          <w:tcPr>
            <w:tcW w:w="1440" w:type="dxa"/>
            <w:vAlign w:val="bottom"/>
          </w:tcPr>
          <w:p w:rsidR="0016737C" w:rsidRDefault="0016737C" w:rsidP="0016737C">
            <w:pPr>
              <w:jc w:val="center"/>
            </w:pPr>
            <w:r>
              <w:t>39</w:t>
            </w:r>
            <w:r w:rsidR="002A4B7D">
              <w:t>,</w:t>
            </w:r>
            <w:r>
              <w:t>592</w:t>
            </w:r>
          </w:p>
        </w:tc>
        <w:tc>
          <w:tcPr>
            <w:tcW w:w="1440" w:type="dxa"/>
            <w:vAlign w:val="bottom"/>
          </w:tcPr>
          <w:p w:rsidR="0016737C" w:rsidRDefault="0016737C" w:rsidP="0016737C">
            <w:pPr>
              <w:jc w:val="center"/>
            </w:pPr>
            <w:r>
              <w:t>40</w:t>
            </w:r>
            <w:r w:rsidR="002A4B7D">
              <w:t>,</w:t>
            </w:r>
            <w:r>
              <w:t>592</w:t>
            </w:r>
          </w:p>
        </w:tc>
        <w:tc>
          <w:tcPr>
            <w:tcW w:w="1440" w:type="dxa"/>
            <w:vAlign w:val="bottom"/>
          </w:tcPr>
          <w:p w:rsidR="0016737C" w:rsidRDefault="0016737C" w:rsidP="0016737C">
            <w:pPr>
              <w:jc w:val="center"/>
            </w:pPr>
            <w:r>
              <w:t>41</w:t>
            </w:r>
            <w:r w:rsidR="002A4B7D">
              <w:t>,</w:t>
            </w:r>
            <w:r>
              <w:t>592</w:t>
            </w:r>
          </w:p>
        </w:tc>
      </w:tr>
      <w:tr w:rsidR="0016737C" w:rsidRPr="0016737C" w:rsidTr="008A4142">
        <w:tc>
          <w:tcPr>
            <w:tcW w:w="1440" w:type="dxa"/>
          </w:tcPr>
          <w:p w:rsidR="0016737C" w:rsidRPr="0016737C" w:rsidRDefault="0016737C" w:rsidP="0016737C">
            <w:pPr>
              <w:jc w:val="center"/>
              <w:rPr>
                <w:rFonts w:ascii="Arial" w:hAnsi="Arial" w:cs="Arial"/>
                <w:sz w:val="22"/>
                <w:szCs w:val="22"/>
              </w:rPr>
            </w:pPr>
          </w:p>
          <w:p w:rsidR="0016737C" w:rsidRPr="0016737C" w:rsidRDefault="0016737C" w:rsidP="0016737C">
            <w:pPr>
              <w:jc w:val="center"/>
              <w:rPr>
                <w:rFonts w:ascii="Arial" w:hAnsi="Arial" w:cs="Arial"/>
                <w:sz w:val="22"/>
                <w:szCs w:val="22"/>
              </w:rPr>
            </w:pPr>
            <w:r w:rsidRPr="0016737C">
              <w:rPr>
                <w:rFonts w:ascii="Arial" w:hAnsi="Arial" w:cs="Arial"/>
                <w:sz w:val="22"/>
                <w:szCs w:val="22"/>
              </w:rPr>
              <w:t>4</w:t>
            </w:r>
          </w:p>
        </w:tc>
        <w:tc>
          <w:tcPr>
            <w:tcW w:w="1440" w:type="dxa"/>
            <w:vAlign w:val="bottom"/>
          </w:tcPr>
          <w:p w:rsidR="0016737C" w:rsidRDefault="0016737C" w:rsidP="0016737C">
            <w:pPr>
              <w:jc w:val="center"/>
            </w:pPr>
            <w:r>
              <w:t>39</w:t>
            </w:r>
            <w:r w:rsidR="002A4B7D">
              <w:t>,</w:t>
            </w:r>
            <w:r>
              <w:t>806</w:t>
            </w:r>
          </w:p>
        </w:tc>
        <w:tc>
          <w:tcPr>
            <w:tcW w:w="1440" w:type="dxa"/>
            <w:vAlign w:val="bottom"/>
          </w:tcPr>
          <w:p w:rsidR="0016737C" w:rsidRDefault="0016737C" w:rsidP="0016737C">
            <w:pPr>
              <w:jc w:val="center"/>
            </w:pPr>
            <w:r>
              <w:t>41</w:t>
            </w:r>
            <w:r w:rsidR="002A4B7D">
              <w:t>,</w:t>
            </w:r>
            <w:r>
              <w:t>245</w:t>
            </w:r>
          </w:p>
        </w:tc>
        <w:tc>
          <w:tcPr>
            <w:tcW w:w="1440" w:type="dxa"/>
            <w:vAlign w:val="bottom"/>
          </w:tcPr>
          <w:p w:rsidR="0016737C" w:rsidRDefault="0016737C" w:rsidP="0016737C">
            <w:pPr>
              <w:jc w:val="center"/>
            </w:pPr>
            <w:r>
              <w:t>42</w:t>
            </w:r>
            <w:r w:rsidR="002A4B7D">
              <w:t>,</w:t>
            </w:r>
            <w:r>
              <w:t>245</w:t>
            </w:r>
          </w:p>
        </w:tc>
        <w:tc>
          <w:tcPr>
            <w:tcW w:w="1440" w:type="dxa"/>
            <w:vAlign w:val="bottom"/>
          </w:tcPr>
          <w:p w:rsidR="0016737C" w:rsidRDefault="0016737C" w:rsidP="0016737C">
            <w:pPr>
              <w:jc w:val="center"/>
            </w:pPr>
            <w:r>
              <w:t>43</w:t>
            </w:r>
            <w:r w:rsidR="002A4B7D">
              <w:t>,</w:t>
            </w:r>
            <w:r>
              <w:t>245</w:t>
            </w:r>
          </w:p>
        </w:tc>
      </w:tr>
      <w:tr w:rsidR="0016737C" w:rsidRPr="0016737C" w:rsidTr="008A4142">
        <w:tc>
          <w:tcPr>
            <w:tcW w:w="1440" w:type="dxa"/>
          </w:tcPr>
          <w:p w:rsidR="0016737C" w:rsidRPr="0016737C" w:rsidRDefault="0016737C" w:rsidP="0016737C">
            <w:pPr>
              <w:jc w:val="center"/>
              <w:rPr>
                <w:rFonts w:ascii="Arial" w:hAnsi="Arial" w:cs="Arial"/>
                <w:sz w:val="22"/>
                <w:szCs w:val="22"/>
              </w:rPr>
            </w:pPr>
          </w:p>
          <w:p w:rsidR="0016737C" w:rsidRPr="0016737C" w:rsidRDefault="0016737C" w:rsidP="0016737C">
            <w:pPr>
              <w:jc w:val="center"/>
              <w:rPr>
                <w:rFonts w:ascii="Arial" w:hAnsi="Arial" w:cs="Arial"/>
                <w:sz w:val="22"/>
                <w:szCs w:val="22"/>
              </w:rPr>
            </w:pPr>
            <w:r w:rsidRPr="0016737C">
              <w:rPr>
                <w:rFonts w:ascii="Arial" w:hAnsi="Arial" w:cs="Arial"/>
                <w:sz w:val="22"/>
                <w:szCs w:val="22"/>
              </w:rPr>
              <w:t>5</w:t>
            </w:r>
          </w:p>
        </w:tc>
        <w:tc>
          <w:tcPr>
            <w:tcW w:w="1440" w:type="dxa"/>
            <w:vAlign w:val="bottom"/>
          </w:tcPr>
          <w:p w:rsidR="0016737C" w:rsidRDefault="0016737C" w:rsidP="0016737C">
            <w:pPr>
              <w:jc w:val="center"/>
            </w:pPr>
            <w:r>
              <w:t>41</w:t>
            </w:r>
            <w:r w:rsidR="002A4B7D">
              <w:t>,</w:t>
            </w:r>
            <w:r>
              <w:t>417</w:t>
            </w:r>
          </w:p>
        </w:tc>
        <w:tc>
          <w:tcPr>
            <w:tcW w:w="1440" w:type="dxa"/>
            <w:vAlign w:val="bottom"/>
          </w:tcPr>
          <w:p w:rsidR="0016737C" w:rsidRDefault="0016737C" w:rsidP="0016737C">
            <w:pPr>
              <w:jc w:val="center"/>
            </w:pPr>
            <w:r>
              <w:t>42</w:t>
            </w:r>
            <w:r w:rsidR="002A4B7D">
              <w:t>,</w:t>
            </w:r>
            <w:r>
              <w:t>899</w:t>
            </w:r>
          </w:p>
        </w:tc>
        <w:tc>
          <w:tcPr>
            <w:tcW w:w="1440" w:type="dxa"/>
            <w:vAlign w:val="bottom"/>
          </w:tcPr>
          <w:p w:rsidR="0016737C" w:rsidRDefault="0016737C" w:rsidP="0016737C">
            <w:pPr>
              <w:jc w:val="center"/>
            </w:pPr>
            <w:r>
              <w:t>43</w:t>
            </w:r>
            <w:r w:rsidR="002A4B7D">
              <w:t>,</w:t>
            </w:r>
            <w:r>
              <w:t>899</w:t>
            </w:r>
          </w:p>
        </w:tc>
        <w:tc>
          <w:tcPr>
            <w:tcW w:w="1440" w:type="dxa"/>
            <w:vAlign w:val="bottom"/>
          </w:tcPr>
          <w:p w:rsidR="0016737C" w:rsidRDefault="0016737C" w:rsidP="0016737C">
            <w:pPr>
              <w:jc w:val="center"/>
            </w:pPr>
            <w:r>
              <w:t>44</w:t>
            </w:r>
            <w:r w:rsidR="002A4B7D">
              <w:t>,</w:t>
            </w:r>
            <w:r>
              <w:t>899</w:t>
            </w:r>
          </w:p>
        </w:tc>
      </w:tr>
      <w:tr w:rsidR="0016737C" w:rsidRPr="0016737C" w:rsidTr="008A4142">
        <w:tc>
          <w:tcPr>
            <w:tcW w:w="1440" w:type="dxa"/>
          </w:tcPr>
          <w:p w:rsidR="0016737C" w:rsidRPr="0016737C" w:rsidRDefault="0016737C" w:rsidP="0016737C">
            <w:pPr>
              <w:jc w:val="center"/>
              <w:rPr>
                <w:rFonts w:ascii="Arial" w:hAnsi="Arial" w:cs="Arial"/>
                <w:sz w:val="22"/>
                <w:szCs w:val="22"/>
              </w:rPr>
            </w:pPr>
          </w:p>
          <w:p w:rsidR="0016737C" w:rsidRPr="0016737C" w:rsidRDefault="0016737C" w:rsidP="0016737C">
            <w:pPr>
              <w:jc w:val="center"/>
              <w:rPr>
                <w:rFonts w:ascii="Arial" w:hAnsi="Arial" w:cs="Arial"/>
                <w:sz w:val="22"/>
                <w:szCs w:val="22"/>
              </w:rPr>
            </w:pPr>
            <w:r w:rsidRPr="0016737C">
              <w:rPr>
                <w:rFonts w:ascii="Arial" w:hAnsi="Arial" w:cs="Arial"/>
                <w:sz w:val="22"/>
                <w:szCs w:val="22"/>
              </w:rPr>
              <w:t>6</w:t>
            </w:r>
          </w:p>
        </w:tc>
        <w:tc>
          <w:tcPr>
            <w:tcW w:w="1440" w:type="dxa"/>
            <w:vAlign w:val="bottom"/>
          </w:tcPr>
          <w:p w:rsidR="0016737C" w:rsidRDefault="0016737C" w:rsidP="0016737C">
            <w:pPr>
              <w:jc w:val="center"/>
            </w:pPr>
            <w:r>
              <w:t>43</w:t>
            </w:r>
            <w:r w:rsidR="002A4B7D">
              <w:t>,</w:t>
            </w:r>
            <w:r>
              <w:t>028</w:t>
            </w:r>
          </w:p>
        </w:tc>
        <w:tc>
          <w:tcPr>
            <w:tcW w:w="1440" w:type="dxa"/>
            <w:vAlign w:val="bottom"/>
          </w:tcPr>
          <w:p w:rsidR="0016737C" w:rsidRDefault="0016737C" w:rsidP="0016737C">
            <w:pPr>
              <w:jc w:val="center"/>
            </w:pPr>
            <w:r>
              <w:t>44</w:t>
            </w:r>
            <w:r w:rsidR="002A4B7D">
              <w:t>,</w:t>
            </w:r>
            <w:r>
              <w:t>553</w:t>
            </w:r>
          </w:p>
        </w:tc>
        <w:tc>
          <w:tcPr>
            <w:tcW w:w="1440" w:type="dxa"/>
            <w:vAlign w:val="bottom"/>
          </w:tcPr>
          <w:p w:rsidR="0016737C" w:rsidRDefault="0016737C" w:rsidP="0016737C">
            <w:pPr>
              <w:jc w:val="center"/>
            </w:pPr>
            <w:r>
              <w:t>45</w:t>
            </w:r>
            <w:r w:rsidR="002A4B7D">
              <w:t>,</w:t>
            </w:r>
            <w:r>
              <w:t>553</w:t>
            </w:r>
          </w:p>
        </w:tc>
        <w:tc>
          <w:tcPr>
            <w:tcW w:w="1440" w:type="dxa"/>
            <w:vAlign w:val="bottom"/>
          </w:tcPr>
          <w:p w:rsidR="0016737C" w:rsidRDefault="0016737C" w:rsidP="0016737C">
            <w:pPr>
              <w:jc w:val="center"/>
            </w:pPr>
            <w:r>
              <w:t>46</w:t>
            </w:r>
            <w:r w:rsidR="002A4B7D">
              <w:t>,</w:t>
            </w:r>
            <w:r>
              <w:t>553</w:t>
            </w:r>
          </w:p>
        </w:tc>
      </w:tr>
      <w:tr w:rsidR="0016737C" w:rsidRPr="0016737C" w:rsidTr="008A4142">
        <w:tc>
          <w:tcPr>
            <w:tcW w:w="1440" w:type="dxa"/>
          </w:tcPr>
          <w:p w:rsidR="0016737C" w:rsidRPr="0016737C" w:rsidRDefault="0016737C" w:rsidP="0016737C">
            <w:pPr>
              <w:jc w:val="center"/>
              <w:rPr>
                <w:rFonts w:ascii="Arial" w:hAnsi="Arial" w:cs="Arial"/>
                <w:sz w:val="22"/>
                <w:szCs w:val="22"/>
              </w:rPr>
            </w:pPr>
          </w:p>
          <w:p w:rsidR="0016737C" w:rsidRPr="0016737C" w:rsidRDefault="0016737C" w:rsidP="0016737C">
            <w:pPr>
              <w:jc w:val="center"/>
              <w:rPr>
                <w:rFonts w:ascii="Arial" w:hAnsi="Arial" w:cs="Arial"/>
                <w:sz w:val="22"/>
                <w:szCs w:val="22"/>
              </w:rPr>
            </w:pPr>
            <w:r w:rsidRPr="0016737C">
              <w:rPr>
                <w:rFonts w:ascii="Arial" w:hAnsi="Arial" w:cs="Arial"/>
                <w:sz w:val="22"/>
                <w:szCs w:val="22"/>
              </w:rPr>
              <w:t>7</w:t>
            </w:r>
          </w:p>
        </w:tc>
        <w:tc>
          <w:tcPr>
            <w:tcW w:w="1440" w:type="dxa"/>
            <w:vAlign w:val="bottom"/>
          </w:tcPr>
          <w:p w:rsidR="0016737C" w:rsidRDefault="0016737C" w:rsidP="0016737C">
            <w:pPr>
              <w:jc w:val="center"/>
            </w:pPr>
            <w:r>
              <w:t>44</w:t>
            </w:r>
            <w:r w:rsidR="002A4B7D">
              <w:t>,</w:t>
            </w:r>
            <w:r>
              <w:t>639</w:t>
            </w:r>
          </w:p>
        </w:tc>
        <w:tc>
          <w:tcPr>
            <w:tcW w:w="1440" w:type="dxa"/>
            <w:vAlign w:val="bottom"/>
          </w:tcPr>
          <w:p w:rsidR="0016737C" w:rsidRDefault="0016737C" w:rsidP="0016737C">
            <w:pPr>
              <w:jc w:val="center"/>
            </w:pPr>
            <w:r>
              <w:t>46</w:t>
            </w:r>
            <w:r w:rsidR="002A4B7D">
              <w:t>,</w:t>
            </w:r>
            <w:r>
              <w:t>207</w:t>
            </w:r>
          </w:p>
        </w:tc>
        <w:tc>
          <w:tcPr>
            <w:tcW w:w="1440" w:type="dxa"/>
            <w:vAlign w:val="bottom"/>
          </w:tcPr>
          <w:p w:rsidR="0016737C" w:rsidRDefault="0016737C" w:rsidP="0016737C">
            <w:pPr>
              <w:jc w:val="center"/>
            </w:pPr>
            <w:r>
              <w:t>47</w:t>
            </w:r>
            <w:r w:rsidR="002A4B7D">
              <w:t>,</w:t>
            </w:r>
            <w:r>
              <w:t>207</w:t>
            </w:r>
          </w:p>
        </w:tc>
        <w:tc>
          <w:tcPr>
            <w:tcW w:w="1440" w:type="dxa"/>
            <w:vAlign w:val="bottom"/>
          </w:tcPr>
          <w:p w:rsidR="0016737C" w:rsidRDefault="0016737C" w:rsidP="0016737C">
            <w:pPr>
              <w:jc w:val="center"/>
            </w:pPr>
            <w:r>
              <w:t>48</w:t>
            </w:r>
            <w:r w:rsidR="002A4B7D">
              <w:t>,</w:t>
            </w:r>
            <w:r>
              <w:t>207</w:t>
            </w:r>
          </w:p>
        </w:tc>
      </w:tr>
      <w:tr w:rsidR="0016737C" w:rsidRPr="0016737C" w:rsidTr="008A4142">
        <w:tc>
          <w:tcPr>
            <w:tcW w:w="1440" w:type="dxa"/>
          </w:tcPr>
          <w:p w:rsidR="0016737C" w:rsidRPr="0016737C" w:rsidRDefault="0016737C" w:rsidP="0016737C">
            <w:pPr>
              <w:jc w:val="center"/>
              <w:rPr>
                <w:rFonts w:ascii="Arial" w:hAnsi="Arial" w:cs="Arial"/>
                <w:sz w:val="22"/>
                <w:szCs w:val="22"/>
              </w:rPr>
            </w:pPr>
          </w:p>
          <w:p w:rsidR="0016737C" w:rsidRPr="0016737C" w:rsidRDefault="0016737C" w:rsidP="0016737C">
            <w:pPr>
              <w:jc w:val="center"/>
              <w:rPr>
                <w:rFonts w:ascii="Arial" w:hAnsi="Arial" w:cs="Arial"/>
                <w:sz w:val="22"/>
                <w:szCs w:val="22"/>
              </w:rPr>
            </w:pPr>
            <w:r w:rsidRPr="0016737C">
              <w:rPr>
                <w:rFonts w:ascii="Arial" w:hAnsi="Arial" w:cs="Arial"/>
                <w:sz w:val="22"/>
                <w:szCs w:val="22"/>
              </w:rPr>
              <w:t>8</w:t>
            </w:r>
          </w:p>
        </w:tc>
        <w:tc>
          <w:tcPr>
            <w:tcW w:w="1440" w:type="dxa"/>
            <w:vAlign w:val="bottom"/>
          </w:tcPr>
          <w:p w:rsidR="0016737C" w:rsidRDefault="0016737C" w:rsidP="0016737C">
            <w:pPr>
              <w:jc w:val="center"/>
            </w:pPr>
            <w:r>
              <w:t>46</w:t>
            </w:r>
            <w:r w:rsidR="002A4B7D">
              <w:t>,</w:t>
            </w:r>
            <w:r>
              <w:t>251</w:t>
            </w:r>
          </w:p>
        </w:tc>
        <w:tc>
          <w:tcPr>
            <w:tcW w:w="1440" w:type="dxa"/>
            <w:vAlign w:val="bottom"/>
          </w:tcPr>
          <w:p w:rsidR="0016737C" w:rsidRDefault="0016737C" w:rsidP="0016737C">
            <w:pPr>
              <w:jc w:val="center"/>
            </w:pPr>
            <w:r>
              <w:t>47</w:t>
            </w:r>
            <w:r w:rsidR="002A4B7D">
              <w:t>,</w:t>
            </w:r>
            <w:r>
              <w:t>860</w:t>
            </w:r>
          </w:p>
        </w:tc>
        <w:tc>
          <w:tcPr>
            <w:tcW w:w="1440" w:type="dxa"/>
            <w:vAlign w:val="bottom"/>
          </w:tcPr>
          <w:p w:rsidR="0016737C" w:rsidRDefault="0016737C" w:rsidP="0016737C">
            <w:pPr>
              <w:jc w:val="center"/>
            </w:pPr>
            <w:r>
              <w:t>48</w:t>
            </w:r>
            <w:r w:rsidR="002A4B7D">
              <w:t>,</w:t>
            </w:r>
            <w:r>
              <w:t>860</w:t>
            </w:r>
          </w:p>
        </w:tc>
        <w:tc>
          <w:tcPr>
            <w:tcW w:w="1440" w:type="dxa"/>
            <w:vAlign w:val="bottom"/>
          </w:tcPr>
          <w:p w:rsidR="0016737C" w:rsidRDefault="0016737C" w:rsidP="0016737C">
            <w:pPr>
              <w:jc w:val="center"/>
            </w:pPr>
            <w:r>
              <w:t>49</w:t>
            </w:r>
            <w:r w:rsidR="002A4B7D">
              <w:t>,</w:t>
            </w:r>
            <w:r>
              <w:t>860</w:t>
            </w:r>
          </w:p>
        </w:tc>
      </w:tr>
      <w:tr w:rsidR="0016737C" w:rsidRPr="0016737C" w:rsidTr="008A4142">
        <w:tc>
          <w:tcPr>
            <w:tcW w:w="1440" w:type="dxa"/>
          </w:tcPr>
          <w:p w:rsidR="0016737C" w:rsidRPr="0016737C" w:rsidRDefault="0016737C" w:rsidP="0016737C">
            <w:pPr>
              <w:jc w:val="center"/>
              <w:rPr>
                <w:rFonts w:ascii="Arial" w:hAnsi="Arial" w:cs="Arial"/>
                <w:sz w:val="22"/>
                <w:szCs w:val="22"/>
              </w:rPr>
            </w:pPr>
          </w:p>
          <w:p w:rsidR="0016737C" w:rsidRPr="0016737C" w:rsidRDefault="0016737C" w:rsidP="0016737C">
            <w:pPr>
              <w:jc w:val="center"/>
              <w:rPr>
                <w:rFonts w:ascii="Arial" w:hAnsi="Arial" w:cs="Arial"/>
                <w:sz w:val="22"/>
                <w:szCs w:val="22"/>
              </w:rPr>
            </w:pPr>
            <w:r w:rsidRPr="0016737C">
              <w:rPr>
                <w:rFonts w:ascii="Arial" w:hAnsi="Arial" w:cs="Arial"/>
                <w:sz w:val="22"/>
                <w:szCs w:val="22"/>
              </w:rPr>
              <w:t>9</w:t>
            </w:r>
          </w:p>
        </w:tc>
        <w:tc>
          <w:tcPr>
            <w:tcW w:w="1440" w:type="dxa"/>
            <w:vAlign w:val="bottom"/>
          </w:tcPr>
          <w:p w:rsidR="0016737C" w:rsidRDefault="0016737C" w:rsidP="0016737C">
            <w:pPr>
              <w:jc w:val="center"/>
            </w:pPr>
            <w:r>
              <w:t>47</w:t>
            </w:r>
            <w:r w:rsidR="002A4B7D">
              <w:t>,</w:t>
            </w:r>
            <w:r>
              <w:t>863</w:t>
            </w:r>
          </w:p>
        </w:tc>
        <w:tc>
          <w:tcPr>
            <w:tcW w:w="1440" w:type="dxa"/>
            <w:vAlign w:val="bottom"/>
          </w:tcPr>
          <w:p w:rsidR="0016737C" w:rsidRDefault="0016737C" w:rsidP="0016737C">
            <w:pPr>
              <w:jc w:val="center"/>
            </w:pPr>
            <w:r>
              <w:t>49</w:t>
            </w:r>
            <w:r w:rsidR="002A4B7D">
              <w:t>,</w:t>
            </w:r>
            <w:r>
              <w:t>514</w:t>
            </w:r>
          </w:p>
        </w:tc>
        <w:tc>
          <w:tcPr>
            <w:tcW w:w="1440" w:type="dxa"/>
            <w:vAlign w:val="bottom"/>
          </w:tcPr>
          <w:p w:rsidR="0016737C" w:rsidRDefault="0016737C" w:rsidP="0016737C">
            <w:pPr>
              <w:jc w:val="center"/>
            </w:pPr>
            <w:r>
              <w:t>50</w:t>
            </w:r>
            <w:r w:rsidR="002A4B7D">
              <w:t>,</w:t>
            </w:r>
            <w:r>
              <w:t>514</w:t>
            </w:r>
          </w:p>
        </w:tc>
        <w:tc>
          <w:tcPr>
            <w:tcW w:w="1440" w:type="dxa"/>
            <w:vAlign w:val="bottom"/>
          </w:tcPr>
          <w:p w:rsidR="0016737C" w:rsidRDefault="0016737C" w:rsidP="0016737C">
            <w:pPr>
              <w:jc w:val="center"/>
            </w:pPr>
            <w:r>
              <w:t>51</w:t>
            </w:r>
            <w:r w:rsidR="002A4B7D">
              <w:t>,</w:t>
            </w:r>
            <w:r>
              <w:t>514</w:t>
            </w:r>
          </w:p>
        </w:tc>
      </w:tr>
      <w:tr w:rsidR="0016737C" w:rsidRPr="0016737C" w:rsidTr="008A4142">
        <w:tc>
          <w:tcPr>
            <w:tcW w:w="1440" w:type="dxa"/>
          </w:tcPr>
          <w:p w:rsidR="0016737C" w:rsidRPr="0016737C" w:rsidRDefault="0016737C" w:rsidP="0016737C">
            <w:pPr>
              <w:jc w:val="center"/>
              <w:rPr>
                <w:rFonts w:ascii="Arial" w:hAnsi="Arial" w:cs="Arial"/>
                <w:sz w:val="22"/>
                <w:szCs w:val="22"/>
              </w:rPr>
            </w:pPr>
          </w:p>
          <w:p w:rsidR="0016737C" w:rsidRPr="0016737C" w:rsidRDefault="0016737C" w:rsidP="0016737C">
            <w:pPr>
              <w:jc w:val="center"/>
              <w:rPr>
                <w:rFonts w:ascii="Arial" w:hAnsi="Arial" w:cs="Arial"/>
                <w:sz w:val="22"/>
                <w:szCs w:val="22"/>
              </w:rPr>
            </w:pPr>
            <w:r w:rsidRPr="0016737C">
              <w:rPr>
                <w:rFonts w:ascii="Arial" w:hAnsi="Arial" w:cs="Arial"/>
                <w:sz w:val="22"/>
                <w:szCs w:val="22"/>
              </w:rPr>
              <w:t>10</w:t>
            </w:r>
          </w:p>
        </w:tc>
        <w:tc>
          <w:tcPr>
            <w:tcW w:w="1440" w:type="dxa"/>
            <w:vAlign w:val="bottom"/>
          </w:tcPr>
          <w:p w:rsidR="0016737C" w:rsidRDefault="0016737C" w:rsidP="0016737C">
            <w:pPr>
              <w:jc w:val="center"/>
            </w:pPr>
            <w:r>
              <w:t>49</w:t>
            </w:r>
            <w:r w:rsidR="002A4B7D">
              <w:t>,</w:t>
            </w:r>
            <w:r>
              <w:t>474</w:t>
            </w:r>
          </w:p>
        </w:tc>
        <w:tc>
          <w:tcPr>
            <w:tcW w:w="1440" w:type="dxa"/>
            <w:vAlign w:val="bottom"/>
          </w:tcPr>
          <w:p w:rsidR="0016737C" w:rsidRDefault="0016737C" w:rsidP="0016737C">
            <w:pPr>
              <w:jc w:val="center"/>
            </w:pPr>
            <w:r>
              <w:t>51</w:t>
            </w:r>
            <w:r w:rsidR="002A4B7D">
              <w:t>,</w:t>
            </w:r>
            <w:r>
              <w:t>167</w:t>
            </w:r>
          </w:p>
        </w:tc>
        <w:tc>
          <w:tcPr>
            <w:tcW w:w="1440" w:type="dxa"/>
            <w:vAlign w:val="bottom"/>
          </w:tcPr>
          <w:p w:rsidR="0016737C" w:rsidRDefault="0016737C" w:rsidP="0016737C">
            <w:pPr>
              <w:jc w:val="center"/>
            </w:pPr>
            <w:r>
              <w:t>52</w:t>
            </w:r>
            <w:r w:rsidR="002A4B7D">
              <w:t>,</w:t>
            </w:r>
            <w:r>
              <w:t>167</w:t>
            </w:r>
          </w:p>
        </w:tc>
        <w:tc>
          <w:tcPr>
            <w:tcW w:w="1440" w:type="dxa"/>
            <w:vAlign w:val="bottom"/>
          </w:tcPr>
          <w:p w:rsidR="0016737C" w:rsidRDefault="0016737C" w:rsidP="0016737C">
            <w:pPr>
              <w:jc w:val="center"/>
            </w:pPr>
            <w:r>
              <w:t>53</w:t>
            </w:r>
            <w:r w:rsidR="002A4B7D">
              <w:t>,</w:t>
            </w:r>
            <w:r>
              <w:t>167</w:t>
            </w:r>
          </w:p>
        </w:tc>
      </w:tr>
      <w:tr w:rsidR="0016737C" w:rsidRPr="0016737C" w:rsidTr="008A4142">
        <w:tc>
          <w:tcPr>
            <w:tcW w:w="1440" w:type="dxa"/>
          </w:tcPr>
          <w:p w:rsidR="0016737C" w:rsidRPr="0016737C" w:rsidRDefault="0016737C" w:rsidP="0016737C">
            <w:pPr>
              <w:jc w:val="center"/>
              <w:rPr>
                <w:rFonts w:ascii="Arial" w:hAnsi="Arial" w:cs="Arial"/>
                <w:sz w:val="22"/>
                <w:szCs w:val="22"/>
              </w:rPr>
            </w:pPr>
          </w:p>
          <w:p w:rsidR="0016737C" w:rsidRPr="0016737C" w:rsidRDefault="0016737C" w:rsidP="0016737C">
            <w:pPr>
              <w:jc w:val="center"/>
              <w:rPr>
                <w:rFonts w:ascii="Arial" w:hAnsi="Arial" w:cs="Arial"/>
                <w:sz w:val="22"/>
                <w:szCs w:val="22"/>
              </w:rPr>
            </w:pPr>
            <w:r w:rsidRPr="0016737C">
              <w:rPr>
                <w:rFonts w:ascii="Arial" w:hAnsi="Arial" w:cs="Arial"/>
                <w:sz w:val="22"/>
                <w:szCs w:val="22"/>
              </w:rPr>
              <w:t>11</w:t>
            </w:r>
          </w:p>
        </w:tc>
        <w:tc>
          <w:tcPr>
            <w:tcW w:w="1440" w:type="dxa"/>
            <w:vAlign w:val="bottom"/>
          </w:tcPr>
          <w:p w:rsidR="0016737C" w:rsidRDefault="0016737C" w:rsidP="0016737C">
            <w:pPr>
              <w:jc w:val="center"/>
            </w:pPr>
            <w:r>
              <w:t>51</w:t>
            </w:r>
            <w:r w:rsidR="002A4B7D">
              <w:t>,</w:t>
            </w:r>
            <w:r>
              <w:t>085</w:t>
            </w:r>
          </w:p>
        </w:tc>
        <w:tc>
          <w:tcPr>
            <w:tcW w:w="1440" w:type="dxa"/>
            <w:vAlign w:val="bottom"/>
          </w:tcPr>
          <w:p w:rsidR="0016737C" w:rsidRDefault="0016737C" w:rsidP="0016737C">
            <w:pPr>
              <w:jc w:val="center"/>
            </w:pPr>
            <w:r>
              <w:t>52</w:t>
            </w:r>
            <w:r w:rsidR="002A4B7D">
              <w:t>,</w:t>
            </w:r>
            <w:r>
              <w:t>821</w:t>
            </w:r>
          </w:p>
        </w:tc>
        <w:tc>
          <w:tcPr>
            <w:tcW w:w="1440" w:type="dxa"/>
            <w:vAlign w:val="bottom"/>
          </w:tcPr>
          <w:p w:rsidR="0016737C" w:rsidRDefault="0016737C" w:rsidP="0016737C">
            <w:pPr>
              <w:jc w:val="center"/>
            </w:pPr>
            <w:r>
              <w:t>53</w:t>
            </w:r>
            <w:r w:rsidR="002A4B7D">
              <w:t>,</w:t>
            </w:r>
            <w:r>
              <w:t>821</w:t>
            </w:r>
          </w:p>
        </w:tc>
        <w:tc>
          <w:tcPr>
            <w:tcW w:w="1440" w:type="dxa"/>
            <w:vAlign w:val="bottom"/>
          </w:tcPr>
          <w:p w:rsidR="0016737C" w:rsidRDefault="0016737C" w:rsidP="0016737C">
            <w:pPr>
              <w:jc w:val="center"/>
            </w:pPr>
            <w:r>
              <w:t>54</w:t>
            </w:r>
            <w:r w:rsidR="002A4B7D">
              <w:t>,</w:t>
            </w:r>
            <w:r>
              <w:t>821</w:t>
            </w:r>
          </w:p>
        </w:tc>
      </w:tr>
      <w:tr w:rsidR="0016737C" w:rsidRPr="0016737C" w:rsidTr="008A4142">
        <w:tc>
          <w:tcPr>
            <w:tcW w:w="1440" w:type="dxa"/>
          </w:tcPr>
          <w:p w:rsidR="0016737C" w:rsidRPr="0016737C" w:rsidRDefault="0016737C" w:rsidP="0016737C">
            <w:pPr>
              <w:jc w:val="center"/>
              <w:rPr>
                <w:rFonts w:ascii="Arial" w:hAnsi="Arial" w:cs="Arial"/>
                <w:sz w:val="22"/>
                <w:szCs w:val="22"/>
              </w:rPr>
            </w:pPr>
          </w:p>
          <w:p w:rsidR="0016737C" w:rsidRPr="0016737C" w:rsidRDefault="0016737C" w:rsidP="0016737C">
            <w:pPr>
              <w:jc w:val="center"/>
              <w:rPr>
                <w:rFonts w:ascii="Arial" w:hAnsi="Arial" w:cs="Arial"/>
                <w:sz w:val="22"/>
                <w:szCs w:val="22"/>
              </w:rPr>
            </w:pPr>
            <w:r w:rsidRPr="0016737C">
              <w:rPr>
                <w:rFonts w:ascii="Arial" w:hAnsi="Arial" w:cs="Arial"/>
                <w:sz w:val="22"/>
                <w:szCs w:val="22"/>
              </w:rPr>
              <w:t>12</w:t>
            </w:r>
          </w:p>
        </w:tc>
        <w:tc>
          <w:tcPr>
            <w:tcW w:w="1440" w:type="dxa"/>
            <w:vAlign w:val="bottom"/>
          </w:tcPr>
          <w:p w:rsidR="0016737C" w:rsidRDefault="0016737C" w:rsidP="0016737C">
            <w:pPr>
              <w:jc w:val="center"/>
            </w:pPr>
            <w:r>
              <w:t>52</w:t>
            </w:r>
            <w:r w:rsidR="002A4B7D">
              <w:t>,</w:t>
            </w:r>
            <w:r>
              <w:t>947</w:t>
            </w:r>
          </w:p>
        </w:tc>
        <w:tc>
          <w:tcPr>
            <w:tcW w:w="1440" w:type="dxa"/>
            <w:vAlign w:val="bottom"/>
          </w:tcPr>
          <w:p w:rsidR="0016737C" w:rsidRDefault="0016737C" w:rsidP="0016737C">
            <w:pPr>
              <w:jc w:val="center"/>
            </w:pPr>
            <w:r>
              <w:t>54</w:t>
            </w:r>
            <w:r w:rsidR="002A4B7D">
              <w:t>,</w:t>
            </w:r>
            <w:r>
              <w:t>723</w:t>
            </w:r>
          </w:p>
        </w:tc>
        <w:tc>
          <w:tcPr>
            <w:tcW w:w="1440" w:type="dxa"/>
            <w:vAlign w:val="bottom"/>
          </w:tcPr>
          <w:p w:rsidR="0016737C" w:rsidRDefault="0016737C" w:rsidP="0016737C">
            <w:pPr>
              <w:jc w:val="center"/>
            </w:pPr>
            <w:r>
              <w:t>55</w:t>
            </w:r>
            <w:r w:rsidR="002A4B7D">
              <w:t>,</w:t>
            </w:r>
            <w:r>
              <w:t>723</w:t>
            </w:r>
          </w:p>
        </w:tc>
        <w:tc>
          <w:tcPr>
            <w:tcW w:w="1440" w:type="dxa"/>
            <w:vAlign w:val="bottom"/>
          </w:tcPr>
          <w:p w:rsidR="0016737C" w:rsidRDefault="0016737C" w:rsidP="0016737C">
            <w:pPr>
              <w:jc w:val="center"/>
            </w:pPr>
            <w:r>
              <w:t>56</w:t>
            </w:r>
            <w:r w:rsidR="002A4B7D">
              <w:t>,</w:t>
            </w:r>
            <w:r>
              <w:t>723</w:t>
            </w:r>
          </w:p>
        </w:tc>
      </w:tr>
      <w:tr w:rsidR="0016737C" w:rsidRPr="0016737C" w:rsidTr="008A4142">
        <w:tc>
          <w:tcPr>
            <w:tcW w:w="1440" w:type="dxa"/>
          </w:tcPr>
          <w:p w:rsidR="0016737C" w:rsidRPr="0016737C" w:rsidRDefault="0016737C" w:rsidP="0016737C">
            <w:pPr>
              <w:jc w:val="center"/>
              <w:rPr>
                <w:rFonts w:ascii="Arial" w:hAnsi="Arial" w:cs="Arial"/>
                <w:sz w:val="22"/>
                <w:szCs w:val="22"/>
              </w:rPr>
            </w:pPr>
          </w:p>
          <w:p w:rsidR="0016737C" w:rsidRPr="0016737C" w:rsidRDefault="0016737C" w:rsidP="0016737C">
            <w:pPr>
              <w:jc w:val="center"/>
              <w:rPr>
                <w:rFonts w:ascii="Arial" w:hAnsi="Arial" w:cs="Arial"/>
                <w:sz w:val="22"/>
                <w:szCs w:val="22"/>
              </w:rPr>
            </w:pPr>
            <w:r w:rsidRPr="0016737C">
              <w:rPr>
                <w:rFonts w:ascii="Arial" w:hAnsi="Arial" w:cs="Arial"/>
                <w:sz w:val="22"/>
                <w:szCs w:val="22"/>
              </w:rPr>
              <w:t>20</w:t>
            </w:r>
          </w:p>
        </w:tc>
        <w:tc>
          <w:tcPr>
            <w:tcW w:w="1440" w:type="dxa"/>
            <w:vAlign w:val="bottom"/>
          </w:tcPr>
          <w:p w:rsidR="0016737C" w:rsidRDefault="0016737C" w:rsidP="0016737C">
            <w:pPr>
              <w:jc w:val="center"/>
            </w:pPr>
            <w:r>
              <w:t>54</w:t>
            </w:r>
            <w:r w:rsidR="002A4B7D">
              <w:t>,</w:t>
            </w:r>
            <w:r>
              <w:t>583</w:t>
            </w:r>
          </w:p>
        </w:tc>
        <w:tc>
          <w:tcPr>
            <w:tcW w:w="1440" w:type="dxa"/>
            <w:vAlign w:val="bottom"/>
          </w:tcPr>
          <w:p w:rsidR="0016737C" w:rsidRDefault="0016737C" w:rsidP="0016737C">
            <w:pPr>
              <w:jc w:val="center"/>
            </w:pPr>
            <w:r>
              <w:t>56</w:t>
            </w:r>
            <w:r w:rsidR="002A4B7D">
              <w:t>,</w:t>
            </w:r>
            <w:r>
              <w:t>385</w:t>
            </w:r>
          </w:p>
        </w:tc>
        <w:tc>
          <w:tcPr>
            <w:tcW w:w="1440" w:type="dxa"/>
            <w:vAlign w:val="bottom"/>
          </w:tcPr>
          <w:p w:rsidR="0016737C" w:rsidRDefault="0016737C" w:rsidP="0016737C">
            <w:pPr>
              <w:jc w:val="center"/>
            </w:pPr>
            <w:r>
              <w:t>57</w:t>
            </w:r>
            <w:r w:rsidR="002A4B7D">
              <w:t>,</w:t>
            </w:r>
            <w:r>
              <w:t>385</w:t>
            </w:r>
          </w:p>
        </w:tc>
        <w:tc>
          <w:tcPr>
            <w:tcW w:w="1440" w:type="dxa"/>
            <w:vAlign w:val="bottom"/>
          </w:tcPr>
          <w:p w:rsidR="0016737C" w:rsidRDefault="0016737C" w:rsidP="0016737C">
            <w:pPr>
              <w:jc w:val="center"/>
            </w:pPr>
            <w:r>
              <w:t>58</w:t>
            </w:r>
            <w:r w:rsidR="002A4B7D">
              <w:t>,</w:t>
            </w:r>
            <w:r>
              <w:t>385</w:t>
            </w:r>
          </w:p>
        </w:tc>
      </w:tr>
    </w:tbl>
    <w:p w:rsidR="0016737C" w:rsidRDefault="0016737C" w:rsidP="0016737C">
      <w:pPr>
        <w:jc w:val="both"/>
        <w:rPr>
          <w:rFonts w:ascii="Arial" w:hAnsi="Arial" w:cs="Arial"/>
        </w:rPr>
      </w:pPr>
    </w:p>
    <w:p w:rsidR="0016737C" w:rsidRDefault="0016737C" w:rsidP="0016737C"/>
    <w:p w:rsidR="0016737C" w:rsidRDefault="0016737C" w:rsidP="0016737C"/>
    <w:p w:rsidR="0016737C" w:rsidRDefault="0016737C" w:rsidP="0016737C"/>
    <w:p w:rsidR="0016737C" w:rsidRDefault="0016737C" w:rsidP="0016737C"/>
    <w:p w:rsidR="0016737C" w:rsidRDefault="0016737C" w:rsidP="0016737C"/>
    <w:p w:rsidR="0016737C" w:rsidRDefault="0016737C" w:rsidP="0016737C"/>
    <w:p w:rsidR="0016737C" w:rsidRDefault="0016737C" w:rsidP="0016737C"/>
    <w:p w:rsidR="0016737C" w:rsidRDefault="0016737C" w:rsidP="0016737C"/>
    <w:p w:rsidR="0016737C" w:rsidRDefault="0016737C" w:rsidP="0016737C"/>
    <w:p w:rsidR="0016737C" w:rsidRDefault="0016737C" w:rsidP="0016737C"/>
    <w:p w:rsidR="0016737C" w:rsidRDefault="0016737C" w:rsidP="0016737C"/>
    <w:p w:rsidR="0016737C" w:rsidRDefault="0016737C" w:rsidP="0016737C"/>
    <w:p w:rsidR="0016737C" w:rsidRDefault="0016737C" w:rsidP="0016737C"/>
    <w:p w:rsidR="0016737C" w:rsidRDefault="0016737C" w:rsidP="0016737C"/>
    <w:p w:rsidR="0016737C" w:rsidRDefault="0016737C" w:rsidP="0016737C"/>
    <w:p w:rsidR="0016737C" w:rsidRDefault="0016737C" w:rsidP="0016737C"/>
    <w:p w:rsidR="0016737C" w:rsidRDefault="0016737C" w:rsidP="0016737C"/>
    <w:p w:rsidR="0016737C" w:rsidRDefault="0016737C" w:rsidP="0016737C"/>
    <w:p w:rsidR="0016737C" w:rsidRDefault="0016737C" w:rsidP="0016737C"/>
    <w:p w:rsidR="0016737C" w:rsidRDefault="0016737C" w:rsidP="0016737C"/>
    <w:p w:rsidR="0016737C" w:rsidRDefault="0016737C" w:rsidP="0016737C"/>
    <w:p w:rsidR="0016737C" w:rsidRDefault="0016737C" w:rsidP="0016737C"/>
    <w:p w:rsidR="0016737C" w:rsidRDefault="0016737C" w:rsidP="0016737C"/>
    <w:p w:rsidR="0016737C" w:rsidRDefault="0016737C" w:rsidP="0016737C"/>
    <w:p w:rsidR="0016737C" w:rsidRDefault="0016737C" w:rsidP="0016737C"/>
    <w:p w:rsidR="0016737C" w:rsidRDefault="0016737C" w:rsidP="0016737C"/>
    <w:p w:rsidR="0016737C" w:rsidRDefault="0016737C" w:rsidP="0016737C"/>
    <w:p w:rsidR="0016737C" w:rsidRDefault="0016737C" w:rsidP="0016737C"/>
    <w:p w:rsidR="0016737C" w:rsidRDefault="0016737C" w:rsidP="0016737C"/>
    <w:p w:rsidR="0016737C" w:rsidRDefault="0016737C" w:rsidP="0016737C"/>
    <w:p w:rsidR="0016737C" w:rsidRDefault="0016737C" w:rsidP="0016737C"/>
    <w:p w:rsidR="0016737C" w:rsidRDefault="0016737C" w:rsidP="0016737C"/>
    <w:p w:rsidR="0017100A" w:rsidRDefault="0017100A" w:rsidP="0017100A">
      <w:pPr>
        <w:ind w:left="720" w:hanging="720"/>
        <w:jc w:val="both"/>
        <w:rPr>
          <w:rFonts w:ascii="Arial" w:hAnsi="Arial" w:cs="Arial"/>
          <w:b/>
        </w:rPr>
      </w:pPr>
      <w:r>
        <w:rPr>
          <w:rFonts w:ascii="Arial" w:hAnsi="Arial" w:cs="Arial"/>
        </w:rPr>
        <w:br w:type="page"/>
      </w:r>
    </w:p>
    <w:p w:rsidR="005C36AF" w:rsidRPr="00FD4028" w:rsidRDefault="004E42A7" w:rsidP="00FD4028">
      <w:pPr>
        <w:ind w:left="720" w:hanging="720"/>
        <w:jc w:val="center"/>
        <w:rPr>
          <w:rFonts w:ascii="Arial" w:hAnsi="Arial" w:cs="Arial"/>
          <w:b/>
        </w:rPr>
      </w:pPr>
      <w:r w:rsidRPr="00FD4028">
        <w:rPr>
          <w:rFonts w:ascii="Arial" w:hAnsi="Arial" w:cs="Arial"/>
          <w:b/>
        </w:rPr>
        <w:lastRenderedPageBreak/>
        <w:t>SCHEDULE B</w:t>
      </w:r>
    </w:p>
    <w:p w:rsidR="004E42A7" w:rsidRPr="00FD4028" w:rsidRDefault="004E42A7" w:rsidP="00FD4028">
      <w:pPr>
        <w:ind w:left="720" w:hanging="720"/>
        <w:jc w:val="center"/>
        <w:rPr>
          <w:rFonts w:ascii="Arial" w:hAnsi="Arial" w:cs="Arial"/>
          <w:b/>
        </w:rPr>
      </w:pPr>
    </w:p>
    <w:p w:rsidR="005C701B" w:rsidRDefault="005C701B" w:rsidP="00FD4028">
      <w:pPr>
        <w:ind w:left="720" w:hanging="720"/>
        <w:jc w:val="center"/>
        <w:rPr>
          <w:rFonts w:ascii="Arial" w:hAnsi="Arial" w:cs="Arial"/>
          <w:b/>
        </w:rPr>
      </w:pPr>
      <w:r>
        <w:rPr>
          <w:rFonts w:ascii="Arial" w:hAnsi="Arial" w:cs="Arial"/>
          <w:b/>
        </w:rPr>
        <w:t xml:space="preserve">WAKEFIELD-MARENISCO EDUCATION ASSOCIATION </w:t>
      </w:r>
    </w:p>
    <w:p w:rsidR="004E42A7" w:rsidRDefault="004E42A7" w:rsidP="00FD4028">
      <w:pPr>
        <w:ind w:left="720" w:hanging="720"/>
        <w:jc w:val="center"/>
        <w:rPr>
          <w:rFonts w:ascii="Arial" w:hAnsi="Arial" w:cs="Arial"/>
          <w:b/>
        </w:rPr>
      </w:pPr>
      <w:r w:rsidRPr="00FD4028">
        <w:rPr>
          <w:rFonts w:ascii="Arial" w:hAnsi="Arial" w:cs="Arial"/>
          <w:b/>
        </w:rPr>
        <w:t>SENIORITY LIST</w:t>
      </w:r>
    </w:p>
    <w:p w:rsidR="00F33DC2" w:rsidRDefault="00F33DC2" w:rsidP="00FD4028">
      <w:pPr>
        <w:ind w:left="720" w:hanging="720"/>
        <w:jc w:val="center"/>
        <w:rPr>
          <w:rFonts w:ascii="Arial" w:hAnsi="Arial" w:cs="Arial"/>
          <w:b/>
        </w:rPr>
      </w:pPr>
    </w:p>
    <w:p w:rsidR="00C213FD" w:rsidRDefault="006E5108" w:rsidP="00FD4028">
      <w:pPr>
        <w:ind w:left="720" w:hanging="720"/>
        <w:jc w:val="center"/>
        <w:rPr>
          <w:rFonts w:ascii="Arial" w:hAnsi="Arial" w:cs="Arial"/>
          <w:b/>
        </w:rPr>
      </w:pPr>
      <w:r>
        <w:rPr>
          <w:rFonts w:ascii="Arial" w:hAnsi="Arial" w:cs="Arial"/>
          <w:b/>
        </w:rPr>
        <w:t>September 2008</w:t>
      </w:r>
    </w:p>
    <w:p w:rsidR="004E42A7" w:rsidRDefault="004E42A7" w:rsidP="00D817A2">
      <w:pPr>
        <w:ind w:left="720" w:hanging="720"/>
        <w:jc w:val="both"/>
        <w:rPr>
          <w:rFonts w:ascii="Arial" w:hAnsi="Arial" w:cs="Arial"/>
        </w:rPr>
      </w:pPr>
    </w:p>
    <w:p w:rsidR="005C701B" w:rsidRDefault="005C701B" w:rsidP="005C701B">
      <w:pPr>
        <w:jc w:val="both"/>
        <w:rPr>
          <w:rFonts w:ascii="Arial" w:hAnsi="Arial" w:cs="Arial"/>
        </w:rPr>
      </w:pPr>
      <w:r>
        <w:rPr>
          <w:rFonts w:ascii="Arial" w:hAnsi="Arial" w:cs="Arial"/>
        </w:rPr>
        <w:t xml:space="preserve">As per Article 15, Section 15.1, of the Master Agreement, the following lists the seniority based upon the length of continuous teaching service as a member of the bargaining unit in the </w:t>
      </w:r>
      <w:smartTag w:uri="urn:schemas-microsoft-com:office:smarttags" w:element="PlaceName">
        <w:r>
          <w:rPr>
            <w:rFonts w:ascii="Arial" w:hAnsi="Arial" w:cs="Arial"/>
          </w:rPr>
          <w:t>Wakefield-</w:t>
        </w:r>
        <w:proofErr w:type="spellStart"/>
        <w:r>
          <w:rPr>
            <w:rFonts w:ascii="Arial" w:hAnsi="Arial" w:cs="Arial"/>
          </w:rPr>
          <w:t>Marenisco</w:t>
        </w:r>
      </w:smartTag>
      <w:proofErr w:type="spellEnd"/>
      <w:r>
        <w:rPr>
          <w:rFonts w:ascii="Arial" w:hAnsi="Arial" w:cs="Arial"/>
        </w:rPr>
        <w:t xml:space="preserve"> </w:t>
      </w:r>
      <w:smartTag w:uri="urn:schemas-microsoft-com:office:smarttags" w:element="PlaceType">
        <w:r>
          <w:rPr>
            <w:rFonts w:ascii="Arial" w:hAnsi="Arial" w:cs="Arial"/>
          </w:rPr>
          <w:t>School District</w:t>
        </w:r>
      </w:smartTag>
      <w:r>
        <w:rPr>
          <w:rFonts w:ascii="Arial" w:hAnsi="Arial" w:cs="Arial"/>
        </w:rPr>
        <w:t xml:space="preserve"> (former </w:t>
      </w:r>
      <w:smartTag w:uri="urn:schemas-microsoft-com:office:smarttags" w:element="PlaceName">
        <w:r>
          <w:rPr>
            <w:rFonts w:ascii="Arial" w:hAnsi="Arial" w:cs="Arial"/>
          </w:rPr>
          <w:t>Wakefield</w:t>
        </w:r>
      </w:smartTag>
      <w:r>
        <w:rPr>
          <w:rFonts w:ascii="Arial" w:hAnsi="Arial" w:cs="Arial"/>
        </w:rPr>
        <w:t xml:space="preserve"> </w:t>
      </w:r>
      <w:smartTag w:uri="urn:schemas-microsoft-com:office:smarttags" w:element="PlaceType">
        <w:r>
          <w:rPr>
            <w:rFonts w:ascii="Arial" w:hAnsi="Arial" w:cs="Arial"/>
          </w:rPr>
          <w:t>School District</w:t>
        </w:r>
      </w:smartTag>
      <w:r>
        <w:rPr>
          <w:rFonts w:ascii="Arial" w:hAnsi="Arial" w:cs="Arial"/>
        </w:rPr>
        <w:t xml:space="preserve"> or former </w:t>
      </w:r>
      <w:proofErr w:type="spellStart"/>
      <w:smartTag w:uri="urn:schemas-microsoft-com:office:smarttags" w:element="place">
        <w:smartTag w:uri="urn:schemas-microsoft-com:office:smarttags" w:element="PlaceName">
          <w:r>
            <w:rPr>
              <w:rFonts w:ascii="Arial" w:hAnsi="Arial" w:cs="Arial"/>
            </w:rPr>
            <w:t>Marenisco</w:t>
          </w:r>
        </w:smartTag>
        <w:proofErr w:type="spellEnd"/>
        <w:r>
          <w:rPr>
            <w:rFonts w:ascii="Arial" w:hAnsi="Arial" w:cs="Arial"/>
          </w:rPr>
          <w:t xml:space="preserve"> </w:t>
        </w:r>
        <w:smartTag w:uri="urn:schemas-microsoft-com:office:smarttags" w:element="PlaceType">
          <w:r>
            <w:rPr>
              <w:rFonts w:ascii="Arial" w:hAnsi="Arial" w:cs="Arial"/>
            </w:rPr>
            <w:t>School District</w:t>
          </w:r>
        </w:smartTag>
      </w:smartTag>
      <w:r>
        <w:rPr>
          <w:rFonts w:ascii="Arial" w:hAnsi="Arial" w:cs="Arial"/>
        </w:rPr>
        <w:t>) of all Wakefield-</w:t>
      </w:r>
      <w:proofErr w:type="spellStart"/>
      <w:r>
        <w:rPr>
          <w:rFonts w:ascii="Arial" w:hAnsi="Arial" w:cs="Arial"/>
        </w:rPr>
        <w:t>Marenisco</w:t>
      </w:r>
      <w:proofErr w:type="spellEnd"/>
      <w:r>
        <w:rPr>
          <w:rFonts w:ascii="Arial" w:hAnsi="Arial" w:cs="Arial"/>
        </w:rPr>
        <w:t xml:space="preserve"> Education Association bargaining unit members, including one year seniority for military service.</w:t>
      </w:r>
      <w:r w:rsidR="00F33DC2">
        <w:rPr>
          <w:rFonts w:ascii="Arial" w:hAnsi="Arial" w:cs="Arial"/>
        </w:rPr>
        <w:t xml:space="preserve"> </w:t>
      </w:r>
    </w:p>
    <w:p w:rsidR="00625853" w:rsidRDefault="00625853" w:rsidP="005C701B">
      <w:pPr>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1800"/>
        <w:gridCol w:w="1260"/>
      </w:tblGrid>
      <w:tr w:rsidR="00625853" w:rsidRPr="000065B4" w:rsidTr="000065B4">
        <w:trPr>
          <w:jc w:val="center"/>
        </w:trPr>
        <w:tc>
          <w:tcPr>
            <w:tcW w:w="2628" w:type="dxa"/>
            <w:tcBorders>
              <w:top w:val="double" w:sz="12" w:space="0" w:color="auto"/>
              <w:left w:val="double" w:sz="12" w:space="0" w:color="auto"/>
              <w:bottom w:val="double" w:sz="12" w:space="0" w:color="auto"/>
              <w:right w:val="single" w:sz="6" w:space="0" w:color="auto"/>
            </w:tcBorders>
          </w:tcPr>
          <w:p w:rsidR="00625853" w:rsidRPr="000065B4" w:rsidRDefault="00625853" w:rsidP="000065B4">
            <w:pPr>
              <w:jc w:val="center"/>
              <w:rPr>
                <w:rFonts w:ascii="Arial" w:hAnsi="Arial" w:cs="Arial"/>
                <w:b/>
              </w:rPr>
            </w:pPr>
            <w:r w:rsidRPr="000065B4">
              <w:rPr>
                <w:rFonts w:ascii="Arial" w:hAnsi="Arial" w:cs="Arial"/>
                <w:b/>
              </w:rPr>
              <w:t>Teacher</w:t>
            </w:r>
          </w:p>
        </w:tc>
        <w:tc>
          <w:tcPr>
            <w:tcW w:w="1800" w:type="dxa"/>
            <w:tcBorders>
              <w:top w:val="double" w:sz="12" w:space="0" w:color="auto"/>
              <w:left w:val="single" w:sz="6" w:space="0" w:color="auto"/>
              <w:bottom w:val="double" w:sz="12" w:space="0" w:color="auto"/>
              <w:right w:val="single" w:sz="6" w:space="0" w:color="auto"/>
            </w:tcBorders>
          </w:tcPr>
          <w:p w:rsidR="00625853" w:rsidRPr="000065B4" w:rsidRDefault="00625853" w:rsidP="000065B4">
            <w:pPr>
              <w:jc w:val="center"/>
              <w:rPr>
                <w:rFonts w:ascii="Arial" w:hAnsi="Arial" w:cs="Arial"/>
                <w:b/>
              </w:rPr>
            </w:pPr>
            <w:r w:rsidRPr="000065B4">
              <w:rPr>
                <w:rFonts w:ascii="Arial" w:hAnsi="Arial" w:cs="Arial"/>
                <w:b/>
              </w:rPr>
              <w:t>Date of Hire</w:t>
            </w:r>
          </w:p>
        </w:tc>
        <w:tc>
          <w:tcPr>
            <w:tcW w:w="1260" w:type="dxa"/>
            <w:tcBorders>
              <w:top w:val="double" w:sz="12" w:space="0" w:color="auto"/>
              <w:left w:val="single" w:sz="6" w:space="0" w:color="auto"/>
              <w:bottom w:val="double" w:sz="12" w:space="0" w:color="auto"/>
              <w:right w:val="double" w:sz="12" w:space="0" w:color="auto"/>
            </w:tcBorders>
          </w:tcPr>
          <w:p w:rsidR="00625853" w:rsidRPr="000065B4" w:rsidRDefault="00625853" w:rsidP="000065B4">
            <w:pPr>
              <w:jc w:val="center"/>
              <w:rPr>
                <w:rFonts w:ascii="Arial" w:hAnsi="Arial" w:cs="Arial"/>
                <w:b/>
              </w:rPr>
            </w:pPr>
            <w:r w:rsidRPr="000065B4">
              <w:rPr>
                <w:rFonts w:ascii="Arial" w:hAnsi="Arial" w:cs="Arial"/>
                <w:b/>
              </w:rPr>
              <w:t>Military</w:t>
            </w:r>
          </w:p>
        </w:tc>
      </w:tr>
      <w:tr w:rsidR="00625853" w:rsidRPr="000065B4" w:rsidTr="000065B4">
        <w:trPr>
          <w:jc w:val="center"/>
        </w:trPr>
        <w:tc>
          <w:tcPr>
            <w:tcW w:w="2628" w:type="dxa"/>
            <w:tcBorders>
              <w:top w:val="double" w:sz="12" w:space="0" w:color="auto"/>
            </w:tcBorders>
          </w:tcPr>
          <w:p w:rsidR="00625853" w:rsidRPr="000065B4" w:rsidRDefault="00625853" w:rsidP="000065B4">
            <w:pPr>
              <w:jc w:val="both"/>
              <w:rPr>
                <w:rFonts w:ascii="Arial" w:hAnsi="Arial" w:cs="Arial"/>
              </w:rPr>
            </w:pPr>
            <w:r w:rsidRPr="000065B4">
              <w:rPr>
                <w:rFonts w:ascii="Arial" w:hAnsi="Arial" w:cs="Arial"/>
              </w:rPr>
              <w:t>Hamilton, Janice</w:t>
            </w:r>
          </w:p>
        </w:tc>
        <w:tc>
          <w:tcPr>
            <w:tcW w:w="1800" w:type="dxa"/>
            <w:tcBorders>
              <w:top w:val="double" w:sz="12" w:space="0" w:color="auto"/>
            </w:tcBorders>
          </w:tcPr>
          <w:p w:rsidR="00625853" w:rsidRPr="000065B4" w:rsidRDefault="00625853" w:rsidP="000065B4">
            <w:pPr>
              <w:jc w:val="center"/>
              <w:rPr>
                <w:rFonts w:ascii="Arial" w:hAnsi="Arial" w:cs="Arial"/>
              </w:rPr>
            </w:pPr>
            <w:r w:rsidRPr="000065B4">
              <w:rPr>
                <w:rFonts w:ascii="Arial" w:hAnsi="Arial" w:cs="Arial"/>
              </w:rPr>
              <w:t>08/31/1973</w:t>
            </w:r>
          </w:p>
        </w:tc>
        <w:tc>
          <w:tcPr>
            <w:tcW w:w="1260" w:type="dxa"/>
            <w:tcBorders>
              <w:top w:val="double" w:sz="12" w:space="0" w:color="auto"/>
            </w:tcBorders>
          </w:tcPr>
          <w:p w:rsidR="00625853" w:rsidRPr="000065B4" w:rsidRDefault="00625853" w:rsidP="000065B4">
            <w:pPr>
              <w:jc w:val="center"/>
              <w:rPr>
                <w:rFonts w:ascii="Arial" w:hAnsi="Arial" w:cs="Arial"/>
              </w:rPr>
            </w:pPr>
          </w:p>
        </w:tc>
      </w:tr>
      <w:tr w:rsidR="00625853" w:rsidRPr="000065B4" w:rsidTr="000065B4">
        <w:trPr>
          <w:jc w:val="center"/>
        </w:trPr>
        <w:tc>
          <w:tcPr>
            <w:tcW w:w="2628" w:type="dxa"/>
          </w:tcPr>
          <w:p w:rsidR="00625853" w:rsidRPr="000065B4" w:rsidRDefault="00625853" w:rsidP="000065B4">
            <w:pPr>
              <w:jc w:val="both"/>
              <w:rPr>
                <w:rFonts w:ascii="Arial" w:hAnsi="Arial" w:cs="Arial"/>
              </w:rPr>
            </w:pPr>
            <w:smartTag w:uri="urn:schemas-microsoft-com:office:smarttags" w:element="place">
              <w:r w:rsidRPr="000065B4">
                <w:rPr>
                  <w:rFonts w:ascii="Arial" w:hAnsi="Arial" w:cs="Arial"/>
                </w:rPr>
                <w:t>Lake</w:t>
              </w:r>
            </w:smartTag>
            <w:r w:rsidRPr="000065B4">
              <w:rPr>
                <w:rFonts w:ascii="Arial" w:hAnsi="Arial" w:cs="Arial"/>
              </w:rPr>
              <w:t xml:space="preserve">, </w:t>
            </w:r>
            <w:proofErr w:type="spellStart"/>
            <w:r w:rsidRPr="000065B4">
              <w:rPr>
                <w:rFonts w:ascii="Arial" w:hAnsi="Arial" w:cs="Arial"/>
              </w:rPr>
              <w:t>Georgana</w:t>
            </w:r>
            <w:proofErr w:type="spellEnd"/>
          </w:p>
        </w:tc>
        <w:tc>
          <w:tcPr>
            <w:tcW w:w="1800" w:type="dxa"/>
          </w:tcPr>
          <w:p w:rsidR="00625853" w:rsidRPr="000065B4" w:rsidRDefault="00625853" w:rsidP="000065B4">
            <w:pPr>
              <w:jc w:val="center"/>
              <w:rPr>
                <w:rFonts w:ascii="Arial" w:hAnsi="Arial" w:cs="Arial"/>
              </w:rPr>
            </w:pPr>
            <w:r w:rsidRPr="000065B4">
              <w:rPr>
                <w:rFonts w:ascii="Arial" w:hAnsi="Arial" w:cs="Arial"/>
              </w:rPr>
              <w:t>08/28/1978</w:t>
            </w:r>
          </w:p>
        </w:tc>
        <w:tc>
          <w:tcPr>
            <w:tcW w:w="1260" w:type="dxa"/>
          </w:tcPr>
          <w:p w:rsidR="00625853" w:rsidRPr="000065B4" w:rsidRDefault="00625853" w:rsidP="000065B4">
            <w:pPr>
              <w:jc w:val="center"/>
              <w:rPr>
                <w:rFonts w:ascii="Arial" w:hAnsi="Arial" w:cs="Arial"/>
              </w:rPr>
            </w:pPr>
          </w:p>
        </w:tc>
      </w:tr>
      <w:tr w:rsidR="00625853" w:rsidRPr="000065B4" w:rsidTr="000065B4">
        <w:trPr>
          <w:jc w:val="center"/>
        </w:trPr>
        <w:tc>
          <w:tcPr>
            <w:tcW w:w="2628" w:type="dxa"/>
          </w:tcPr>
          <w:p w:rsidR="00625853" w:rsidRPr="000065B4" w:rsidRDefault="00625853" w:rsidP="000065B4">
            <w:pPr>
              <w:jc w:val="both"/>
              <w:rPr>
                <w:rFonts w:ascii="Arial" w:hAnsi="Arial" w:cs="Arial"/>
              </w:rPr>
            </w:pPr>
            <w:r w:rsidRPr="000065B4">
              <w:rPr>
                <w:rFonts w:ascii="Arial" w:hAnsi="Arial" w:cs="Arial"/>
              </w:rPr>
              <w:t>Miller, Jayne</w:t>
            </w:r>
          </w:p>
        </w:tc>
        <w:tc>
          <w:tcPr>
            <w:tcW w:w="1800" w:type="dxa"/>
          </w:tcPr>
          <w:p w:rsidR="00625853" w:rsidRPr="000065B4" w:rsidRDefault="00625853" w:rsidP="000065B4">
            <w:pPr>
              <w:jc w:val="center"/>
              <w:rPr>
                <w:rFonts w:ascii="Arial" w:hAnsi="Arial" w:cs="Arial"/>
              </w:rPr>
            </w:pPr>
            <w:r w:rsidRPr="000065B4">
              <w:rPr>
                <w:rFonts w:ascii="Arial" w:hAnsi="Arial" w:cs="Arial"/>
              </w:rPr>
              <w:t>01/16/1984</w:t>
            </w:r>
          </w:p>
        </w:tc>
        <w:tc>
          <w:tcPr>
            <w:tcW w:w="1260" w:type="dxa"/>
          </w:tcPr>
          <w:p w:rsidR="00625853" w:rsidRPr="000065B4" w:rsidRDefault="00625853" w:rsidP="000065B4">
            <w:pPr>
              <w:jc w:val="center"/>
              <w:rPr>
                <w:rFonts w:ascii="Arial" w:hAnsi="Arial" w:cs="Arial"/>
              </w:rPr>
            </w:pPr>
          </w:p>
        </w:tc>
      </w:tr>
      <w:tr w:rsidR="00625853" w:rsidRPr="000065B4" w:rsidTr="000065B4">
        <w:trPr>
          <w:jc w:val="center"/>
        </w:trPr>
        <w:tc>
          <w:tcPr>
            <w:tcW w:w="2628" w:type="dxa"/>
          </w:tcPr>
          <w:p w:rsidR="00625853" w:rsidRPr="000065B4" w:rsidRDefault="00625853" w:rsidP="000065B4">
            <w:pPr>
              <w:jc w:val="both"/>
              <w:rPr>
                <w:rFonts w:ascii="Arial" w:hAnsi="Arial" w:cs="Arial"/>
              </w:rPr>
            </w:pPr>
            <w:r w:rsidRPr="000065B4">
              <w:rPr>
                <w:rFonts w:ascii="Arial" w:hAnsi="Arial" w:cs="Arial"/>
              </w:rPr>
              <w:t>Charles, Jackie</w:t>
            </w:r>
          </w:p>
        </w:tc>
        <w:tc>
          <w:tcPr>
            <w:tcW w:w="1800" w:type="dxa"/>
          </w:tcPr>
          <w:p w:rsidR="00625853" w:rsidRPr="000065B4" w:rsidRDefault="00625853" w:rsidP="000065B4">
            <w:pPr>
              <w:jc w:val="center"/>
              <w:rPr>
                <w:rFonts w:ascii="Arial" w:hAnsi="Arial" w:cs="Arial"/>
              </w:rPr>
            </w:pPr>
            <w:r w:rsidRPr="000065B4">
              <w:rPr>
                <w:rFonts w:ascii="Arial" w:hAnsi="Arial" w:cs="Arial"/>
              </w:rPr>
              <w:t>08/16/1984</w:t>
            </w:r>
          </w:p>
        </w:tc>
        <w:tc>
          <w:tcPr>
            <w:tcW w:w="1260" w:type="dxa"/>
          </w:tcPr>
          <w:p w:rsidR="00625853" w:rsidRPr="000065B4" w:rsidRDefault="00625853" w:rsidP="000065B4">
            <w:pPr>
              <w:jc w:val="center"/>
              <w:rPr>
                <w:rFonts w:ascii="Arial" w:hAnsi="Arial" w:cs="Arial"/>
              </w:rPr>
            </w:pPr>
          </w:p>
        </w:tc>
      </w:tr>
      <w:tr w:rsidR="00625853" w:rsidRPr="000065B4" w:rsidTr="000065B4">
        <w:trPr>
          <w:jc w:val="center"/>
        </w:trPr>
        <w:tc>
          <w:tcPr>
            <w:tcW w:w="2628" w:type="dxa"/>
          </w:tcPr>
          <w:p w:rsidR="00625853" w:rsidRPr="000065B4" w:rsidRDefault="00625853" w:rsidP="000065B4">
            <w:pPr>
              <w:jc w:val="both"/>
              <w:rPr>
                <w:rFonts w:ascii="Arial" w:hAnsi="Arial" w:cs="Arial"/>
              </w:rPr>
            </w:pPr>
            <w:r w:rsidRPr="000065B4">
              <w:rPr>
                <w:rFonts w:ascii="Arial" w:hAnsi="Arial" w:cs="Arial"/>
              </w:rPr>
              <w:t>Engel, James</w:t>
            </w:r>
          </w:p>
        </w:tc>
        <w:tc>
          <w:tcPr>
            <w:tcW w:w="1800" w:type="dxa"/>
          </w:tcPr>
          <w:p w:rsidR="00625853" w:rsidRPr="000065B4" w:rsidRDefault="00625853" w:rsidP="000065B4">
            <w:pPr>
              <w:jc w:val="center"/>
              <w:rPr>
                <w:rFonts w:ascii="Arial" w:hAnsi="Arial" w:cs="Arial"/>
              </w:rPr>
            </w:pPr>
            <w:r w:rsidRPr="000065B4">
              <w:rPr>
                <w:rFonts w:ascii="Arial" w:hAnsi="Arial" w:cs="Arial"/>
              </w:rPr>
              <w:t>08/26/1985</w:t>
            </w:r>
          </w:p>
        </w:tc>
        <w:tc>
          <w:tcPr>
            <w:tcW w:w="1260" w:type="dxa"/>
          </w:tcPr>
          <w:p w:rsidR="00625853" w:rsidRPr="000065B4" w:rsidRDefault="00625853" w:rsidP="000065B4">
            <w:pPr>
              <w:jc w:val="center"/>
              <w:rPr>
                <w:rFonts w:ascii="Arial" w:hAnsi="Arial" w:cs="Arial"/>
              </w:rPr>
            </w:pPr>
          </w:p>
        </w:tc>
      </w:tr>
      <w:tr w:rsidR="00625853" w:rsidRPr="000065B4" w:rsidTr="000065B4">
        <w:trPr>
          <w:jc w:val="center"/>
        </w:trPr>
        <w:tc>
          <w:tcPr>
            <w:tcW w:w="2628" w:type="dxa"/>
          </w:tcPr>
          <w:p w:rsidR="00625853" w:rsidRPr="000065B4" w:rsidRDefault="00625853" w:rsidP="000065B4">
            <w:pPr>
              <w:jc w:val="both"/>
              <w:rPr>
                <w:rFonts w:ascii="Arial" w:hAnsi="Arial" w:cs="Arial"/>
              </w:rPr>
            </w:pPr>
            <w:proofErr w:type="spellStart"/>
            <w:r w:rsidRPr="000065B4">
              <w:rPr>
                <w:rFonts w:ascii="Arial" w:hAnsi="Arial" w:cs="Arial"/>
              </w:rPr>
              <w:t>Strelcheck</w:t>
            </w:r>
            <w:proofErr w:type="spellEnd"/>
            <w:r w:rsidRPr="000065B4">
              <w:rPr>
                <w:rFonts w:ascii="Arial" w:hAnsi="Arial" w:cs="Arial"/>
              </w:rPr>
              <w:t>, Paulette</w:t>
            </w:r>
          </w:p>
        </w:tc>
        <w:tc>
          <w:tcPr>
            <w:tcW w:w="1800" w:type="dxa"/>
          </w:tcPr>
          <w:p w:rsidR="00625853" w:rsidRPr="000065B4" w:rsidRDefault="00625853" w:rsidP="000065B4">
            <w:pPr>
              <w:jc w:val="center"/>
              <w:rPr>
                <w:rFonts w:ascii="Arial" w:hAnsi="Arial" w:cs="Arial"/>
              </w:rPr>
            </w:pPr>
            <w:r w:rsidRPr="000065B4">
              <w:rPr>
                <w:rFonts w:ascii="Arial" w:hAnsi="Arial" w:cs="Arial"/>
              </w:rPr>
              <w:t>08/31/1987</w:t>
            </w:r>
          </w:p>
        </w:tc>
        <w:tc>
          <w:tcPr>
            <w:tcW w:w="1260" w:type="dxa"/>
          </w:tcPr>
          <w:p w:rsidR="00625853" w:rsidRPr="000065B4" w:rsidRDefault="00625853" w:rsidP="000065B4">
            <w:pPr>
              <w:jc w:val="center"/>
              <w:rPr>
                <w:rFonts w:ascii="Arial" w:hAnsi="Arial" w:cs="Arial"/>
              </w:rPr>
            </w:pPr>
          </w:p>
        </w:tc>
      </w:tr>
      <w:tr w:rsidR="00625853" w:rsidRPr="000065B4" w:rsidTr="000065B4">
        <w:trPr>
          <w:jc w:val="center"/>
        </w:trPr>
        <w:tc>
          <w:tcPr>
            <w:tcW w:w="2628" w:type="dxa"/>
          </w:tcPr>
          <w:p w:rsidR="00625853" w:rsidRPr="000065B4" w:rsidRDefault="00625853" w:rsidP="000065B4">
            <w:pPr>
              <w:jc w:val="both"/>
              <w:rPr>
                <w:rFonts w:ascii="Arial" w:hAnsi="Arial" w:cs="Arial"/>
              </w:rPr>
            </w:pPr>
            <w:r w:rsidRPr="000065B4">
              <w:rPr>
                <w:rFonts w:ascii="Arial" w:hAnsi="Arial" w:cs="Arial"/>
              </w:rPr>
              <w:t>Noyes, Connie</w:t>
            </w:r>
          </w:p>
        </w:tc>
        <w:tc>
          <w:tcPr>
            <w:tcW w:w="1800" w:type="dxa"/>
          </w:tcPr>
          <w:p w:rsidR="00625853" w:rsidRPr="000065B4" w:rsidRDefault="00625853" w:rsidP="000065B4">
            <w:pPr>
              <w:jc w:val="center"/>
              <w:rPr>
                <w:rFonts w:ascii="Arial" w:hAnsi="Arial" w:cs="Arial"/>
              </w:rPr>
            </w:pPr>
            <w:r w:rsidRPr="000065B4">
              <w:rPr>
                <w:rFonts w:ascii="Arial" w:hAnsi="Arial" w:cs="Arial"/>
              </w:rPr>
              <w:t>08/29/1988</w:t>
            </w:r>
          </w:p>
        </w:tc>
        <w:tc>
          <w:tcPr>
            <w:tcW w:w="1260" w:type="dxa"/>
          </w:tcPr>
          <w:p w:rsidR="00625853" w:rsidRPr="000065B4" w:rsidRDefault="00625853" w:rsidP="000065B4">
            <w:pPr>
              <w:jc w:val="center"/>
              <w:rPr>
                <w:rFonts w:ascii="Arial" w:hAnsi="Arial" w:cs="Arial"/>
              </w:rPr>
            </w:pPr>
          </w:p>
        </w:tc>
      </w:tr>
      <w:tr w:rsidR="00625853" w:rsidRPr="000065B4" w:rsidTr="000065B4">
        <w:trPr>
          <w:jc w:val="center"/>
        </w:trPr>
        <w:tc>
          <w:tcPr>
            <w:tcW w:w="2628" w:type="dxa"/>
          </w:tcPr>
          <w:p w:rsidR="00625853" w:rsidRPr="000065B4" w:rsidRDefault="00625853" w:rsidP="000065B4">
            <w:pPr>
              <w:jc w:val="both"/>
              <w:rPr>
                <w:rFonts w:ascii="Arial" w:hAnsi="Arial" w:cs="Arial"/>
              </w:rPr>
            </w:pPr>
            <w:proofErr w:type="spellStart"/>
            <w:r w:rsidRPr="000065B4">
              <w:rPr>
                <w:rFonts w:ascii="Arial" w:hAnsi="Arial" w:cs="Arial"/>
              </w:rPr>
              <w:t>Marzari</w:t>
            </w:r>
            <w:proofErr w:type="spellEnd"/>
            <w:r w:rsidRPr="000065B4">
              <w:rPr>
                <w:rFonts w:ascii="Arial" w:hAnsi="Arial" w:cs="Arial"/>
              </w:rPr>
              <w:t>, Mary Ann</w:t>
            </w:r>
          </w:p>
        </w:tc>
        <w:tc>
          <w:tcPr>
            <w:tcW w:w="1800" w:type="dxa"/>
          </w:tcPr>
          <w:p w:rsidR="00625853" w:rsidRPr="000065B4" w:rsidRDefault="00625853" w:rsidP="000065B4">
            <w:pPr>
              <w:jc w:val="center"/>
              <w:rPr>
                <w:rFonts w:ascii="Arial" w:hAnsi="Arial" w:cs="Arial"/>
              </w:rPr>
            </w:pPr>
            <w:r w:rsidRPr="000065B4">
              <w:rPr>
                <w:rFonts w:ascii="Arial" w:hAnsi="Arial" w:cs="Arial"/>
              </w:rPr>
              <w:t>07/16/19</w:t>
            </w:r>
            <w:r w:rsidR="00EB3969" w:rsidRPr="000065B4">
              <w:rPr>
                <w:rFonts w:ascii="Arial" w:hAnsi="Arial" w:cs="Arial"/>
              </w:rPr>
              <w:t>89</w:t>
            </w:r>
          </w:p>
        </w:tc>
        <w:tc>
          <w:tcPr>
            <w:tcW w:w="1260" w:type="dxa"/>
          </w:tcPr>
          <w:p w:rsidR="00625853" w:rsidRPr="000065B4" w:rsidRDefault="00625853" w:rsidP="000065B4">
            <w:pPr>
              <w:jc w:val="center"/>
              <w:rPr>
                <w:rFonts w:ascii="Arial" w:hAnsi="Arial" w:cs="Arial"/>
              </w:rPr>
            </w:pPr>
          </w:p>
        </w:tc>
      </w:tr>
      <w:tr w:rsidR="00625853" w:rsidRPr="000065B4" w:rsidTr="000065B4">
        <w:trPr>
          <w:jc w:val="center"/>
        </w:trPr>
        <w:tc>
          <w:tcPr>
            <w:tcW w:w="2628" w:type="dxa"/>
          </w:tcPr>
          <w:p w:rsidR="00625853" w:rsidRPr="000065B4" w:rsidRDefault="00625853" w:rsidP="000065B4">
            <w:pPr>
              <w:jc w:val="both"/>
              <w:rPr>
                <w:rFonts w:ascii="Arial" w:hAnsi="Arial" w:cs="Arial"/>
              </w:rPr>
            </w:pPr>
            <w:proofErr w:type="spellStart"/>
            <w:r w:rsidRPr="000065B4">
              <w:rPr>
                <w:rFonts w:ascii="Arial" w:hAnsi="Arial" w:cs="Arial"/>
              </w:rPr>
              <w:t>Spaete</w:t>
            </w:r>
            <w:proofErr w:type="spellEnd"/>
            <w:r w:rsidRPr="000065B4">
              <w:rPr>
                <w:rFonts w:ascii="Arial" w:hAnsi="Arial" w:cs="Arial"/>
              </w:rPr>
              <w:t>, Susan</w:t>
            </w:r>
          </w:p>
        </w:tc>
        <w:tc>
          <w:tcPr>
            <w:tcW w:w="1800" w:type="dxa"/>
          </w:tcPr>
          <w:p w:rsidR="00625853" w:rsidRPr="000065B4" w:rsidRDefault="00625853" w:rsidP="000065B4">
            <w:pPr>
              <w:jc w:val="center"/>
              <w:rPr>
                <w:rFonts w:ascii="Arial" w:hAnsi="Arial" w:cs="Arial"/>
              </w:rPr>
            </w:pPr>
            <w:r w:rsidRPr="000065B4">
              <w:rPr>
                <w:rFonts w:ascii="Arial" w:hAnsi="Arial" w:cs="Arial"/>
              </w:rPr>
              <w:t>10/15/1990</w:t>
            </w:r>
          </w:p>
        </w:tc>
        <w:tc>
          <w:tcPr>
            <w:tcW w:w="1260" w:type="dxa"/>
          </w:tcPr>
          <w:p w:rsidR="00625853" w:rsidRPr="000065B4" w:rsidRDefault="00625853" w:rsidP="000065B4">
            <w:pPr>
              <w:jc w:val="center"/>
              <w:rPr>
                <w:rFonts w:ascii="Arial" w:hAnsi="Arial" w:cs="Arial"/>
              </w:rPr>
            </w:pPr>
          </w:p>
        </w:tc>
      </w:tr>
      <w:tr w:rsidR="00625853" w:rsidRPr="000065B4" w:rsidTr="000065B4">
        <w:trPr>
          <w:jc w:val="center"/>
        </w:trPr>
        <w:tc>
          <w:tcPr>
            <w:tcW w:w="2628" w:type="dxa"/>
          </w:tcPr>
          <w:p w:rsidR="00625853" w:rsidRPr="000065B4" w:rsidRDefault="00625853" w:rsidP="000065B4">
            <w:pPr>
              <w:jc w:val="both"/>
              <w:rPr>
                <w:rFonts w:ascii="Arial" w:hAnsi="Arial" w:cs="Arial"/>
              </w:rPr>
            </w:pPr>
            <w:r w:rsidRPr="000065B4">
              <w:rPr>
                <w:rFonts w:ascii="Arial" w:hAnsi="Arial" w:cs="Arial"/>
              </w:rPr>
              <w:t>Toomey, Mary</w:t>
            </w:r>
          </w:p>
        </w:tc>
        <w:tc>
          <w:tcPr>
            <w:tcW w:w="1800" w:type="dxa"/>
          </w:tcPr>
          <w:p w:rsidR="00625853" w:rsidRPr="000065B4" w:rsidRDefault="00625853" w:rsidP="000065B4">
            <w:pPr>
              <w:jc w:val="center"/>
              <w:rPr>
                <w:rFonts w:ascii="Arial" w:hAnsi="Arial" w:cs="Arial"/>
              </w:rPr>
            </w:pPr>
            <w:r w:rsidRPr="000065B4">
              <w:rPr>
                <w:rFonts w:ascii="Arial" w:hAnsi="Arial" w:cs="Arial"/>
              </w:rPr>
              <w:t>08/26/1991</w:t>
            </w:r>
          </w:p>
        </w:tc>
        <w:tc>
          <w:tcPr>
            <w:tcW w:w="1260" w:type="dxa"/>
          </w:tcPr>
          <w:p w:rsidR="00625853" w:rsidRPr="000065B4" w:rsidRDefault="00625853" w:rsidP="000065B4">
            <w:pPr>
              <w:jc w:val="center"/>
              <w:rPr>
                <w:rFonts w:ascii="Arial" w:hAnsi="Arial" w:cs="Arial"/>
              </w:rPr>
            </w:pPr>
          </w:p>
        </w:tc>
      </w:tr>
      <w:tr w:rsidR="00625853" w:rsidRPr="000065B4" w:rsidTr="000065B4">
        <w:trPr>
          <w:jc w:val="center"/>
        </w:trPr>
        <w:tc>
          <w:tcPr>
            <w:tcW w:w="2628" w:type="dxa"/>
          </w:tcPr>
          <w:p w:rsidR="00625853" w:rsidRPr="000065B4" w:rsidRDefault="00625853" w:rsidP="000065B4">
            <w:pPr>
              <w:jc w:val="both"/>
              <w:rPr>
                <w:rFonts w:ascii="Arial" w:hAnsi="Arial" w:cs="Arial"/>
              </w:rPr>
            </w:pPr>
            <w:proofErr w:type="spellStart"/>
            <w:r w:rsidRPr="000065B4">
              <w:rPr>
                <w:rFonts w:ascii="Arial" w:hAnsi="Arial" w:cs="Arial"/>
              </w:rPr>
              <w:t>Geldon</w:t>
            </w:r>
            <w:proofErr w:type="spellEnd"/>
            <w:r w:rsidRPr="000065B4">
              <w:rPr>
                <w:rFonts w:ascii="Arial" w:hAnsi="Arial" w:cs="Arial"/>
              </w:rPr>
              <w:t>, Sue</w:t>
            </w:r>
          </w:p>
        </w:tc>
        <w:tc>
          <w:tcPr>
            <w:tcW w:w="1800" w:type="dxa"/>
          </w:tcPr>
          <w:p w:rsidR="00625853" w:rsidRPr="000065B4" w:rsidRDefault="00625853" w:rsidP="000065B4">
            <w:pPr>
              <w:jc w:val="center"/>
              <w:rPr>
                <w:rFonts w:ascii="Arial" w:hAnsi="Arial" w:cs="Arial"/>
              </w:rPr>
            </w:pPr>
            <w:r w:rsidRPr="000065B4">
              <w:rPr>
                <w:rFonts w:ascii="Arial" w:hAnsi="Arial" w:cs="Arial"/>
              </w:rPr>
              <w:t>11/22/1991</w:t>
            </w:r>
          </w:p>
        </w:tc>
        <w:tc>
          <w:tcPr>
            <w:tcW w:w="1260" w:type="dxa"/>
          </w:tcPr>
          <w:p w:rsidR="00625853" w:rsidRPr="000065B4" w:rsidRDefault="00625853" w:rsidP="000065B4">
            <w:pPr>
              <w:jc w:val="center"/>
              <w:rPr>
                <w:rFonts w:ascii="Arial" w:hAnsi="Arial" w:cs="Arial"/>
              </w:rPr>
            </w:pPr>
          </w:p>
        </w:tc>
      </w:tr>
      <w:tr w:rsidR="00625853" w:rsidRPr="000065B4" w:rsidTr="000065B4">
        <w:trPr>
          <w:jc w:val="center"/>
        </w:trPr>
        <w:tc>
          <w:tcPr>
            <w:tcW w:w="2628" w:type="dxa"/>
          </w:tcPr>
          <w:p w:rsidR="00625853" w:rsidRPr="000065B4" w:rsidRDefault="00625853" w:rsidP="000065B4">
            <w:pPr>
              <w:jc w:val="both"/>
              <w:rPr>
                <w:rFonts w:ascii="Arial" w:hAnsi="Arial" w:cs="Arial"/>
              </w:rPr>
            </w:pPr>
            <w:proofErr w:type="spellStart"/>
            <w:r w:rsidRPr="000065B4">
              <w:rPr>
                <w:rFonts w:ascii="Arial" w:hAnsi="Arial" w:cs="Arial"/>
              </w:rPr>
              <w:t>Niemi</w:t>
            </w:r>
            <w:proofErr w:type="spellEnd"/>
            <w:r w:rsidRPr="000065B4">
              <w:rPr>
                <w:rFonts w:ascii="Arial" w:hAnsi="Arial" w:cs="Arial"/>
              </w:rPr>
              <w:t>, Stella</w:t>
            </w:r>
          </w:p>
        </w:tc>
        <w:tc>
          <w:tcPr>
            <w:tcW w:w="1800" w:type="dxa"/>
          </w:tcPr>
          <w:p w:rsidR="00625853" w:rsidRPr="000065B4" w:rsidRDefault="00625853" w:rsidP="000065B4">
            <w:pPr>
              <w:jc w:val="center"/>
              <w:rPr>
                <w:rFonts w:ascii="Arial" w:hAnsi="Arial" w:cs="Arial"/>
              </w:rPr>
            </w:pPr>
            <w:r w:rsidRPr="000065B4">
              <w:rPr>
                <w:rFonts w:ascii="Arial" w:hAnsi="Arial" w:cs="Arial"/>
              </w:rPr>
              <w:t>08/24/1992</w:t>
            </w:r>
          </w:p>
        </w:tc>
        <w:tc>
          <w:tcPr>
            <w:tcW w:w="1260" w:type="dxa"/>
          </w:tcPr>
          <w:p w:rsidR="00625853" w:rsidRPr="000065B4" w:rsidRDefault="00625853" w:rsidP="000065B4">
            <w:pPr>
              <w:jc w:val="center"/>
              <w:rPr>
                <w:rFonts w:ascii="Arial" w:hAnsi="Arial" w:cs="Arial"/>
              </w:rPr>
            </w:pPr>
          </w:p>
        </w:tc>
      </w:tr>
      <w:tr w:rsidR="00625853" w:rsidRPr="000065B4" w:rsidTr="000065B4">
        <w:trPr>
          <w:jc w:val="center"/>
        </w:trPr>
        <w:tc>
          <w:tcPr>
            <w:tcW w:w="2628" w:type="dxa"/>
          </w:tcPr>
          <w:p w:rsidR="00625853" w:rsidRPr="000065B4" w:rsidRDefault="00625853" w:rsidP="000065B4">
            <w:pPr>
              <w:jc w:val="both"/>
              <w:rPr>
                <w:rFonts w:ascii="Arial" w:hAnsi="Arial" w:cs="Arial"/>
              </w:rPr>
            </w:pPr>
            <w:proofErr w:type="spellStart"/>
            <w:r w:rsidRPr="000065B4">
              <w:rPr>
                <w:rFonts w:ascii="Arial" w:hAnsi="Arial" w:cs="Arial"/>
              </w:rPr>
              <w:t>Bachand</w:t>
            </w:r>
            <w:proofErr w:type="spellEnd"/>
            <w:r w:rsidRPr="000065B4">
              <w:rPr>
                <w:rFonts w:ascii="Arial" w:hAnsi="Arial" w:cs="Arial"/>
              </w:rPr>
              <w:t>, Pam</w:t>
            </w:r>
          </w:p>
        </w:tc>
        <w:tc>
          <w:tcPr>
            <w:tcW w:w="1800" w:type="dxa"/>
          </w:tcPr>
          <w:p w:rsidR="00625853" w:rsidRPr="000065B4" w:rsidRDefault="00625853" w:rsidP="000065B4">
            <w:pPr>
              <w:jc w:val="center"/>
              <w:rPr>
                <w:rFonts w:ascii="Arial" w:hAnsi="Arial" w:cs="Arial"/>
              </w:rPr>
            </w:pPr>
            <w:r w:rsidRPr="000065B4">
              <w:rPr>
                <w:rFonts w:ascii="Arial" w:hAnsi="Arial" w:cs="Arial"/>
              </w:rPr>
              <w:t>08/15/1994</w:t>
            </w:r>
          </w:p>
        </w:tc>
        <w:tc>
          <w:tcPr>
            <w:tcW w:w="1260" w:type="dxa"/>
          </w:tcPr>
          <w:p w:rsidR="00625853" w:rsidRPr="000065B4" w:rsidRDefault="00625853" w:rsidP="000065B4">
            <w:pPr>
              <w:jc w:val="center"/>
              <w:rPr>
                <w:rFonts w:ascii="Arial" w:hAnsi="Arial" w:cs="Arial"/>
              </w:rPr>
            </w:pPr>
          </w:p>
        </w:tc>
      </w:tr>
      <w:tr w:rsidR="00625853" w:rsidRPr="000065B4" w:rsidTr="000065B4">
        <w:trPr>
          <w:jc w:val="center"/>
        </w:trPr>
        <w:tc>
          <w:tcPr>
            <w:tcW w:w="2628" w:type="dxa"/>
          </w:tcPr>
          <w:p w:rsidR="00625853" w:rsidRPr="000065B4" w:rsidRDefault="00625853" w:rsidP="000065B4">
            <w:pPr>
              <w:jc w:val="both"/>
              <w:rPr>
                <w:rFonts w:ascii="Arial" w:hAnsi="Arial" w:cs="Arial"/>
              </w:rPr>
            </w:pPr>
            <w:r w:rsidRPr="000065B4">
              <w:rPr>
                <w:rFonts w:ascii="Arial" w:hAnsi="Arial" w:cs="Arial"/>
              </w:rPr>
              <w:t>Mattson, Irwin</w:t>
            </w:r>
          </w:p>
        </w:tc>
        <w:tc>
          <w:tcPr>
            <w:tcW w:w="1800" w:type="dxa"/>
          </w:tcPr>
          <w:p w:rsidR="00625853" w:rsidRPr="000065B4" w:rsidRDefault="00625853" w:rsidP="000065B4">
            <w:pPr>
              <w:jc w:val="center"/>
              <w:rPr>
                <w:rFonts w:ascii="Arial" w:hAnsi="Arial" w:cs="Arial"/>
              </w:rPr>
            </w:pPr>
            <w:r w:rsidRPr="000065B4">
              <w:rPr>
                <w:rFonts w:ascii="Arial" w:hAnsi="Arial" w:cs="Arial"/>
              </w:rPr>
              <w:t>07/06/1998</w:t>
            </w:r>
          </w:p>
        </w:tc>
        <w:tc>
          <w:tcPr>
            <w:tcW w:w="1260" w:type="dxa"/>
          </w:tcPr>
          <w:p w:rsidR="00625853" w:rsidRPr="000065B4" w:rsidRDefault="00625853" w:rsidP="000065B4">
            <w:pPr>
              <w:jc w:val="center"/>
              <w:rPr>
                <w:rFonts w:ascii="Arial" w:hAnsi="Arial" w:cs="Arial"/>
              </w:rPr>
            </w:pPr>
            <w:r w:rsidRPr="000065B4">
              <w:rPr>
                <w:rFonts w:ascii="Arial" w:hAnsi="Arial" w:cs="Arial"/>
              </w:rPr>
              <w:t>1</w:t>
            </w:r>
          </w:p>
        </w:tc>
      </w:tr>
      <w:tr w:rsidR="00625853" w:rsidRPr="000065B4" w:rsidTr="000065B4">
        <w:trPr>
          <w:jc w:val="center"/>
        </w:trPr>
        <w:tc>
          <w:tcPr>
            <w:tcW w:w="2628" w:type="dxa"/>
          </w:tcPr>
          <w:p w:rsidR="00625853" w:rsidRPr="000065B4" w:rsidRDefault="00625853" w:rsidP="000065B4">
            <w:pPr>
              <w:jc w:val="both"/>
              <w:rPr>
                <w:rFonts w:ascii="Arial" w:hAnsi="Arial" w:cs="Arial"/>
              </w:rPr>
            </w:pPr>
            <w:r w:rsidRPr="000065B4">
              <w:rPr>
                <w:rFonts w:ascii="Arial" w:hAnsi="Arial" w:cs="Arial"/>
              </w:rPr>
              <w:t>Lane, Mark</w:t>
            </w:r>
          </w:p>
        </w:tc>
        <w:tc>
          <w:tcPr>
            <w:tcW w:w="1800" w:type="dxa"/>
          </w:tcPr>
          <w:p w:rsidR="00625853" w:rsidRPr="000065B4" w:rsidRDefault="00625853" w:rsidP="000065B4">
            <w:pPr>
              <w:jc w:val="center"/>
              <w:rPr>
                <w:rFonts w:ascii="Arial" w:hAnsi="Arial" w:cs="Arial"/>
              </w:rPr>
            </w:pPr>
            <w:r w:rsidRPr="000065B4">
              <w:rPr>
                <w:rFonts w:ascii="Arial" w:hAnsi="Arial" w:cs="Arial"/>
              </w:rPr>
              <w:t>07/27/1998</w:t>
            </w:r>
          </w:p>
        </w:tc>
        <w:tc>
          <w:tcPr>
            <w:tcW w:w="1260" w:type="dxa"/>
          </w:tcPr>
          <w:p w:rsidR="00625853" w:rsidRPr="000065B4" w:rsidRDefault="00625853" w:rsidP="000065B4">
            <w:pPr>
              <w:jc w:val="center"/>
              <w:rPr>
                <w:rFonts w:ascii="Arial" w:hAnsi="Arial" w:cs="Arial"/>
              </w:rPr>
            </w:pPr>
          </w:p>
        </w:tc>
      </w:tr>
      <w:tr w:rsidR="00625853" w:rsidRPr="000065B4" w:rsidTr="000065B4">
        <w:trPr>
          <w:jc w:val="center"/>
        </w:trPr>
        <w:tc>
          <w:tcPr>
            <w:tcW w:w="2628" w:type="dxa"/>
          </w:tcPr>
          <w:p w:rsidR="00625853" w:rsidRPr="000065B4" w:rsidRDefault="00625853" w:rsidP="000065B4">
            <w:pPr>
              <w:jc w:val="both"/>
              <w:rPr>
                <w:rFonts w:ascii="Arial" w:hAnsi="Arial" w:cs="Arial"/>
              </w:rPr>
            </w:pPr>
            <w:proofErr w:type="spellStart"/>
            <w:r w:rsidRPr="000065B4">
              <w:rPr>
                <w:rFonts w:ascii="Arial" w:hAnsi="Arial" w:cs="Arial"/>
              </w:rPr>
              <w:t>Makela</w:t>
            </w:r>
            <w:proofErr w:type="spellEnd"/>
            <w:r w:rsidRPr="000065B4">
              <w:rPr>
                <w:rFonts w:ascii="Arial" w:hAnsi="Arial" w:cs="Arial"/>
              </w:rPr>
              <w:t>, Kathy</w:t>
            </w:r>
          </w:p>
        </w:tc>
        <w:tc>
          <w:tcPr>
            <w:tcW w:w="1800" w:type="dxa"/>
          </w:tcPr>
          <w:p w:rsidR="00625853" w:rsidRPr="000065B4" w:rsidRDefault="00625853" w:rsidP="000065B4">
            <w:pPr>
              <w:jc w:val="center"/>
              <w:rPr>
                <w:rFonts w:ascii="Arial" w:hAnsi="Arial" w:cs="Arial"/>
              </w:rPr>
            </w:pPr>
            <w:r w:rsidRPr="000065B4">
              <w:rPr>
                <w:rFonts w:ascii="Arial" w:hAnsi="Arial" w:cs="Arial"/>
              </w:rPr>
              <w:t>06/28/1999</w:t>
            </w:r>
          </w:p>
        </w:tc>
        <w:tc>
          <w:tcPr>
            <w:tcW w:w="1260" w:type="dxa"/>
          </w:tcPr>
          <w:p w:rsidR="00625853" w:rsidRPr="000065B4" w:rsidRDefault="00625853" w:rsidP="000065B4">
            <w:pPr>
              <w:jc w:val="center"/>
              <w:rPr>
                <w:rFonts w:ascii="Arial" w:hAnsi="Arial" w:cs="Arial"/>
              </w:rPr>
            </w:pPr>
          </w:p>
        </w:tc>
      </w:tr>
      <w:tr w:rsidR="00625853" w:rsidRPr="000065B4" w:rsidTr="000065B4">
        <w:trPr>
          <w:jc w:val="center"/>
        </w:trPr>
        <w:tc>
          <w:tcPr>
            <w:tcW w:w="2628" w:type="dxa"/>
          </w:tcPr>
          <w:p w:rsidR="00625853" w:rsidRPr="000065B4" w:rsidRDefault="00625853" w:rsidP="000065B4">
            <w:pPr>
              <w:jc w:val="both"/>
              <w:rPr>
                <w:rFonts w:ascii="Arial" w:hAnsi="Arial" w:cs="Arial"/>
              </w:rPr>
            </w:pPr>
            <w:proofErr w:type="spellStart"/>
            <w:r w:rsidRPr="000065B4">
              <w:rPr>
                <w:rFonts w:ascii="Arial" w:hAnsi="Arial" w:cs="Arial"/>
              </w:rPr>
              <w:t>Makela</w:t>
            </w:r>
            <w:proofErr w:type="spellEnd"/>
            <w:r w:rsidRPr="000065B4">
              <w:rPr>
                <w:rFonts w:ascii="Arial" w:hAnsi="Arial" w:cs="Arial"/>
              </w:rPr>
              <w:t>, Brandon</w:t>
            </w:r>
          </w:p>
        </w:tc>
        <w:tc>
          <w:tcPr>
            <w:tcW w:w="1800" w:type="dxa"/>
          </w:tcPr>
          <w:p w:rsidR="00625853" w:rsidRPr="000065B4" w:rsidRDefault="00625853" w:rsidP="000065B4">
            <w:pPr>
              <w:jc w:val="center"/>
              <w:rPr>
                <w:rFonts w:ascii="Arial" w:hAnsi="Arial" w:cs="Arial"/>
              </w:rPr>
            </w:pPr>
            <w:r w:rsidRPr="000065B4">
              <w:rPr>
                <w:rFonts w:ascii="Arial" w:hAnsi="Arial" w:cs="Arial"/>
              </w:rPr>
              <w:t>07/19/1999</w:t>
            </w:r>
          </w:p>
        </w:tc>
        <w:tc>
          <w:tcPr>
            <w:tcW w:w="1260" w:type="dxa"/>
          </w:tcPr>
          <w:p w:rsidR="00625853" w:rsidRPr="000065B4" w:rsidRDefault="00625853" w:rsidP="000065B4">
            <w:pPr>
              <w:jc w:val="center"/>
              <w:rPr>
                <w:rFonts w:ascii="Arial" w:hAnsi="Arial" w:cs="Arial"/>
              </w:rPr>
            </w:pPr>
          </w:p>
        </w:tc>
      </w:tr>
      <w:tr w:rsidR="00625853" w:rsidRPr="000065B4" w:rsidTr="000065B4">
        <w:trPr>
          <w:jc w:val="center"/>
        </w:trPr>
        <w:tc>
          <w:tcPr>
            <w:tcW w:w="2628" w:type="dxa"/>
          </w:tcPr>
          <w:p w:rsidR="00625853" w:rsidRPr="000065B4" w:rsidRDefault="00625853" w:rsidP="000065B4">
            <w:pPr>
              <w:jc w:val="both"/>
              <w:rPr>
                <w:rFonts w:ascii="Arial" w:hAnsi="Arial" w:cs="Arial"/>
              </w:rPr>
            </w:pPr>
            <w:proofErr w:type="spellStart"/>
            <w:r w:rsidRPr="000065B4">
              <w:rPr>
                <w:rFonts w:ascii="Arial" w:hAnsi="Arial" w:cs="Arial"/>
              </w:rPr>
              <w:t>Valesano</w:t>
            </w:r>
            <w:proofErr w:type="spellEnd"/>
            <w:r w:rsidRPr="000065B4">
              <w:rPr>
                <w:rFonts w:ascii="Arial" w:hAnsi="Arial" w:cs="Arial"/>
              </w:rPr>
              <w:t>, Mary Jo</w:t>
            </w:r>
          </w:p>
        </w:tc>
        <w:tc>
          <w:tcPr>
            <w:tcW w:w="1800" w:type="dxa"/>
          </w:tcPr>
          <w:p w:rsidR="00625853" w:rsidRPr="000065B4" w:rsidRDefault="00625853" w:rsidP="000065B4">
            <w:pPr>
              <w:jc w:val="center"/>
              <w:rPr>
                <w:rFonts w:ascii="Arial" w:hAnsi="Arial" w:cs="Arial"/>
              </w:rPr>
            </w:pPr>
            <w:r w:rsidRPr="000065B4">
              <w:rPr>
                <w:rFonts w:ascii="Arial" w:hAnsi="Arial" w:cs="Arial"/>
              </w:rPr>
              <w:t>07/24/2000</w:t>
            </w:r>
          </w:p>
        </w:tc>
        <w:tc>
          <w:tcPr>
            <w:tcW w:w="1260" w:type="dxa"/>
          </w:tcPr>
          <w:p w:rsidR="00625853" w:rsidRPr="000065B4" w:rsidRDefault="00625853" w:rsidP="000065B4">
            <w:pPr>
              <w:jc w:val="center"/>
              <w:rPr>
                <w:rFonts w:ascii="Arial" w:hAnsi="Arial" w:cs="Arial"/>
              </w:rPr>
            </w:pPr>
          </w:p>
        </w:tc>
      </w:tr>
      <w:tr w:rsidR="00625853" w:rsidRPr="000065B4" w:rsidTr="000065B4">
        <w:trPr>
          <w:jc w:val="center"/>
        </w:trPr>
        <w:tc>
          <w:tcPr>
            <w:tcW w:w="2628" w:type="dxa"/>
          </w:tcPr>
          <w:p w:rsidR="00625853" w:rsidRPr="000065B4" w:rsidRDefault="00625853" w:rsidP="000065B4">
            <w:pPr>
              <w:jc w:val="both"/>
              <w:rPr>
                <w:rFonts w:ascii="Arial" w:hAnsi="Arial" w:cs="Arial"/>
              </w:rPr>
            </w:pPr>
            <w:proofErr w:type="spellStart"/>
            <w:r w:rsidRPr="000065B4">
              <w:rPr>
                <w:rFonts w:ascii="Arial" w:hAnsi="Arial" w:cs="Arial"/>
              </w:rPr>
              <w:t>Steiger</w:t>
            </w:r>
            <w:proofErr w:type="spellEnd"/>
            <w:r w:rsidRPr="000065B4">
              <w:rPr>
                <w:rFonts w:ascii="Arial" w:hAnsi="Arial" w:cs="Arial"/>
              </w:rPr>
              <w:t>,  Brenda</w:t>
            </w:r>
          </w:p>
        </w:tc>
        <w:tc>
          <w:tcPr>
            <w:tcW w:w="1800" w:type="dxa"/>
          </w:tcPr>
          <w:p w:rsidR="00625853" w:rsidRPr="000065B4" w:rsidRDefault="00625853" w:rsidP="000065B4">
            <w:pPr>
              <w:jc w:val="center"/>
              <w:rPr>
                <w:rFonts w:ascii="Arial" w:hAnsi="Arial" w:cs="Arial"/>
              </w:rPr>
            </w:pPr>
            <w:r w:rsidRPr="000065B4">
              <w:rPr>
                <w:rFonts w:ascii="Arial" w:hAnsi="Arial" w:cs="Arial"/>
              </w:rPr>
              <w:t>08/21/2002</w:t>
            </w:r>
          </w:p>
        </w:tc>
        <w:tc>
          <w:tcPr>
            <w:tcW w:w="1260" w:type="dxa"/>
          </w:tcPr>
          <w:p w:rsidR="00625853" w:rsidRPr="000065B4" w:rsidRDefault="00625853" w:rsidP="000065B4">
            <w:pPr>
              <w:jc w:val="center"/>
              <w:rPr>
                <w:rFonts w:ascii="Arial" w:hAnsi="Arial" w:cs="Arial"/>
              </w:rPr>
            </w:pPr>
          </w:p>
        </w:tc>
      </w:tr>
      <w:tr w:rsidR="00625853" w:rsidRPr="000065B4" w:rsidTr="000065B4">
        <w:trPr>
          <w:jc w:val="center"/>
        </w:trPr>
        <w:tc>
          <w:tcPr>
            <w:tcW w:w="2628" w:type="dxa"/>
          </w:tcPr>
          <w:p w:rsidR="00625853" w:rsidRPr="000065B4" w:rsidRDefault="00625853" w:rsidP="000065B4">
            <w:pPr>
              <w:jc w:val="both"/>
              <w:rPr>
                <w:rFonts w:ascii="Arial" w:hAnsi="Arial" w:cs="Arial"/>
              </w:rPr>
            </w:pPr>
            <w:proofErr w:type="spellStart"/>
            <w:r w:rsidRPr="000065B4">
              <w:rPr>
                <w:rFonts w:ascii="Arial" w:hAnsi="Arial" w:cs="Arial"/>
              </w:rPr>
              <w:t>Ditmyer</w:t>
            </w:r>
            <w:proofErr w:type="spellEnd"/>
            <w:r w:rsidRPr="000065B4">
              <w:rPr>
                <w:rFonts w:ascii="Arial" w:hAnsi="Arial" w:cs="Arial"/>
              </w:rPr>
              <w:t xml:space="preserve">, </w:t>
            </w:r>
            <w:proofErr w:type="spellStart"/>
            <w:r w:rsidRPr="000065B4">
              <w:rPr>
                <w:rFonts w:ascii="Arial" w:hAnsi="Arial" w:cs="Arial"/>
              </w:rPr>
              <w:t>Louann</w:t>
            </w:r>
            <w:proofErr w:type="spellEnd"/>
          </w:p>
        </w:tc>
        <w:tc>
          <w:tcPr>
            <w:tcW w:w="1800" w:type="dxa"/>
          </w:tcPr>
          <w:p w:rsidR="00625853" w:rsidRPr="000065B4" w:rsidRDefault="00625853" w:rsidP="000065B4">
            <w:pPr>
              <w:jc w:val="center"/>
              <w:rPr>
                <w:rFonts w:ascii="Arial" w:hAnsi="Arial" w:cs="Arial"/>
              </w:rPr>
            </w:pPr>
            <w:r w:rsidRPr="000065B4">
              <w:rPr>
                <w:rFonts w:ascii="Arial" w:hAnsi="Arial" w:cs="Arial"/>
              </w:rPr>
              <w:t>06/23/2005</w:t>
            </w:r>
          </w:p>
        </w:tc>
        <w:tc>
          <w:tcPr>
            <w:tcW w:w="1260" w:type="dxa"/>
          </w:tcPr>
          <w:p w:rsidR="00625853" w:rsidRPr="000065B4" w:rsidRDefault="00625853" w:rsidP="000065B4">
            <w:pPr>
              <w:jc w:val="center"/>
              <w:rPr>
                <w:rFonts w:ascii="Arial" w:hAnsi="Arial" w:cs="Arial"/>
              </w:rPr>
            </w:pPr>
          </w:p>
        </w:tc>
      </w:tr>
      <w:tr w:rsidR="00625853" w:rsidRPr="000065B4" w:rsidTr="000065B4">
        <w:trPr>
          <w:jc w:val="center"/>
        </w:trPr>
        <w:tc>
          <w:tcPr>
            <w:tcW w:w="2628" w:type="dxa"/>
          </w:tcPr>
          <w:p w:rsidR="00625853" w:rsidRPr="000065B4" w:rsidRDefault="00625853" w:rsidP="000065B4">
            <w:pPr>
              <w:jc w:val="both"/>
              <w:rPr>
                <w:rFonts w:ascii="Arial" w:hAnsi="Arial" w:cs="Arial"/>
              </w:rPr>
            </w:pPr>
            <w:r w:rsidRPr="000065B4">
              <w:rPr>
                <w:rFonts w:ascii="Arial" w:hAnsi="Arial" w:cs="Arial"/>
              </w:rPr>
              <w:t xml:space="preserve">Douglas </w:t>
            </w:r>
            <w:proofErr w:type="spellStart"/>
            <w:r w:rsidRPr="000065B4">
              <w:rPr>
                <w:rFonts w:ascii="Arial" w:hAnsi="Arial" w:cs="Arial"/>
              </w:rPr>
              <w:t>Ploe</w:t>
            </w:r>
            <w:proofErr w:type="spellEnd"/>
          </w:p>
        </w:tc>
        <w:tc>
          <w:tcPr>
            <w:tcW w:w="1800" w:type="dxa"/>
          </w:tcPr>
          <w:p w:rsidR="00625853" w:rsidRPr="000065B4" w:rsidRDefault="00625853" w:rsidP="000065B4">
            <w:pPr>
              <w:jc w:val="center"/>
              <w:rPr>
                <w:rFonts w:ascii="Arial" w:hAnsi="Arial" w:cs="Arial"/>
              </w:rPr>
            </w:pPr>
            <w:r w:rsidRPr="000065B4">
              <w:rPr>
                <w:rFonts w:ascii="Arial" w:hAnsi="Arial" w:cs="Arial"/>
              </w:rPr>
              <w:t>0</w:t>
            </w:r>
            <w:r w:rsidR="00C213FD" w:rsidRPr="000065B4">
              <w:rPr>
                <w:rFonts w:ascii="Arial" w:hAnsi="Arial" w:cs="Arial"/>
              </w:rPr>
              <w:t>8</w:t>
            </w:r>
            <w:r w:rsidRPr="000065B4">
              <w:rPr>
                <w:rFonts w:ascii="Arial" w:hAnsi="Arial" w:cs="Arial"/>
              </w:rPr>
              <w:t>/</w:t>
            </w:r>
            <w:r w:rsidR="00C213FD" w:rsidRPr="000065B4">
              <w:rPr>
                <w:rFonts w:ascii="Arial" w:hAnsi="Arial" w:cs="Arial"/>
              </w:rPr>
              <w:t>18</w:t>
            </w:r>
            <w:r w:rsidRPr="000065B4">
              <w:rPr>
                <w:rFonts w:ascii="Arial" w:hAnsi="Arial" w:cs="Arial"/>
              </w:rPr>
              <w:t>/2005</w:t>
            </w:r>
          </w:p>
        </w:tc>
        <w:tc>
          <w:tcPr>
            <w:tcW w:w="1260" w:type="dxa"/>
          </w:tcPr>
          <w:p w:rsidR="00625853" w:rsidRPr="000065B4" w:rsidRDefault="00625853" w:rsidP="000065B4">
            <w:pPr>
              <w:jc w:val="center"/>
              <w:rPr>
                <w:rFonts w:ascii="Arial" w:hAnsi="Arial" w:cs="Arial"/>
              </w:rPr>
            </w:pPr>
          </w:p>
        </w:tc>
      </w:tr>
      <w:tr w:rsidR="00C213FD" w:rsidRPr="000065B4" w:rsidTr="000065B4">
        <w:trPr>
          <w:jc w:val="center"/>
        </w:trPr>
        <w:tc>
          <w:tcPr>
            <w:tcW w:w="2628" w:type="dxa"/>
          </w:tcPr>
          <w:p w:rsidR="00C213FD" w:rsidRPr="000065B4" w:rsidRDefault="00C213FD" w:rsidP="000065B4">
            <w:pPr>
              <w:jc w:val="both"/>
              <w:rPr>
                <w:rFonts w:ascii="Arial" w:hAnsi="Arial" w:cs="Arial"/>
              </w:rPr>
            </w:pPr>
            <w:r w:rsidRPr="000065B4">
              <w:rPr>
                <w:rFonts w:ascii="Arial" w:hAnsi="Arial" w:cs="Arial"/>
              </w:rPr>
              <w:t>Heinz, David</w:t>
            </w:r>
          </w:p>
        </w:tc>
        <w:tc>
          <w:tcPr>
            <w:tcW w:w="1800" w:type="dxa"/>
          </w:tcPr>
          <w:p w:rsidR="00C213FD" w:rsidRPr="000065B4" w:rsidRDefault="00C213FD" w:rsidP="000065B4">
            <w:pPr>
              <w:jc w:val="center"/>
              <w:rPr>
                <w:rFonts w:ascii="Arial" w:hAnsi="Arial" w:cs="Arial"/>
              </w:rPr>
            </w:pPr>
            <w:r w:rsidRPr="000065B4">
              <w:rPr>
                <w:rFonts w:ascii="Arial" w:hAnsi="Arial" w:cs="Arial"/>
              </w:rPr>
              <w:t>09/01/2007</w:t>
            </w:r>
          </w:p>
        </w:tc>
        <w:tc>
          <w:tcPr>
            <w:tcW w:w="1260" w:type="dxa"/>
          </w:tcPr>
          <w:p w:rsidR="00C213FD" w:rsidRPr="000065B4" w:rsidRDefault="00C213FD" w:rsidP="000065B4">
            <w:pPr>
              <w:jc w:val="center"/>
              <w:rPr>
                <w:rFonts w:ascii="Arial" w:hAnsi="Arial" w:cs="Arial"/>
              </w:rPr>
            </w:pPr>
          </w:p>
        </w:tc>
      </w:tr>
    </w:tbl>
    <w:p w:rsidR="005C701B" w:rsidRDefault="005C701B" w:rsidP="005C701B">
      <w:pPr>
        <w:jc w:val="both"/>
        <w:rPr>
          <w:rFonts w:ascii="Arial" w:hAnsi="Arial" w:cs="Arial"/>
        </w:rPr>
      </w:pPr>
    </w:p>
    <w:p w:rsidR="005C701B" w:rsidRDefault="005C701B" w:rsidP="005C701B">
      <w:pPr>
        <w:jc w:val="both"/>
        <w:rPr>
          <w:rFonts w:ascii="Arial" w:hAnsi="Arial" w:cs="Arial"/>
        </w:rPr>
      </w:pPr>
    </w:p>
    <w:p w:rsidR="005C701B" w:rsidRDefault="005C701B" w:rsidP="00D817A2">
      <w:pPr>
        <w:ind w:left="720" w:hanging="720"/>
        <w:jc w:val="both"/>
        <w:rPr>
          <w:rFonts w:ascii="Arial" w:hAnsi="Arial" w:cs="Arial"/>
        </w:rPr>
      </w:pPr>
    </w:p>
    <w:p w:rsidR="006E5108" w:rsidRPr="00FD4028" w:rsidRDefault="006E5108" w:rsidP="006E5108">
      <w:pPr>
        <w:ind w:left="720" w:hanging="720"/>
        <w:jc w:val="center"/>
        <w:rPr>
          <w:rFonts w:ascii="Arial" w:hAnsi="Arial" w:cs="Arial"/>
          <w:b/>
        </w:rPr>
      </w:pPr>
      <w:r>
        <w:rPr>
          <w:rFonts w:ascii="Arial" w:hAnsi="Arial" w:cs="Arial"/>
        </w:rPr>
        <w:br w:type="page"/>
      </w:r>
      <w:r w:rsidRPr="00FD4028">
        <w:rPr>
          <w:rFonts w:ascii="Arial" w:hAnsi="Arial" w:cs="Arial"/>
          <w:b/>
        </w:rPr>
        <w:lastRenderedPageBreak/>
        <w:t>SCHEDULE B</w:t>
      </w:r>
    </w:p>
    <w:p w:rsidR="006E5108" w:rsidRPr="00FD4028" w:rsidRDefault="006E5108" w:rsidP="006E5108">
      <w:pPr>
        <w:ind w:left="720" w:hanging="720"/>
        <w:jc w:val="center"/>
        <w:rPr>
          <w:rFonts w:ascii="Arial" w:hAnsi="Arial" w:cs="Arial"/>
          <w:b/>
        </w:rPr>
      </w:pPr>
    </w:p>
    <w:p w:rsidR="006E5108" w:rsidRDefault="006E5108" w:rsidP="006E5108">
      <w:pPr>
        <w:ind w:left="720" w:hanging="720"/>
        <w:jc w:val="center"/>
        <w:rPr>
          <w:rFonts w:ascii="Arial" w:hAnsi="Arial" w:cs="Arial"/>
          <w:b/>
        </w:rPr>
      </w:pPr>
      <w:r>
        <w:rPr>
          <w:rFonts w:ascii="Arial" w:hAnsi="Arial" w:cs="Arial"/>
          <w:b/>
        </w:rPr>
        <w:t xml:space="preserve">WAKEFIELD-MARENISCO EDUCATION ASSOCIATION </w:t>
      </w:r>
    </w:p>
    <w:p w:rsidR="006E5108" w:rsidRDefault="006E5108" w:rsidP="006E5108">
      <w:pPr>
        <w:ind w:left="720" w:hanging="720"/>
        <w:jc w:val="center"/>
        <w:rPr>
          <w:rFonts w:ascii="Arial" w:hAnsi="Arial" w:cs="Arial"/>
          <w:b/>
        </w:rPr>
      </w:pPr>
      <w:r w:rsidRPr="00FD4028">
        <w:rPr>
          <w:rFonts w:ascii="Arial" w:hAnsi="Arial" w:cs="Arial"/>
          <w:b/>
        </w:rPr>
        <w:t>SENIORITY LIST</w:t>
      </w:r>
    </w:p>
    <w:p w:rsidR="006E5108" w:rsidRDefault="006E5108" w:rsidP="006E5108">
      <w:pPr>
        <w:ind w:left="720" w:hanging="720"/>
        <w:jc w:val="center"/>
        <w:rPr>
          <w:rFonts w:ascii="Arial" w:hAnsi="Arial" w:cs="Arial"/>
          <w:b/>
        </w:rPr>
      </w:pPr>
    </w:p>
    <w:p w:rsidR="006E5108" w:rsidRDefault="006E5108" w:rsidP="006E5108">
      <w:pPr>
        <w:ind w:left="720" w:hanging="720"/>
        <w:jc w:val="center"/>
        <w:rPr>
          <w:rFonts w:ascii="Arial" w:hAnsi="Arial" w:cs="Arial"/>
          <w:b/>
        </w:rPr>
      </w:pPr>
      <w:r>
        <w:rPr>
          <w:rFonts w:ascii="Arial" w:hAnsi="Arial" w:cs="Arial"/>
          <w:b/>
        </w:rPr>
        <w:t>September 2009</w:t>
      </w:r>
    </w:p>
    <w:p w:rsidR="006E5108" w:rsidRDefault="006E5108" w:rsidP="006E5108">
      <w:pPr>
        <w:rPr>
          <w:rFonts w:ascii="Arial" w:hAnsi="Arial" w:cs="Arial"/>
          <w:b/>
        </w:rPr>
      </w:pPr>
    </w:p>
    <w:p w:rsidR="006E5108" w:rsidRDefault="006E5108" w:rsidP="006E5108">
      <w:pPr>
        <w:jc w:val="both"/>
        <w:rPr>
          <w:rFonts w:ascii="Arial" w:hAnsi="Arial" w:cs="Arial"/>
        </w:rPr>
      </w:pPr>
      <w:r>
        <w:rPr>
          <w:rFonts w:ascii="Arial" w:hAnsi="Arial" w:cs="Arial"/>
        </w:rPr>
        <w:t>As per Article 15, Section 15.1, of the Master Agreement, the following lists the seniority based upon the length of continuous teaching service as a member of the bargaining unit in the Wakefield-</w:t>
      </w:r>
      <w:proofErr w:type="spellStart"/>
      <w:r>
        <w:rPr>
          <w:rFonts w:ascii="Arial" w:hAnsi="Arial" w:cs="Arial"/>
        </w:rPr>
        <w:t>Marenisco</w:t>
      </w:r>
      <w:proofErr w:type="spellEnd"/>
      <w:r>
        <w:rPr>
          <w:rFonts w:ascii="Arial" w:hAnsi="Arial" w:cs="Arial"/>
        </w:rPr>
        <w:t xml:space="preserve"> School District (former Wakefield School District or former </w:t>
      </w:r>
      <w:proofErr w:type="spellStart"/>
      <w:r>
        <w:rPr>
          <w:rFonts w:ascii="Arial" w:hAnsi="Arial" w:cs="Arial"/>
        </w:rPr>
        <w:t>Marenisco</w:t>
      </w:r>
      <w:proofErr w:type="spellEnd"/>
      <w:r>
        <w:rPr>
          <w:rFonts w:ascii="Arial" w:hAnsi="Arial" w:cs="Arial"/>
        </w:rPr>
        <w:t xml:space="preserve"> School District) of all Wakefield-</w:t>
      </w:r>
      <w:proofErr w:type="spellStart"/>
      <w:r>
        <w:rPr>
          <w:rFonts w:ascii="Arial" w:hAnsi="Arial" w:cs="Arial"/>
        </w:rPr>
        <w:t>Marenisco</w:t>
      </w:r>
      <w:proofErr w:type="spellEnd"/>
      <w:r>
        <w:rPr>
          <w:rFonts w:ascii="Arial" w:hAnsi="Arial" w:cs="Arial"/>
        </w:rPr>
        <w:t xml:space="preserve"> Education Association bargaining unit members, including one year seniority for military service. </w:t>
      </w:r>
    </w:p>
    <w:p w:rsidR="006E5108" w:rsidRDefault="006E5108" w:rsidP="006E5108">
      <w:pPr>
        <w:jc w:val="both"/>
        <w:rPr>
          <w:rFonts w:ascii="Arial" w:hAnsi="Arial" w:cs="Arial"/>
        </w:rPr>
      </w:pPr>
    </w:p>
    <w:p w:rsidR="006E5108" w:rsidRDefault="006E5108" w:rsidP="006E5108">
      <w:pPr>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1800"/>
        <w:gridCol w:w="1260"/>
      </w:tblGrid>
      <w:tr w:rsidR="006E5108" w:rsidRPr="000065B4" w:rsidTr="002C1617">
        <w:trPr>
          <w:jc w:val="center"/>
        </w:trPr>
        <w:tc>
          <w:tcPr>
            <w:tcW w:w="2628" w:type="dxa"/>
            <w:tcBorders>
              <w:top w:val="double" w:sz="12" w:space="0" w:color="auto"/>
              <w:left w:val="double" w:sz="12" w:space="0" w:color="auto"/>
              <w:bottom w:val="double" w:sz="12" w:space="0" w:color="auto"/>
              <w:right w:val="single" w:sz="6" w:space="0" w:color="auto"/>
            </w:tcBorders>
          </w:tcPr>
          <w:p w:rsidR="006E5108" w:rsidRPr="000065B4" w:rsidRDefault="006E5108" w:rsidP="002C1617">
            <w:pPr>
              <w:jc w:val="center"/>
              <w:rPr>
                <w:rFonts w:ascii="Arial" w:hAnsi="Arial" w:cs="Arial"/>
                <w:b/>
              </w:rPr>
            </w:pPr>
            <w:r w:rsidRPr="000065B4">
              <w:rPr>
                <w:rFonts w:ascii="Arial" w:hAnsi="Arial" w:cs="Arial"/>
                <w:b/>
              </w:rPr>
              <w:t>Teacher</w:t>
            </w:r>
          </w:p>
        </w:tc>
        <w:tc>
          <w:tcPr>
            <w:tcW w:w="1800" w:type="dxa"/>
            <w:tcBorders>
              <w:top w:val="double" w:sz="12" w:space="0" w:color="auto"/>
              <w:left w:val="single" w:sz="6" w:space="0" w:color="auto"/>
              <w:bottom w:val="double" w:sz="12" w:space="0" w:color="auto"/>
              <w:right w:val="single" w:sz="6" w:space="0" w:color="auto"/>
            </w:tcBorders>
          </w:tcPr>
          <w:p w:rsidR="006E5108" w:rsidRPr="000065B4" w:rsidRDefault="006E5108" w:rsidP="002C1617">
            <w:pPr>
              <w:jc w:val="center"/>
              <w:rPr>
                <w:rFonts w:ascii="Arial" w:hAnsi="Arial" w:cs="Arial"/>
                <w:b/>
              </w:rPr>
            </w:pPr>
            <w:r w:rsidRPr="000065B4">
              <w:rPr>
                <w:rFonts w:ascii="Arial" w:hAnsi="Arial" w:cs="Arial"/>
                <w:b/>
              </w:rPr>
              <w:t>Date of Hire</w:t>
            </w:r>
          </w:p>
        </w:tc>
        <w:tc>
          <w:tcPr>
            <w:tcW w:w="1260" w:type="dxa"/>
            <w:tcBorders>
              <w:top w:val="double" w:sz="12" w:space="0" w:color="auto"/>
              <w:left w:val="single" w:sz="6" w:space="0" w:color="auto"/>
              <w:bottom w:val="double" w:sz="12" w:space="0" w:color="auto"/>
              <w:right w:val="double" w:sz="12" w:space="0" w:color="auto"/>
            </w:tcBorders>
          </w:tcPr>
          <w:p w:rsidR="006E5108" w:rsidRPr="000065B4" w:rsidRDefault="006E5108" w:rsidP="002C1617">
            <w:pPr>
              <w:jc w:val="center"/>
              <w:rPr>
                <w:rFonts w:ascii="Arial" w:hAnsi="Arial" w:cs="Arial"/>
                <w:b/>
              </w:rPr>
            </w:pPr>
            <w:r w:rsidRPr="000065B4">
              <w:rPr>
                <w:rFonts w:ascii="Arial" w:hAnsi="Arial" w:cs="Arial"/>
                <w:b/>
              </w:rPr>
              <w:t>Military</w:t>
            </w:r>
          </w:p>
        </w:tc>
      </w:tr>
      <w:tr w:rsidR="006E5108" w:rsidRPr="000065B4" w:rsidTr="002C1617">
        <w:trPr>
          <w:jc w:val="center"/>
        </w:trPr>
        <w:tc>
          <w:tcPr>
            <w:tcW w:w="2628" w:type="dxa"/>
          </w:tcPr>
          <w:p w:rsidR="006E5108" w:rsidRPr="000065B4" w:rsidRDefault="006E5108" w:rsidP="002C1617">
            <w:pPr>
              <w:jc w:val="both"/>
              <w:rPr>
                <w:rFonts w:ascii="Arial" w:hAnsi="Arial" w:cs="Arial"/>
              </w:rPr>
            </w:pPr>
            <w:r w:rsidRPr="000065B4">
              <w:rPr>
                <w:rFonts w:ascii="Arial" w:hAnsi="Arial" w:cs="Arial"/>
              </w:rPr>
              <w:t xml:space="preserve">Lake, </w:t>
            </w:r>
            <w:proofErr w:type="spellStart"/>
            <w:r w:rsidRPr="000065B4">
              <w:rPr>
                <w:rFonts w:ascii="Arial" w:hAnsi="Arial" w:cs="Arial"/>
              </w:rPr>
              <w:t>Georgana</w:t>
            </w:r>
            <w:proofErr w:type="spellEnd"/>
          </w:p>
        </w:tc>
        <w:tc>
          <w:tcPr>
            <w:tcW w:w="1800" w:type="dxa"/>
          </w:tcPr>
          <w:p w:rsidR="006E5108" w:rsidRPr="000065B4" w:rsidRDefault="006E5108" w:rsidP="002C1617">
            <w:pPr>
              <w:jc w:val="center"/>
              <w:rPr>
                <w:rFonts w:ascii="Arial" w:hAnsi="Arial" w:cs="Arial"/>
              </w:rPr>
            </w:pPr>
            <w:r w:rsidRPr="000065B4">
              <w:rPr>
                <w:rFonts w:ascii="Arial" w:hAnsi="Arial" w:cs="Arial"/>
              </w:rPr>
              <w:t>08/28/1978</w:t>
            </w:r>
          </w:p>
        </w:tc>
        <w:tc>
          <w:tcPr>
            <w:tcW w:w="1260" w:type="dxa"/>
          </w:tcPr>
          <w:p w:rsidR="006E5108" w:rsidRPr="000065B4" w:rsidRDefault="006E5108" w:rsidP="002C1617">
            <w:pPr>
              <w:jc w:val="center"/>
              <w:rPr>
                <w:rFonts w:ascii="Arial" w:hAnsi="Arial" w:cs="Arial"/>
              </w:rPr>
            </w:pPr>
          </w:p>
        </w:tc>
      </w:tr>
      <w:tr w:rsidR="006E5108" w:rsidRPr="000065B4" w:rsidTr="002C1617">
        <w:trPr>
          <w:jc w:val="center"/>
        </w:trPr>
        <w:tc>
          <w:tcPr>
            <w:tcW w:w="2628" w:type="dxa"/>
          </w:tcPr>
          <w:p w:rsidR="006E5108" w:rsidRPr="000065B4" w:rsidRDefault="006E5108" w:rsidP="002C1617">
            <w:pPr>
              <w:jc w:val="both"/>
              <w:rPr>
                <w:rFonts w:ascii="Arial" w:hAnsi="Arial" w:cs="Arial"/>
              </w:rPr>
            </w:pPr>
            <w:r w:rsidRPr="000065B4">
              <w:rPr>
                <w:rFonts w:ascii="Arial" w:hAnsi="Arial" w:cs="Arial"/>
              </w:rPr>
              <w:t>Miller, Jayne</w:t>
            </w:r>
          </w:p>
        </w:tc>
        <w:tc>
          <w:tcPr>
            <w:tcW w:w="1800" w:type="dxa"/>
          </w:tcPr>
          <w:p w:rsidR="006E5108" w:rsidRPr="000065B4" w:rsidRDefault="006E5108" w:rsidP="002C1617">
            <w:pPr>
              <w:jc w:val="center"/>
              <w:rPr>
                <w:rFonts w:ascii="Arial" w:hAnsi="Arial" w:cs="Arial"/>
              </w:rPr>
            </w:pPr>
            <w:r w:rsidRPr="000065B4">
              <w:rPr>
                <w:rFonts w:ascii="Arial" w:hAnsi="Arial" w:cs="Arial"/>
              </w:rPr>
              <w:t>01/16/1984</w:t>
            </w:r>
          </w:p>
        </w:tc>
        <w:tc>
          <w:tcPr>
            <w:tcW w:w="1260" w:type="dxa"/>
          </w:tcPr>
          <w:p w:rsidR="006E5108" w:rsidRPr="000065B4" w:rsidRDefault="006E5108" w:rsidP="002C1617">
            <w:pPr>
              <w:jc w:val="center"/>
              <w:rPr>
                <w:rFonts w:ascii="Arial" w:hAnsi="Arial" w:cs="Arial"/>
              </w:rPr>
            </w:pPr>
          </w:p>
        </w:tc>
      </w:tr>
      <w:tr w:rsidR="006E5108" w:rsidRPr="000065B4" w:rsidTr="002C1617">
        <w:trPr>
          <w:jc w:val="center"/>
        </w:trPr>
        <w:tc>
          <w:tcPr>
            <w:tcW w:w="2628" w:type="dxa"/>
          </w:tcPr>
          <w:p w:rsidR="006E5108" w:rsidRPr="000065B4" w:rsidRDefault="006E5108" w:rsidP="002C1617">
            <w:pPr>
              <w:jc w:val="both"/>
              <w:rPr>
                <w:rFonts w:ascii="Arial" w:hAnsi="Arial" w:cs="Arial"/>
              </w:rPr>
            </w:pPr>
            <w:r w:rsidRPr="000065B4">
              <w:rPr>
                <w:rFonts w:ascii="Arial" w:hAnsi="Arial" w:cs="Arial"/>
              </w:rPr>
              <w:t>Charles, Jackie</w:t>
            </w:r>
          </w:p>
        </w:tc>
        <w:tc>
          <w:tcPr>
            <w:tcW w:w="1800" w:type="dxa"/>
          </w:tcPr>
          <w:p w:rsidR="006E5108" w:rsidRPr="000065B4" w:rsidRDefault="006E5108" w:rsidP="002C1617">
            <w:pPr>
              <w:jc w:val="center"/>
              <w:rPr>
                <w:rFonts w:ascii="Arial" w:hAnsi="Arial" w:cs="Arial"/>
              </w:rPr>
            </w:pPr>
            <w:r w:rsidRPr="000065B4">
              <w:rPr>
                <w:rFonts w:ascii="Arial" w:hAnsi="Arial" w:cs="Arial"/>
              </w:rPr>
              <w:t>08/16/1984</w:t>
            </w:r>
          </w:p>
        </w:tc>
        <w:tc>
          <w:tcPr>
            <w:tcW w:w="1260" w:type="dxa"/>
          </w:tcPr>
          <w:p w:rsidR="006E5108" w:rsidRPr="000065B4" w:rsidRDefault="006E5108" w:rsidP="002C1617">
            <w:pPr>
              <w:jc w:val="center"/>
              <w:rPr>
                <w:rFonts w:ascii="Arial" w:hAnsi="Arial" w:cs="Arial"/>
              </w:rPr>
            </w:pPr>
          </w:p>
        </w:tc>
      </w:tr>
      <w:tr w:rsidR="006E5108" w:rsidRPr="000065B4" w:rsidTr="002C1617">
        <w:trPr>
          <w:jc w:val="center"/>
        </w:trPr>
        <w:tc>
          <w:tcPr>
            <w:tcW w:w="2628" w:type="dxa"/>
          </w:tcPr>
          <w:p w:rsidR="006E5108" w:rsidRPr="000065B4" w:rsidRDefault="006E5108" w:rsidP="002C1617">
            <w:pPr>
              <w:jc w:val="both"/>
              <w:rPr>
                <w:rFonts w:ascii="Arial" w:hAnsi="Arial" w:cs="Arial"/>
              </w:rPr>
            </w:pPr>
            <w:r w:rsidRPr="000065B4">
              <w:rPr>
                <w:rFonts w:ascii="Arial" w:hAnsi="Arial" w:cs="Arial"/>
              </w:rPr>
              <w:t>Engel, James</w:t>
            </w:r>
          </w:p>
        </w:tc>
        <w:tc>
          <w:tcPr>
            <w:tcW w:w="1800" w:type="dxa"/>
          </w:tcPr>
          <w:p w:rsidR="006E5108" w:rsidRPr="000065B4" w:rsidRDefault="006E5108" w:rsidP="002C1617">
            <w:pPr>
              <w:jc w:val="center"/>
              <w:rPr>
                <w:rFonts w:ascii="Arial" w:hAnsi="Arial" w:cs="Arial"/>
              </w:rPr>
            </w:pPr>
            <w:r w:rsidRPr="000065B4">
              <w:rPr>
                <w:rFonts w:ascii="Arial" w:hAnsi="Arial" w:cs="Arial"/>
              </w:rPr>
              <w:t>08/26/1985</w:t>
            </w:r>
          </w:p>
        </w:tc>
        <w:tc>
          <w:tcPr>
            <w:tcW w:w="1260" w:type="dxa"/>
          </w:tcPr>
          <w:p w:rsidR="006E5108" w:rsidRPr="000065B4" w:rsidRDefault="006E5108" w:rsidP="002C1617">
            <w:pPr>
              <w:jc w:val="center"/>
              <w:rPr>
                <w:rFonts w:ascii="Arial" w:hAnsi="Arial" w:cs="Arial"/>
              </w:rPr>
            </w:pPr>
          </w:p>
        </w:tc>
      </w:tr>
      <w:tr w:rsidR="006E5108" w:rsidRPr="000065B4" w:rsidTr="002C1617">
        <w:trPr>
          <w:jc w:val="center"/>
        </w:trPr>
        <w:tc>
          <w:tcPr>
            <w:tcW w:w="2628" w:type="dxa"/>
          </w:tcPr>
          <w:p w:rsidR="006E5108" w:rsidRPr="000065B4" w:rsidRDefault="006E5108" w:rsidP="002C1617">
            <w:pPr>
              <w:jc w:val="both"/>
              <w:rPr>
                <w:rFonts w:ascii="Arial" w:hAnsi="Arial" w:cs="Arial"/>
              </w:rPr>
            </w:pPr>
            <w:proofErr w:type="spellStart"/>
            <w:r w:rsidRPr="000065B4">
              <w:rPr>
                <w:rFonts w:ascii="Arial" w:hAnsi="Arial" w:cs="Arial"/>
              </w:rPr>
              <w:t>Strelcheck</w:t>
            </w:r>
            <w:proofErr w:type="spellEnd"/>
            <w:r w:rsidRPr="000065B4">
              <w:rPr>
                <w:rFonts w:ascii="Arial" w:hAnsi="Arial" w:cs="Arial"/>
              </w:rPr>
              <w:t>, Paulette</w:t>
            </w:r>
          </w:p>
        </w:tc>
        <w:tc>
          <w:tcPr>
            <w:tcW w:w="1800" w:type="dxa"/>
          </w:tcPr>
          <w:p w:rsidR="006E5108" w:rsidRPr="000065B4" w:rsidRDefault="006E5108" w:rsidP="002C1617">
            <w:pPr>
              <w:jc w:val="center"/>
              <w:rPr>
                <w:rFonts w:ascii="Arial" w:hAnsi="Arial" w:cs="Arial"/>
              </w:rPr>
            </w:pPr>
            <w:r w:rsidRPr="000065B4">
              <w:rPr>
                <w:rFonts w:ascii="Arial" w:hAnsi="Arial" w:cs="Arial"/>
              </w:rPr>
              <w:t>08/31/1987</w:t>
            </w:r>
          </w:p>
        </w:tc>
        <w:tc>
          <w:tcPr>
            <w:tcW w:w="1260" w:type="dxa"/>
          </w:tcPr>
          <w:p w:rsidR="006E5108" w:rsidRPr="000065B4" w:rsidRDefault="006E5108" w:rsidP="002C1617">
            <w:pPr>
              <w:jc w:val="center"/>
              <w:rPr>
                <w:rFonts w:ascii="Arial" w:hAnsi="Arial" w:cs="Arial"/>
              </w:rPr>
            </w:pPr>
          </w:p>
        </w:tc>
      </w:tr>
      <w:tr w:rsidR="006E5108" w:rsidRPr="000065B4" w:rsidTr="002C1617">
        <w:trPr>
          <w:jc w:val="center"/>
        </w:trPr>
        <w:tc>
          <w:tcPr>
            <w:tcW w:w="2628" w:type="dxa"/>
          </w:tcPr>
          <w:p w:rsidR="006E5108" w:rsidRPr="000065B4" w:rsidRDefault="006E5108" w:rsidP="002C1617">
            <w:pPr>
              <w:jc w:val="both"/>
              <w:rPr>
                <w:rFonts w:ascii="Arial" w:hAnsi="Arial" w:cs="Arial"/>
              </w:rPr>
            </w:pPr>
            <w:r w:rsidRPr="000065B4">
              <w:rPr>
                <w:rFonts w:ascii="Arial" w:hAnsi="Arial" w:cs="Arial"/>
              </w:rPr>
              <w:t>Noyes, Connie</w:t>
            </w:r>
          </w:p>
        </w:tc>
        <w:tc>
          <w:tcPr>
            <w:tcW w:w="1800" w:type="dxa"/>
          </w:tcPr>
          <w:p w:rsidR="006E5108" w:rsidRPr="000065B4" w:rsidRDefault="006E5108" w:rsidP="002C1617">
            <w:pPr>
              <w:jc w:val="center"/>
              <w:rPr>
                <w:rFonts w:ascii="Arial" w:hAnsi="Arial" w:cs="Arial"/>
              </w:rPr>
            </w:pPr>
            <w:r w:rsidRPr="000065B4">
              <w:rPr>
                <w:rFonts w:ascii="Arial" w:hAnsi="Arial" w:cs="Arial"/>
              </w:rPr>
              <w:t>08/29/1988</w:t>
            </w:r>
          </w:p>
        </w:tc>
        <w:tc>
          <w:tcPr>
            <w:tcW w:w="1260" w:type="dxa"/>
          </w:tcPr>
          <w:p w:rsidR="006E5108" w:rsidRPr="000065B4" w:rsidRDefault="006E5108" w:rsidP="002C1617">
            <w:pPr>
              <w:jc w:val="center"/>
              <w:rPr>
                <w:rFonts w:ascii="Arial" w:hAnsi="Arial" w:cs="Arial"/>
              </w:rPr>
            </w:pPr>
          </w:p>
        </w:tc>
      </w:tr>
      <w:tr w:rsidR="006E5108" w:rsidRPr="000065B4" w:rsidTr="002C1617">
        <w:trPr>
          <w:jc w:val="center"/>
        </w:trPr>
        <w:tc>
          <w:tcPr>
            <w:tcW w:w="2628" w:type="dxa"/>
          </w:tcPr>
          <w:p w:rsidR="006E5108" w:rsidRPr="000065B4" w:rsidRDefault="006E5108" w:rsidP="002C1617">
            <w:pPr>
              <w:jc w:val="both"/>
              <w:rPr>
                <w:rFonts w:ascii="Arial" w:hAnsi="Arial" w:cs="Arial"/>
              </w:rPr>
            </w:pPr>
            <w:proofErr w:type="spellStart"/>
            <w:r w:rsidRPr="000065B4">
              <w:rPr>
                <w:rFonts w:ascii="Arial" w:hAnsi="Arial" w:cs="Arial"/>
              </w:rPr>
              <w:t>Marzari</w:t>
            </w:r>
            <w:proofErr w:type="spellEnd"/>
            <w:r w:rsidRPr="000065B4">
              <w:rPr>
                <w:rFonts w:ascii="Arial" w:hAnsi="Arial" w:cs="Arial"/>
              </w:rPr>
              <w:t>, Mary Ann</w:t>
            </w:r>
          </w:p>
        </w:tc>
        <w:tc>
          <w:tcPr>
            <w:tcW w:w="1800" w:type="dxa"/>
          </w:tcPr>
          <w:p w:rsidR="006E5108" w:rsidRPr="000065B4" w:rsidRDefault="006E5108" w:rsidP="002C1617">
            <w:pPr>
              <w:jc w:val="center"/>
              <w:rPr>
                <w:rFonts w:ascii="Arial" w:hAnsi="Arial" w:cs="Arial"/>
              </w:rPr>
            </w:pPr>
            <w:r w:rsidRPr="000065B4">
              <w:rPr>
                <w:rFonts w:ascii="Arial" w:hAnsi="Arial" w:cs="Arial"/>
              </w:rPr>
              <w:t>07/16/1989</w:t>
            </w:r>
          </w:p>
        </w:tc>
        <w:tc>
          <w:tcPr>
            <w:tcW w:w="1260" w:type="dxa"/>
          </w:tcPr>
          <w:p w:rsidR="006E5108" w:rsidRPr="000065B4" w:rsidRDefault="006E5108" w:rsidP="002C1617">
            <w:pPr>
              <w:jc w:val="center"/>
              <w:rPr>
                <w:rFonts w:ascii="Arial" w:hAnsi="Arial" w:cs="Arial"/>
              </w:rPr>
            </w:pPr>
          </w:p>
        </w:tc>
      </w:tr>
      <w:tr w:rsidR="006E5108" w:rsidRPr="000065B4" w:rsidTr="002C1617">
        <w:trPr>
          <w:jc w:val="center"/>
        </w:trPr>
        <w:tc>
          <w:tcPr>
            <w:tcW w:w="2628" w:type="dxa"/>
          </w:tcPr>
          <w:p w:rsidR="006E5108" w:rsidRPr="000065B4" w:rsidRDefault="006E5108" w:rsidP="002C1617">
            <w:pPr>
              <w:jc w:val="both"/>
              <w:rPr>
                <w:rFonts w:ascii="Arial" w:hAnsi="Arial" w:cs="Arial"/>
              </w:rPr>
            </w:pPr>
            <w:proofErr w:type="spellStart"/>
            <w:r w:rsidRPr="000065B4">
              <w:rPr>
                <w:rFonts w:ascii="Arial" w:hAnsi="Arial" w:cs="Arial"/>
              </w:rPr>
              <w:t>Spaete</w:t>
            </w:r>
            <w:proofErr w:type="spellEnd"/>
            <w:r w:rsidRPr="000065B4">
              <w:rPr>
                <w:rFonts w:ascii="Arial" w:hAnsi="Arial" w:cs="Arial"/>
              </w:rPr>
              <w:t>, Susan</w:t>
            </w:r>
          </w:p>
        </w:tc>
        <w:tc>
          <w:tcPr>
            <w:tcW w:w="1800" w:type="dxa"/>
          </w:tcPr>
          <w:p w:rsidR="006E5108" w:rsidRPr="000065B4" w:rsidRDefault="006E5108" w:rsidP="002C1617">
            <w:pPr>
              <w:jc w:val="center"/>
              <w:rPr>
                <w:rFonts w:ascii="Arial" w:hAnsi="Arial" w:cs="Arial"/>
              </w:rPr>
            </w:pPr>
            <w:r w:rsidRPr="000065B4">
              <w:rPr>
                <w:rFonts w:ascii="Arial" w:hAnsi="Arial" w:cs="Arial"/>
              </w:rPr>
              <w:t>10/15/1990</w:t>
            </w:r>
          </w:p>
        </w:tc>
        <w:tc>
          <w:tcPr>
            <w:tcW w:w="1260" w:type="dxa"/>
          </w:tcPr>
          <w:p w:rsidR="006E5108" w:rsidRPr="000065B4" w:rsidRDefault="006E5108" w:rsidP="002C1617">
            <w:pPr>
              <w:jc w:val="center"/>
              <w:rPr>
                <w:rFonts w:ascii="Arial" w:hAnsi="Arial" w:cs="Arial"/>
              </w:rPr>
            </w:pPr>
          </w:p>
        </w:tc>
      </w:tr>
      <w:tr w:rsidR="006E5108" w:rsidRPr="000065B4" w:rsidTr="002C1617">
        <w:trPr>
          <w:jc w:val="center"/>
        </w:trPr>
        <w:tc>
          <w:tcPr>
            <w:tcW w:w="2628" w:type="dxa"/>
          </w:tcPr>
          <w:p w:rsidR="006E5108" w:rsidRPr="000065B4" w:rsidRDefault="006E5108" w:rsidP="002C1617">
            <w:pPr>
              <w:jc w:val="both"/>
              <w:rPr>
                <w:rFonts w:ascii="Arial" w:hAnsi="Arial" w:cs="Arial"/>
              </w:rPr>
            </w:pPr>
            <w:r w:rsidRPr="000065B4">
              <w:rPr>
                <w:rFonts w:ascii="Arial" w:hAnsi="Arial" w:cs="Arial"/>
              </w:rPr>
              <w:t>Toomey, Mary</w:t>
            </w:r>
          </w:p>
        </w:tc>
        <w:tc>
          <w:tcPr>
            <w:tcW w:w="1800" w:type="dxa"/>
          </w:tcPr>
          <w:p w:rsidR="006E5108" w:rsidRPr="000065B4" w:rsidRDefault="006E5108" w:rsidP="002C1617">
            <w:pPr>
              <w:jc w:val="center"/>
              <w:rPr>
                <w:rFonts w:ascii="Arial" w:hAnsi="Arial" w:cs="Arial"/>
              </w:rPr>
            </w:pPr>
            <w:r w:rsidRPr="000065B4">
              <w:rPr>
                <w:rFonts w:ascii="Arial" w:hAnsi="Arial" w:cs="Arial"/>
              </w:rPr>
              <w:t>08/26/1991</w:t>
            </w:r>
          </w:p>
        </w:tc>
        <w:tc>
          <w:tcPr>
            <w:tcW w:w="1260" w:type="dxa"/>
          </w:tcPr>
          <w:p w:rsidR="006E5108" w:rsidRPr="000065B4" w:rsidRDefault="006E5108" w:rsidP="002C1617">
            <w:pPr>
              <w:jc w:val="center"/>
              <w:rPr>
                <w:rFonts w:ascii="Arial" w:hAnsi="Arial" w:cs="Arial"/>
              </w:rPr>
            </w:pPr>
          </w:p>
        </w:tc>
      </w:tr>
      <w:tr w:rsidR="006E5108" w:rsidRPr="000065B4" w:rsidTr="002C1617">
        <w:trPr>
          <w:jc w:val="center"/>
        </w:trPr>
        <w:tc>
          <w:tcPr>
            <w:tcW w:w="2628" w:type="dxa"/>
          </w:tcPr>
          <w:p w:rsidR="006E5108" w:rsidRPr="000065B4" w:rsidRDefault="006E5108" w:rsidP="002C1617">
            <w:pPr>
              <w:jc w:val="both"/>
              <w:rPr>
                <w:rFonts w:ascii="Arial" w:hAnsi="Arial" w:cs="Arial"/>
              </w:rPr>
            </w:pPr>
            <w:proofErr w:type="spellStart"/>
            <w:r w:rsidRPr="000065B4">
              <w:rPr>
                <w:rFonts w:ascii="Arial" w:hAnsi="Arial" w:cs="Arial"/>
              </w:rPr>
              <w:t>Geldon</w:t>
            </w:r>
            <w:proofErr w:type="spellEnd"/>
            <w:r w:rsidRPr="000065B4">
              <w:rPr>
                <w:rFonts w:ascii="Arial" w:hAnsi="Arial" w:cs="Arial"/>
              </w:rPr>
              <w:t>, Sue</w:t>
            </w:r>
          </w:p>
        </w:tc>
        <w:tc>
          <w:tcPr>
            <w:tcW w:w="1800" w:type="dxa"/>
          </w:tcPr>
          <w:p w:rsidR="006E5108" w:rsidRPr="000065B4" w:rsidRDefault="006E5108" w:rsidP="002C1617">
            <w:pPr>
              <w:jc w:val="center"/>
              <w:rPr>
                <w:rFonts w:ascii="Arial" w:hAnsi="Arial" w:cs="Arial"/>
              </w:rPr>
            </w:pPr>
            <w:r w:rsidRPr="000065B4">
              <w:rPr>
                <w:rFonts w:ascii="Arial" w:hAnsi="Arial" w:cs="Arial"/>
              </w:rPr>
              <w:t>11/22/1991</w:t>
            </w:r>
          </w:p>
        </w:tc>
        <w:tc>
          <w:tcPr>
            <w:tcW w:w="1260" w:type="dxa"/>
          </w:tcPr>
          <w:p w:rsidR="006E5108" w:rsidRPr="000065B4" w:rsidRDefault="006E5108" w:rsidP="002C1617">
            <w:pPr>
              <w:jc w:val="center"/>
              <w:rPr>
                <w:rFonts w:ascii="Arial" w:hAnsi="Arial" w:cs="Arial"/>
              </w:rPr>
            </w:pPr>
          </w:p>
        </w:tc>
      </w:tr>
      <w:tr w:rsidR="006E5108" w:rsidRPr="000065B4" w:rsidTr="002C1617">
        <w:trPr>
          <w:jc w:val="center"/>
        </w:trPr>
        <w:tc>
          <w:tcPr>
            <w:tcW w:w="2628" w:type="dxa"/>
          </w:tcPr>
          <w:p w:rsidR="006E5108" w:rsidRPr="000065B4" w:rsidRDefault="006E5108" w:rsidP="002C1617">
            <w:pPr>
              <w:jc w:val="both"/>
              <w:rPr>
                <w:rFonts w:ascii="Arial" w:hAnsi="Arial" w:cs="Arial"/>
              </w:rPr>
            </w:pPr>
            <w:proofErr w:type="spellStart"/>
            <w:r w:rsidRPr="000065B4">
              <w:rPr>
                <w:rFonts w:ascii="Arial" w:hAnsi="Arial" w:cs="Arial"/>
              </w:rPr>
              <w:t>Niemi</w:t>
            </w:r>
            <w:proofErr w:type="spellEnd"/>
            <w:r w:rsidRPr="000065B4">
              <w:rPr>
                <w:rFonts w:ascii="Arial" w:hAnsi="Arial" w:cs="Arial"/>
              </w:rPr>
              <w:t>, Stella</w:t>
            </w:r>
          </w:p>
        </w:tc>
        <w:tc>
          <w:tcPr>
            <w:tcW w:w="1800" w:type="dxa"/>
          </w:tcPr>
          <w:p w:rsidR="006E5108" w:rsidRPr="000065B4" w:rsidRDefault="006E5108" w:rsidP="002C1617">
            <w:pPr>
              <w:jc w:val="center"/>
              <w:rPr>
                <w:rFonts w:ascii="Arial" w:hAnsi="Arial" w:cs="Arial"/>
              </w:rPr>
            </w:pPr>
            <w:r w:rsidRPr="000065B4">
              <w:rPr>
                <w:rFonts w:ascii="Arial" w:hAnsi="Arial" w:cs="Arial"/>
              </w:rPr>
              <w:t>08/24/1992</w:t>
            </w:r>
          </w:p>
        </w:tc>
        <w:tc>
          <w:tcPr>
            <w:tcW w:w="1260" w:type="dxa"/>
          </w:tcPr>
          <w:p w:rsidR="006E5108" w:rsidRPr="000065B4" w:rsidRDefault="006E5108" w:rsidP="002C1617">
            <w:pPr>
              <w:jc w:val="center"/>
              <w:rPr>
                <w:rFonts w:ascii="Arial" w:hAnsi="Arial" w:cs="Arial"/>
              </w:rPr>
            </w:pPr>
          </w:p>
        </w:tc>
      </w:tr>
      <w:tr w:rsidR="006E5108" w:rsidRPr="000065B4" w:rsidTr="002C1617">
        <w:trPr>
          <w:jc w:val="center"/>
        </w:trPr>
        <w:tc>
          <w:tcPr>
            <w:tcW w:w="2628" w:type="dxa"/>
          </w:tcPr>
          <w:p w:rsidR="006E5108" w:rsidRPr="000065B4" w:rsidRDefault="006E5108" w:rsidP="002C1617">
            <w:pPr>
              <w:jc w:val="both"/>
              <w:rPr>
                <w:rFonts w:ascii="Arial" w:hAnsi="Arial" w:cs="Arial"/>
              </w:rPr>
            </w:pPr>
            <w:proofErr w:type="spellStart"/>
            <w:r w:rsidRPr="000065B4">
              <w:rPr>
                <w:rFonts w:ascii="Arial" w:hAnsi="Arial" w:cs="Arial"/>
              </w:rPr>
              <w:t>Bachand</w:t>
            </w:r>
            <w:proofErr w:type="spellEnd"/>
            <w:r w:rsidRPr="000065B4">
              <w:rPr>
                <w:rFonts w:ascii="Arial" w:hAnsi="Arial" w:cs="Arial"/>
              </w:rPr>
              <w:t>, Pam</w:t>
            </w:r>
          </w:p>
        </w:tc>
        <w:tc>
          <w:tcPr>
            <w:tcW w:w="1800" w:type="dxa"/>
          </w:tcPr>
          <w:p w:rsidR="006E5108" w:rsidRPr="000065B4" w:rsidRDefault="006E5108" w:rsidP="002C1617">
            <w:pPr>
              <w:jc w:val="center"/>
              <w:rPr>
                <w:rFonts w:ascii="Arial" w:hAnsi="Arial" w:cs="Arial"/>
              </w:rPr>
            </w:pPr>
            <w:r w:rsidRPr="000065B4">
              <w:rPr>
                <w:rFonts w:ascii="Arial" w:hAnsi="Arial" w:cs="Arial"/>
              </w:rPr>
              <w:t>08/15/1994</w:t>
            </w:r>
          </w:p>
        </w:tc>
        <w:tc>
          <w:tcPr>
            <w:tcW w:w="1260" w:type="dxa"/>
          </w:tcPr>
          <w:p w:rsidR="006E5108" w:rsidRPr="000065B4" w:rsidRDefault="006E5108" w:rsidP="002C1617">
            <w:pPr>
              <w:jc w:val="center"/>
              <w:rPr>
                <w:rFonts w:ascii="Arial" w:hAnsi="Arial" w:cs="Arial"/>
              </w:rPr>
            </w:pPr>
          </w:p>
        </w:tc>
      </w:tr>
      <w:tr w:rsidR="006E5108" w:rsidRPr="000065B4" w:rsidTr="002C1617">
        <w:trPr>
          <w:jc w:val="center"/>
        </w:trPr>
        <w:tc>
          <w:tcPr>
            <w:tcW w:w="2628" w:type="dxa"/>
          </w:tcPr>
          <w:p w:rsidR="006E5108" w:rsidRPr="000065B4" w:rsidRDefault="006E5108" w:rsidP="002C1617">
            <w:pPr>
              <w:jc w:val="both"/>
              <w:rPr>
                <w:rFonts w:ascii="Arial" w:hAnsi="Arial" w:cs="Arial"/>
              </w:rPr>
            </w:pPr>
            <w:r w:rsidRPr="000065B4">
              <w:rPr>
                <w:rFonts w:ascii="Arial" w:hAnsi="Arial" w:cs="Arial"/>
              </w:rPr>
              <w:t>Mattson, Irwin</w:t>
            </w:r>
          </w:p>
        </w:tc>
        <w:tc>
          <w:tcPr>
            <w:tcW w:w="1800" w:type="dxa"/>
          </w:tcPr>
          <w:p w:rsidR="006E5108" w:rsidRPr="000065B4" w:rsidRDefault="006E5108" w:rsidP="002C1617">
            <w:pPr>
              <w:jc w:val="center"/>
              <w:rPr>
                <w:rFonts w:ascii="Arial" w:hAnsi="Arial" w:cs="Arial"/>
              </w:rPr>
            </w:pPr>
            <w:r w:rsidRPr="000065B4">
              <w:rPr>
                <w:rFonts w:ascii="Arial" w:hAnsi="Arial" w:cs="Arial"/>
              </w:rPr>
              <w:t>07/06/1998</w:t>
            </w:r>
          </w:p>
        </w:tc>
        <w:tc>
          <w:tcPr>
            <w:tcW w:w="1260" w:type="dxa"/>
          </w:tcPr>
          <w:p w:rsidR="006E5108" w:rsidRPr="000065B4" w:rsidRDefault="006E5108" w:rsidP="002C1617">
            <w:pPr>
              <w:jc w:val="center"/>
              <w:rPr>
                <w:rFonts w:ascii="Arial" w:hAnsi="Arial" w:cs="Arial"/>
              </w:rPr>
            </w:pPr>
            <w:r w:rsidRPr="000065B4">
              <w:rPr>
                <w:rFonts w:ascii="Arial" w:hAnsi="Arial" w:cs="Arial"/>
              </w:rPr>
              <w:t>1</w:t>
            </w:r>
          </w:p>
        </w:tc>
      </w:tr>
      <w:tr w:rsidR="006E5108" w:rsidRPr="000065B4" w:rsidTr="002C1617">
        <w:trPr>
          <w:jc w:val="center"/>
        </w:trPr>
        <w:tc>
          <w:tcPr>
            <w:tcW w:w="2628" w:type="dxa"/>
          </w:tcPr>
          <w:p w:rsidR="006E5108" w:rsidRPr="000065B4" w:rsidRDefault="006E5108" w:rsidP="002C1617">
            <w:pPr>
              <w:jc w:val="both"/>
              <w:rPr>
                <w:rFonts w:ascii="Arial" w:hAnsi="Arial" w:cs="Arial"/>
              </w:rPr>
            </w:pPr>
            <w:r w:rsidRPr="000065B4">
              <w:rPr>
                <w:rFonts w:ascii="Arial" w:hAnsi="Arial" w:cs="Arial"/>
              </w:rPr>
              <w:t>Lane, Mark</w:t>
            </w:r>
          </w:p>
        </w:tc>
        <w:tc>
          <w:tcPr>
            <w:tcW w:w="1800" w:type="dxa"/>
          </w:tcPr>
          <w:p w:rsidR="006E5108" w:rsidRPr="000065B4" w:rsidRDefault="006E5108" w:rsidP="002C1617">
            <w:pPr>
              <w:jc w:val="center"/>
              <w:rPr>
                <w:rFonts w:ascii="Arial" w:hAnsi="Arial" w:cs="Arial"/>
              </w:rPr>
            </w:pPr>
            <w:r w:rsidRPr="000065B4">
              <w:rPr>
                <w:rFonts w:ascii="Arial" w:hAnsi="Arial" w:cs="Arial"/>
              </w:rPr>
              <w:t>07/27/1998</w:t>
            </w:r>
          </w:p>
        </w:tc>
        <w:tc>
          <w:tcPr>
            <w:tcW w:w="1260" w:type="dxa"/>
          </w:tcPr>
          <w:p w:rsidR="006E5108" w:rsidRPr="000065B4" w:rsidRDefault="006E5108" w:rsidP="002C1617">
            <w:pPr>
              <w:jc w:val="center"/>
              <w:rPr>
                <w:rFonts w:ascii="Arial" w:hAnsi="Arial" w:cs="Arial"/>
              </w:rPr>
            </w:pPr>
          </w:p>
        </w:tc>
      </w:tr>
      <w:tr w:rsidR="006E5108" w:rsidRPr="000065B4" w:rsidTr="002C1617">
        <w:trPr>
          <w:jc w:val="center"/>
        </w:trPr>
        <w:tc>
          <w:tcPr>
            <w:tcW w:w="2628" w:type="dxa"/>
          </w:tcPr>
          <w:p w:rsidR="006E5108" w:rsidRPr="000065B4" w:rsidRDefault="006E5108" w:rsidP="002C1617">
            <w:pPr>
              <w:jc w:val="both"/>
              <w:rPr>
                <w:rFonts w:ascii="Arial" w:hAnsi="Arial" w:cs="Arial"/>
              </w:rPr>
            </w:pPr>
            <w:proofErr w:type="spellStart"/>
            <w:r w:rsidRPr="000065B4">
              <w:rPr>
                <w:rFonts w:ascii="Arial" w:hAnsi="Arial" w:cs="Arial"/>
              </w:rPr>
              <w:t>Makela</w:t>
            </w:r>
            <w:proofErr w:type="spellEnd"/>
            <w:r w:rsidRPr="000065B4">
              <w:rPr>
                <w:rFonts w:ascii="Arial" w:hAnsi="Arial" w:cs="Arial"/>
              </w:rPr>
              <w:t>, Kathy</w:t>
            </w:r>
          </w:p>
        </w:tc>
        <w:tc>
          <w:tcPr>
            <w:tcW w:w="1800" w:type="dxa"/>
          </w:tcPr>
          <w:p w:rsidR="006E5108" w:rsidRPr="000065B4" w:rsidRDefault="006E5108" w:rsidP="002C1617">
            <w:pPr>
              <w:jc w:val="center"/>
              <w:rPr>
                <w:rFonts w:ascii="Arial" w:hAnsi="Arial" w:cs="Arial"/>
              </w:rPr>
            </w:pPr>
            <w:r w:rsidRPr="000065B4">
              <w:rPr>
                <w:rFonts w:ascii="Arial" w:hAnsi="Arial" w:cs="Arial"/>
              </w:rPr>
              <w:t>06/28/1999</w:t>
            </w:r>
          </w:p>
        </w:tc>
        <w:tc>
          <w:tcPr>
            <w:tcW w:w="1260" w:type="dxa"/>
          </w:tcPr>
          <w:p w:rsidR="006E5108" w:rsidRPr="000065B4" w:rsidRDefault="006E5108" w:rsidP="002C1617">
            <w:pPr>
              <w:jc w:val="center"/>
              <w:rPr>
                <w:rFonts w:ascii="Arial" w:hAnsi="Arial" w:cs="Arial"/>
              </w:rPr>
            </w:pPr>
          </w:p>
        </w:tc>
      </w:tr>
      <w:tr w:rsidR="006E5108" w:rsidRPr="000065B4" w:rsidTr="002C1617">
        <w:trPr>
          <w:jc w:val="center"/>
        </w:trPr>
        <w:tc>
          <w:tcPr>
            <w:tcW w:w="2628" w:type="dxa"/>
          </w:tcPr>
          <w:p w:rsidR="006E5108" w:rsidRPr="000065B4" w:rsidRDefault="006E5108" w:rsidP="002C1617">
            <w:pPr>
              <w:jc w:val="both"/>
              <w:rPr>
                <w:rFonts w:ascii="Arial" w:hAnsi="Arial" w:cs="Arial"/>
              </w:rPr>
            </w:pPr>
            <w:proofErr w:type="spellStart"/>
            <w:r w:rsidRPr="000065B4">
              <w:rPr>
                <w:rFonts w:ascii="Arial" w:hAnsi="Arial" w:cs="Arial"/>
              </w:rPr>
              <w:t>Makela</w:t>
            </w:r>
            <w:proofErr w:type="spellEnd"/>
            <w:r w:rsidRPr="000065B4">
              <w:rPr>
                <w:rFonts w:ascii="Arial" w:hAnsi="Arial" w:cs="Arial"/>
              </w:rPr>
              <w:t>, Brandon</w:t>
            </w:r>
          </w:p>
        </w:tc>
        <w:tc>
          <w:tcPr>
            <w:tcW w:w="1800" w:type="dxa"/>
          </w:tcPr>
          <w:p w:rsidR="006E5108" w:rsidRPr="000065B4" w:rsidRDefault="006E5108" w:rsidP="002C1617">
            <w:pPr>
              <w:jc w:val="center"/>
              <w:rPr>
                <w:rFonts w:ascii="Arial" w:hAnsi="Arial" w:cs="Arial"/>
              </w:rPr>
            </w:pPr>
            <w:r w:rsidRPr="000065B4">
              <w:rPr>
                <w:rFonts w:ascii="Arial" w:hAnsi="Arial" w:cs="Arial"/>
              </w:rPr>
              <w:t>07/19/1999</w:t>
            </w:r>
          </w:p>
        </w:tc>
        <w:tc>
          <w:tcPr>
            <w:tcW w:w="1260" w:type="dxa"/>
          </w:tcPr>
          <w:p w:rsidR="006E5108" w:rsidRPr="000065B4" w:rsidRDefault="006E5108" w:rsidP="002C1617">
            <w:pPr>
              <w:jc w:val="center"/>
              <w:rPr>
                <w:rFonts w:ascii="Arial" w:hAnsi="Arial" w:cs="Arial"/>
              </w:rPr>
            </w:pPr>
          </w:p>
        </w:tc>
      </w:tr>
      <w:tr w:rsidR="006E5108" w:rsidRPr="000065B4" w:rsidTr="002C1617">
        <w:trPr>
          <w:jc w:val="center"/>
        </w:trPr>
        <w:tc>
          <w:tcPr>
            <w:tcW w:w="2628" w:type="dxa"/>
          </w:tcPr>
          <w:p w:rsidR="006E5108" w:rsidRPr="000065B4" w:rsidRDefault="006E5108" w:rsidP="002C1617">
            <w:pPr>
              <w:jc w:val="both"/>
              <w:rPr>
                <w:rFonts w:ascii="Arial" w:hAnsi="Arial" w:cs="Arial"/>
              </w:rPr>
            </w:pPr>
            <w:proofErr w:type="spellStart"/>
            <w:r w:rsidRPr="000065B4">
              <w:rPr>
                <w:rFonts w:ascii="Arial" w:hAnsi="Arial" w:cs="Arial"/>
              </w:rPr>
              <w:t>Valesano</w:t>
            </w:r>
            <w:proofErr w:type="spellEnd"/>
            <w:r w:rsidRPr="000065B4">
              <w:rPr>
                <w:rFonts w:ascii="Arial" w:hAnsi="Arial" w:cs="Arial"/>
              </w:rPr>
              <w:t>, Mary Jo</w:t>
            </w:r>
          </w:p>
        </w:tc>
        <w:tc>
          <w:tcPr>
            <w:tcW w:w="1800" w:type="dxa"/>
          </w:tcPr>
          <w:p w:rsidR="006E5108" w:rsidRPr="000065B4" w:rsidRDefault="006E5108" w:rsidP="002C1617">
            <w:pPr>
              <w:jc w:val="center"/>
              <w:rPr>
                <w:rFonts w:ascii="Arial" w:hAnsi="Arial" w:cs="Arial"/>
              </w:rPr>
            </w:pPr>
            <w:r w:rsidRPr="000065B4">
              <w:rPr>
                <w:rFonts w:ascii="Arial" w:hAnsi="Arial" w:cs="Arial"/>
              </w:rPr>
              <w:t>07/24/2000</w:t>
            </w:r>
          </w:p>
        </w:tc>
        <w:tc>
          <w:tcPr>
            <w:tcW w:w="1260" w:type="dxa"/>
          </w:tcPr>
          <w:p w:rsidR="006E5108" w:rsidRPr="000065B4" w:rsidRDefault="006E5108" w:rsidP="002C1617">
            <w:pPr>
              <w:jc w:val="center"/>
              <w:rPr>
                <w:rFonts w:ascii="Arial" w:hAnsi="Arial" w:cs="Arial"/>
              </w:rPr>
            </w:pPr>
          </w:p>
        </w:tc>
      </w:tr>
      <w:tr w:rsidR="006E5108" w:rsidRPr="000065B4" w:rsidTr="002C1617">
        <w:trPr>
          <w:jc w:val="center"/>
        </w:trPr>
        <w:tc>
          <w:tcPr>
            <w:tcW w:w="2628" w:type="dxa"/>
          </w:tcPr>
          <w:p w:rsidR="006E5108" w:rsidRPr="000065B4" w:rsidRDefault="006E5108" w:rsidP="002C1617">
            <w:pPr>
              <w:jc w:val="both"/>
              <w:rPr>
                <w:rFonts w:ascii="Arial" w:hAnsi="Arial" w:cs="Arial"/>
              </w:rPr>
            </w:pPr>
            <w:proofErr w:type="spellStart"/>
            <w:r w:rsidRPr="000065B4">
              <w:rPr>
                <w:rFonts w:ascii="Arial" w:hAnsi="Arial" w:cs="Arial"/>
              </w:rPr>
              <w:t>Steiger</w:t>
            </w:r>
            <w:proofErr w:type="spellEnd"/>
            <w:r w:rsidRPr="000065B4">
              <w:rPr>
                <w:rFonts w:ascii="Arial" w:hAnsi="Arial" w:cs="Arial"/>
              </w:rPr>
              <w:t>,  Brenda</w:t>
            </w:r>
          </w:p>
        </w:tc>
        <w:tc>
          <w:tcPr>
            <w:tcW w:w="1800" w:type="dxa"/>
          </w:tcPr>
          <w:p w:rsidR="006E5108" w:rsidRPr="000065B4" w:rsidRDefault="006E5108" w:rsidP="002C1617">
            <w:pPr>
              <w:jc w:val="center"/>
              <w:rPr>
                <w:rFonts w:ascii="Arial" w:hAnsi="Arial" w:cs="Arial"/>
              </w:rPr>
            </w:pPr>
            <w:r w:rsidRPr="000065B4">
              <w:rPr>
                <w:rFonts w:ascii="Arial" w:hAnsi="Arial" w:cs="Arial"/>
              </w:rPr>
              <w:t>08/21/2002</w:t>
            </w:r>
          </w:p>
        </w:tc>
        <w:tc>
          <w:tcPr>
            <w:tcW w:w="1260" w:type="dxa"/>
          </w:tcPr>
          <w:p w:rsidR="006E5108" w:rsidRPr="000065B4" w:rsidRDefault="006E5108" w:rsidP="002C1617">
            <w:pPr>
              <w:jc w:val="center"/>
              <w:rPr>
                <w:rFonts w:ascii="Arial" w:hAnsi="Arial" w:cs="Arial"/>
              </w:rPr>
            </w:pPr>
          </w:p>
        </w:tc>
      </w:tr>
      <w:tr w:rsidR="00C54571" w:rsidRPr="000065B4" w:rsidTr="002C1617">
        <w:trPr>
          <w:jc w:val="center"/>
        </w:trPr>
        <w:tc>
          <w:tcPr>
            <w:tcW w:w="2628" w:type="dxa"/>
          </w:tcPr>
          <w:p w:rsidR="00C54571" w:rsidRPr="000065B4" w:rsidRDefault="00C54571" w:rsidP="002C1617">
            <w:pPr>
              <w:jc w:val="both"/>
              <w:rPr>
                <w:rFonts w:ascii="Arial" w:hAnsi="Arial" w:cs="Arial"/>
              </w:rPr>
            </w:pPr>
            <w:r>
              <w:rPr>
                <w:rFonts w:ascii="Arial" w:hAnsi="Arial" w:cs="Arial"/>
              </w:rPr>
              <w:t>Billie, Elizabeth</w:t>
            </w:r>
          </w:p>
        </w:tc>
        <w:tc>
          <w:tcPr>
            <w:tcW w:w="1800" w:type="dxa"/>
          </w:tcPr>
          <w:p w:rsidR="00C54571" w:rsidRPr="000065B4" w:rsidRDefault="00C54571" w:rsidP="002C1617">
            <w:pPr>
              <w:jc w:val="center"/>
              <w:rPr>
                <w:rFonts w:ascii="Arial" w:hAnsi="Arial" w:cs="Arial"/>
              </w:rPr>
            </w:pPr>
            <w:r>
              <w:rPr>
                <w:rFonts w:ascii="Arial" w:hAnsi="Arial" w:cs="Arial"/>
              </w:rPr>
              <w:t>05/19/2008</w:t>
            </w:r>
          </w:p>
        </w:tc>
        <w:tc>
          <w:tcPr>
            <w:tcW w:w="1260" w:type="dxa"/>
          </w:tcPr>
          <w:p w:rsidR="00C54571" w:rsidRPr="000065B4" w:rsidRDefault="00C54571" w:rsidP="002C1617">
            <w:pPr>
              <w:jc w:val="center"/>
              <w:rPr>
                <w:rFonts w:ascii="Arial" w:hAnsi="Arial" w:cs="Arial"/>
              </w:rPr>
            </w:pPr>
          </w:p>
        </w:tc>
      </w:tr>
      <w:tr w:rsidR="00C54571" w:rsidRPr="000065B4" w:rsidTr="002C1617">
        <w:trPr>
          <w:jc w:val="center"/>
        </w:trPr>
        <w:tc>
          <w:tcPr>
            <w:tcW w:w="2628" w:type="dxa"/>
          </w:tcPr>
          <w:p w:rsidR="00C54571" w:rsidRPr="000065B4" w:rsidRDefault="00C54571" w:rsidP="002C1617">
            <w:pPr>
              <w:jc w:val="both"/>
              <w:rPr>
                <w:rFonts w:ascii="Arial" w:hAnsi="Arial" w:cs="Arial"/>
              </w:rPr>
            </w:pPr>
            <w:proofErr w:type="spellStart"/>
            <w:r>
              <w:rPr>
                <w:rFonts w:ascii="Arial" w:hAnsi="Arial" w:cs="Arial"/>
              </w:rPr>
              <w:t>Genisot</w:t>
            </w:r>
            <w:proofErr w:type="spellEnd"/>
            <w:r>
              <w:rPr>
                <w:rFonts w:ascii="Arial" w:hAnsi="Arial" w:cs="Arial"/>
              </w:rPr>
              <w:t>, Sandra</w:t>
            </w:r>
          </w:p>
        </w:tc>
        <w:tc>
          <w:tcPr>
            <w:tcW w:w="1800" w:type="dxa"/>
          </w:tcPr>
          <w:p w:rsidR="00C54571" w:rsidRPr="000065B4" w:rsidRDefault="00C54571" w:rsidP="002C1617">
            <w:pPr>
              <w:jc w:val="center"/>
              <w:rPr>
                <w:rFonts w:ascii="Arial" w:hAnsi="Arial" w:cs="Arial"/>
              </w:rPr>
            </w:pPr>
            <w:r>
              <w:rPr>
                <w:rFonts w:ascii="Arial" w:hAnsi="Arial" w:cs="Arial"/>
              </w:rPr>
              <w:t>04/20/2009</w:t>
            </w:r>
          </w:p>
        </w:tc>
        <w:tc>
          <w:tcPr>
            <w:tcW w:w="1260" w:type="dxa"/>
          </w:tcPr>
          <w:p w:rsidR="00C54571" w:rsidRPr="000065B4" w:rsidRDefault="00C54571" w:rsidP="002C1617">
            <w:pPr>
              <w:jc w:val="center"/>
              <w:rPr>
                <w:rFonts w:ascii="Arial" w:hAnsi="Arial" w:cs="Arial"/>
              </w:rPr>
            </w:pPr>
          </w:p>
        </w:tc>
      </w:tr>
      <w:tr w:rsidR="00C54571" w:rsidRPr="000065B4" w:rsidTr="002C1617">
        <w:trPr>
          <w:jc w:val="center"/>
        </w:trPr>
        <w:tc>
          <w:tcPr>
            <w:tcW w:w="2628" w:type="dxa"/>
          </w:tcPr>
          <w:p w:rsidR="00C54571" w:rsidRPr="000065B4" w:rsidRDefault="00C54571" w:rsidP="002C1617">
            <w:pPr>
              <w:jc w:val="both"/>
              <w:rPr>
                <w:rFonts w:ascii="Arial" w:hAnsi="Arial" w:cs="Arial"/>
              </w:rPr>
            </w:pPr>
            <w:r>
              <w:rPr>
                <w:rFonts w:ascii="Arial" w:hAnsi="Arial" w:cs="Arial"/>
              </w:rPr>
              <w:t>Hubbard, Tyler</w:t>
            </w:r>
          </w:p>
        </w:tc>
        <w:tc>
          <w:tcPr>
            <w:tcW w:w="1800" w:type="dxa"/>
          </w:tcPr>
          <w:p w:rsidR="00C54571" w:rsidRPr="000065B4" w:rsidRDefault="00C54571" w:rsidP="002C1617">
            <w:pPr>
              <w:jc w:val="center"/>
              <w:rPr>
                <w:rFonts w:ascii="Arial" w:hAnsi="Arial" w:cs="Arial"/>
              </w:rPr>
            </w:pPr>
            <w:r>
              <w:rPr>
                <w:rFonts w:ascii="Arial" w:hAnsi="Arial" w:cs="Arial"/>
              </w:rPr>
              <w:t>05/18/2009</w:t>
            </w:r>
          </w:p>
        </w:tc>
        <w:tc>
          <w:tcPr>
            <w:tcW w:w="1260" w:type="dxa"/>
          </w:tcPr>
          <w:p w:rsidR="00C54571" w:rsidRPr="000065B4" w:rsidRDefault="00C54571" w:rsidP="002C1617">
            <w:pPr>
              <w:jc w:val="center"/>
              <w:rPr>
                <w:rFonts w:ascii="Arial" w:hAnsi="Arial" w:cs="Arial"/>
              </w:rPr>
            </w:pPr>
          </w:p>
        </w:tc>
      </w:tr>
      <w:tr w:rsidR="00C54571" w:rsidRPr="000065B4" w:rsidTr="002C1617">
        <w:trPr>
          <w:jc w:val="center"/>
        </w:trPr>
        <w:tc>
          <w:tcPr>
            <w:tcW w:w="2628" w:type="dxa"/>
          </w:tcPr>
          <w:p w:rsidR="00C54571" w:rsidRPr="000065B4" w:rsidRDefault="00C54571" w:rsidP="002C1617">
            <w:pPr>
              <w:jc w:val="both"/>
              <w:rPr>
                <w:rFonts w:ascii="Arial" w:hAnsi="Arial" w:cs="Arial"/>
              </w:rPr>
            </w:pPr>
            <w:proofErr w:type="spellStart"/>
            <w:r>
              <w:rPr>
                <w:rFonts w:ascii="Arial" w:hAnsi="Arial" w:cs="Arial"/>
              </w:rPr>
              <w:t>Erhart</w:t>
            </w:r>
            <w:proofErr w:type="spellEnd"/>
            <w:r>
              <w:rPr>
                <w:rFonts w:ascii="Arial" w:hAnsi="Arial" w:cs="Arial"/>
              </w:rPr>
              <w:t>, Laura</w:t>
            </w:r>
          </w:p>
        </w:tc>
        <w:tc>
          <w:tcPr>
            <w:tcW w:w="1800" w:type="dxa"/>
          </w:tcPr>
          <w:p w:rsidR="00C54571" w:rsidRPr="000065B4" w:rsidRDefault="00C54571" w:rsidP="002C1617">
            <w:pPr>
              <w:jc w:val="center"/>
              <w:rPr>
                <w:rFonts w:ascii="Arial" w:hAnsi="Arial" w:cs="Arial"/>
              </w:rPr>
            </w:pPr>
            <w:r>
              <w:rPr>
                <w:rFonts w:ascii="Arial" w:hAnsi="Arial" w:cs="Arial"/>
              </w:rPr>
              <w:t>06/15/2009</w:t>
            </w:r>
          </w:p>
        </w:tc>
        <w:tc>
          <w:tcPr>
            <w:tcW w:w="1260" w:type="dxa"/>
          </w:tcPr>
          <w:p w:rsidR="00C54571" w:rsidRPr="000065B4" w:rsidRDefault="00C54571" w:rsidP="002C1617">
            <w:pPr>
              <w:jc w:val="center"/>
              <w:rPr>
                <w:rFonts w:ascii="Arial" w:hAnsi="Arial" w:cs="Arial"/>
              </w:rPr>
            </w:pPr>
          </w:p>
        </w:tc>
      </w:tr>
      <w:tr w:rsidR="00C54571" w:rsidRPr="000065B4" w:rsidTr="002C1617">
        <w:trPr>
          <w:jc w:val="center"/>
        </w:trPr>
        <w:tc>
          <w:tcPr>
            <w:tcW w:w="2628" w:type="dxa"/>
          </w:tcPr>
          <w:p w:rsidR="00C54571" w:rsidRPr="000065B4" w:rsidRDefault="00C54571" w:rsidP="002C1617">
            <w:pPr>
              <w:jc w:val="both"/>
              <w:rPr>
                <w:rFonts w:ascii="Arial" w:hAnsi="Arial" w:cs="Arial"/>
              </w:rPr>
            </w:pPr>
            <w:proofErr w:type="spellStart"/>
            <w:r>
              <w:rPr>
                <w:rFonts w:ascii="Arial" w:hAnsi="Arial" w:cs="Arial"/>
              </w:rPr>
              <w:t>Thill</w:t>
            </w:r>
            <w:proofErr w:type="spellEnd"/>
            <w:r>
              <w:rPr>
                <w:rFonts w:ascii="Arial" w:hAnsi="Arial" w:cs="Arial"/>
              </w:rPr>
              <w:t>, Michael</w:t>
            </w:r>
          </w:p>
        </w:tc>
        <w:tc>
          <w:tcPr>
            <w:tcW w:w="1800" w:type="dxa"/>
          </w:tcPr>
          <w:p w:rsidR="00C54571" w:rsidRPr="000065B4" w:rsidRDefault="00C54571" w:rsidP="002C1617">
            <w:pPr>
              <w:jc w:val="center"/>
              <w:rPr>
                <w:rFonts w:ascii="Arial" w:hAnsi="Arial" w:cs="Arial"/>
              </w:rPr>
            </w:pPr>
            <w:r>
              <w:rPr>
                <w:rFonts w:ascii="Arial" w:hAnsi="Arial" w:cs="Arial"/>
              </w:rPr>
              <w:t>06/15/2009</w:t>
            </w:r>
          </w:p>
        </w:tc>
        <w:tc>
          <w:tcPr>
            <w:tcW w:w="1260" w:type="dxa"/>
          </w:tcPr>
          <w:p w:rsidR="00C54571" w:rsidRPr="000065B4" w:rsidRDefault="00C54571" w:rsidP="002C1617">
            <w:pPr>
              <w:jc w:val="center"/>
              <w:rPr>
                <w:rFonts w:ascii="Arial" w:hAnsi="Arial" w:cs="Arial"/>
              </w:rPr>
            </w:pPr>
          </w:p>
        </w:tc>
      </w:tr>
    </w:tbl>
    <w:p w:rsidR="006E5108" w:rsidRDefault="006E5108" w:rsidP="006B1A4D">
      <w:pPr>
        <w:ind w:left="720" w:hanging="720"/>
        <w:jc w:val="center"/>
        <w:rPr>
          <w:rFonts w:ascii="Arial" w:hAnsi="Arial" w:cs="Arial"/>
        </w:rPr>
      </w:pPr>
      <w:r>
        <w:rPr>
          <w:rFonts w:ascii="Arial" w:hAnsi="Arial" w:cs="Arial"/>
        </w:rPr>
        <w:br w:type="page"/>
      </w:r>
    </w:p>
    <w:p w:rsidR="006E5108" w:rsidRDefault="006E5108" w:rsidP="006B1A4D">
      <w:pPr>
        <w:ind w:left="720" w:hanging="720"/>
        <w:jc w:val="center"/>
        <w:rPr>
          <w:rFonts w:ascii="Arial" w:hAnsi="Arial" w:cs="Arial"/>
        </w:rPr>
      </w:pPr>
    </w:p>
    <w:p w:rsidR="006E5108" w:rsidRDefault="006E5108" w:rsidP="006B1A4D">
      <w:pPr>
        <w:ind w:left="720" w:hanging="720"/>
        <w:jc w:val="center"/>
        <w:rPr>
          <w:rFonts w:ascii="Arial" w:hAnsi="Arial" w:cs="Arial"/>
        </w:rPr>
      </w:pPr>
    </w:p>
    <w:p w:rsidR="006E5108" w:rsidRDefault="006E5108" w:rsidP="006B1A4D">
      <w:pPr>
        <w:ind w:left="720" w:hanging="720"/>
        <w:jc w:val="center"/>
        <w:rPr>
          <w:rFonts w:ascii="Arial" w:hAnsi="Arial" w:cs="Arial"/>
        </w:rPr>
      </w:pPr>
    </w:p>
    <w:p w:rsidR="006E5108" w:rsidRDefault="006E5108" w:rsidP="006B1A4D">
      <w:pPr>
        <w:ind w:left="720" w:hanging="720"/>
        <w:jc w:val="center"/>
        <w:rPr>
          <w:rFonts w:ascii="Arial" w:hAnsi="Arial" w:cs="Arial"/>
        </w:rPr>
      </w:pPr>
    </w:p>
    <w:p w:rsidR="006E5108" w:rsidRDefault="006E5108" w:rsidP="006B1A4D">
      <w:pPr>
        <w:ind w:left="720" w:hanging="720"/>
        <w:jc w:val="center"/>
        <w:rPr>
          <w:rFonts w:ascii="Arial" w:hAnsi="Arial" w:cs="Arial"/>
        </w:rPr>
      </w:pPr>
    </w:p>
    <w:p w:rsidR="004E42A7" w:rsidRDefault="00475F34" w:rsidP="006B1A4D">
      <w:pPr>
        <w:ind w:left="720" w:hanging="720"/>
        <w:jc w:val="center"/>
        <w:rPr>
          <w:rFonts w:ascii="Arial" w:hAnsi="Arial" w:cs="Arial"/>
          <w:b/>
        </w:rPr>
      </w:pPr>
      <w:r>
        <w:rPr>
          <w:rFonts w:ascii="Arial" w:hAnsi="Arial" w:cs="Arial"/>
          <w:b/>
        </w:rPr>
        <w:t>SCHEDULE</w:t>
      </w:r>
      <w:r w:rsidR="004E42A7" w:rsidRPr="00FD4028">
        <w:rPr>
          <w:rFonts w:ascii="Arial" w:hAnsi="Arial" w:cs="Arial"/>
          <w:b/>
        </w:rPr>
        <w:t xml:space="preserve"> C</w:t>
      </w:r>
    </w:p>
    <w:p w:rsidR="00AE6BFD" w:rsidRPr="00AE6BFD" w:rsidRDefault="00AE6BFD" w:rsidP="00FD4028">
      <w:pPr>
        <w:ind w:left="720" w:hanging="720"/>
        <w:jc w:val="center"/>
        <w:rPr>
          <w:rFonts w:ascii="Arial" w:hAnsi="Arial" w:cs="Arial"/>
          <w:b/>
        </w:rPr>
      </w:pPr>
      <w:smartTag w:uri="urn:schemas-microsoft-com:office:smarttags" w:element="place">
        <w:smartTag w:uri="urn:schemas-microsoft-com:office:smarttags" w:element="PlaceName">
          <w:r w:rsidRPr="00AE6BFD">
            <w:rPr>
              <w:rFonts w:ascii="Arial" w:hAnsi="Arial" w:cs="Arial"/>
              <w:b/>
            </w:rPr>
            <w:t>WAKEFIELD</w:t>
          </w:r>
          <w:r w:rsidR="008A693C">
            <w:rPr>
              <w:rFonts w:ascii="Arial" w:hAnsi="Arial" w:cs="Arial"/>
              <w:b/>
            </w:rPr>
            <w:t>-MARENISCO</w:t>
          </w:r>
        </w:smartTag>
        <w:r w:rsidRPr="00AE6BFD">
          <w:rPr>
            <w:rFonts w:ascii="Arial" w:hAnsi="Arial" w:cs="Arial"/>
            <w:b/>
          </w:rPr>
          <w:t xml:space="preserve"> </w:t>
        </w:r>
        <w:smartTag w:uri="urn:schemas-microsoft-com:office:smarttags" w:element="PlaceType">
          <w:r w:rsidRPr="00AE6BFD">
            <w:rPr>
              <w:rFonts w:ascii="Arial" w:hAnsi="Arial" w:cs="Arial"/>
              <w:b/>
            </w:rPr>
            <w:t>SCHOOL DISTRICT</w:t>
          </w:r>
        </w:smartTag>
      </w:smartTag>
    </w:p>
    <w:p w:rsidR="004E42A7" w:rsidRPr="00FD4028" w:rsidRDefault="004E42A7" w:rsidP="00FD4028">
      <w:pPr>
        <w:ind w:left="720" w:hanging="720"/>
        <w:jc w:val="center"/>
        <w:rPr>
          <w:rFonts w:ascii="Arial" w:hAnsi="Arial" w:cs="Arial"/>
          <w:b/>
        </w:rPr>
      </w:pPr>
      <w:r w:rsidRPr="00FD4028">
        <w:rPr>
          <w:rFonts w:ascii="Arial" w:hAnsi="Arial" w:cs="Arial"/>
          <w:b/>
        </w:rPr>
        <w:t>SCHOOL CALENDAR</w:t>
      </w:r>
    </w:p>
    <w:p w:rsidR="006E5108" w:rsidRDefault="004E42A7" w:rsidP="00FD4028">
      <w:pPr>
        <w:ind w:left="720" w:hanging="720"/>
        <w:jc w:val="center"/>
        <w:rPr>
          <w:rFonts w:ascii="Arial" w:hAnsi="Arial" w:cs="Arial"/>
          <w:b/>
        </w:rPr>
      </w:pPr>
      <w:r w:rsidRPr="00FD4028">
        <w:rPr>
          <w:rFonts w:ascii="Arial" w:hAnsi="Arial" w:cs="Arial"/>
          <w:b/>
        </w:rPr>
        <w:t>200</w:t>
      </w:r>
      <w:r w:rsidR="006E5108">
        <w:rPr>
          <w:rFonts w:ascii="Arial" w:hAnsi="Arial" w:cs="Arial"/>
          <w:b/>
        </w:rPr>
        <w:t>9-10</w:t>
      </w:r>
    </w:p>
    <w:p w:rsidR="00E64474" w:rsidRDefault="00E64474" w:rsidP="00FD4028">
      <w:pPr>
        <w:ind w:left="720" w:hanging="720"/>
        <w:jc w:val="center"/>
        <w:rPr>
          <w:rFonts w:ascii="Arial" w:hAnsi="Arial" w:cs="Arial"/>
          <w:b/>
        </w:rPr>
      </w:pPr>
    </w:p>
    <w:p w:rsidR="00E64474" w:rsidRDefault="00E64474" w:rsidP="00E64474">
      <w:pPr>
        <w:tabs>
          <w:tab w:val="left" w:leader="dot" w:pos="5400"/>
        </w:tabs>
        <w:spacing w:line="240" w:lineRule="atLeast"/>
        <w:rPr>
          <w:rFonts w:ascii="Arial" w:hAnsi="Arial" w:cs="Arial"/>
          <w:sz w:val="22"/>
        </w:rPr>
      </w:pPr>
    </w:p>
    <w:p w:rsidR="00E64474" w:rsidRPr="002000E5" w:rsidRDefault="00E64474" w:rsidP="00E64474">
      <w:pPr>
        <w:tabs>
          <w:tab w:val="left" w:leader="dot" w:pos="5400"/>
        </w:tabs>
        <w:spacing w:line="240" w:lineRule="atLeast"/>
        <w:rPr>
          <w:rFonts w:ascii="Arial" w:hAnsi="Arial" w:cs="Arial"/>
          <w:sz w:val="22"/>
        </w:rPr>
      </w:pPr>
      <w:r>
        <w:rPr>
          <w:rFonts w:ascii="Arial" w:hAnsi="Arial" w:cs="Arial"/>
          <w:sz w:val="22"/>
        </w:rPr>
        <w:t>Tuesday</w:t>
      </w:r>
      <w:r w:rsidRPr="002000E5">
        <w:rPr>
          <w:rFonts w:ascii="Arial" w:hAnsi="Arial" w:cs="Arial"/>
          <w:sz w:val="22"/>
        </w:rPr>
        <w:t xml:space="preserve">, </w:t>
      </w:r>
      <w:r w:rsidR="000A1442">
        <w:rPr>
          <w:rFonts w:ascii="Arial" w:hAnsi="Arial" w:cs="Arial"/>
          <w:sz w:val="22"/>
        </w:rPr>
        <w:t>September 8, 2009</w:t>
      </w:r>
      <w:r>
        <w:rPr>
          <w:rFonts w:ascii="Arial" w:hAnsi="Arial" w:cs="Arial"/>
          <w:sz w:val="22"/>
        </w:rPr>
        <w:tab/>
        <w:t>Opening Day of School</w:t>
      </w:r>
    </w:p>
    <w:p w:rsidR="00E64474" w:rsidRPr="002000E5" w:rsidRDefault="00E64474" w:rsidP="00E64474">
      <w:pPr>
        <w:tabs>
          <w:tab w:val="left" w:leader="dot" w:pos="5400"/>
        </w:tabs>
        <w:spacing w:line="240" w:lineRule="atLeast"/>
        <w:rPr>
          <w:rFonts w:ascii="Arial" w:hAnsi="Arial" w:cs="Arial"/>
          <w:sz w:val="22"/>
        </w:rPr>
      </w:pPr>
    </w:p>
    <w:p w:rsidR="00E64474" w:rsidRPr="002000E5" w:rsidRDefault="000A1442" w:rsidP="00E64474">
      <w:pPr>
        <w:tabs>
          <w:tab w:val="left" w:leader="dot" w:pos="5400"/>
        </w:tabs>
        <w:spacing w:line="240" w:lineRule="atLeast"/>
        <w:rPr>
          <w:rFonts w:ascii="Arial" w:hAnsi="Arial" w:cs="Arial"/>
          <w:sz w:val="22"/>
        </w:rPr>
      </w:pPr>
      <w:r>
        <w:rPr>
          <w:rFonts w:ascii="Arial" w:hAnsi="Arial" w:cs="Arial"/>
          <w:sz w:val="22"/>
        </w:rPr>
        <w:t>Monday, October 12, 2009</w:t>
      </w:r>
      <w:r w:rsidR="00E64474">
        <w:rPr>
          <w:rFonts w:ascii="Arial" w:hAnsi="Arial" w:cs="Arial"/>
          <w:sz w:val="22"/>
        </w:rPr>
        <w:tab/>
        <w:t>Early Dismissal – P/T Conferences</w:t>
      </w:r>
    </w:p>
    <w:p w:rsidR="00E64474" w:rsidRDefault="00E64474" w:rsidP="00E64474">
      <w:pPr>
        <w:tabs>
          <w:tab w:val="left" w:leader="dot" w:pos="5400"/>
        </w:tabs>
        <w:spacing w:line="240" w:lineRule="atLeast"/>
        <w:rPr>
          <w:rFonts w:ascii="Arial" w:hAnsi="Arial" w:cs="Arial"/>
          <w:sz w:val="22"/>
        </w:rPr>
      </w:pPr>
    </w:p>
    <w:p w:rsidR="00E64474" w:rsidRPr="002000E5" w:rsidRDefault="00C703C4" w:rsidP="00E64474">
      <w:pPr>
        <w:tabs>
          <w:tab w:val="left" w:leader="dot" w:pos="5400"/>
        </w:tabs>
        <w:spacing w:line="240" w:lineRule="atLeast"/>
        <w:rPr>
          <w:rFonts w:ascii="Arial" w:hAnsi="Arial" w:cs="Arial"/>
          <w:sz w:val="22"/>
        </w:rPr>
      </w:pPr>
      <w:r>
        <w:rPr>
          <w:rFonts w:ascii="Arial" w:hAnsi="Arial" w:cs="Arial"/>
          <w:sz w:val="22"/>
        </w:rPr>
        <w:t>Friday, November 6, 2009</w:t>
      </w:r>
      <w:r w:rsidR="00E64474">
        <w:rPr>
          <w:rFonts w:ascii="Arial" w:hAnsi="Arial" w:cs="Arial"/>
          <w:sz w:val="22"/>
        </w:rPr>
        <w:tab/>
        <w:t>End of 1</w:t>
      </w:r>
      <w:r w:rsidR="00E64474" w:rsidRPr="005238EF">
        <w:rPr>
          <w:rFonts w:ascii="Arial" w:hAnsi="Arial" w:cs="Arial"/>
          <w:sz w:val="22"/>
          <w:vertAlign w:val="superscript"/>
        </w:rPr>
        <w:t>st</w:t>
      </w:r>
      <w:r w:rsidR="00E64474">
        <w:rPr>
          <w:rFonts w:ascii="Arial" w:hAnsi="Arial" w:cs="Arial"/>
          <w:sz w:val="22"/>
        </w:rPr>
        <w:t xml:space="preserve"> Marking Period</w:t>
      </w:r>
    </w:p>
    <w:p w:rsidR="00E64474" w:rsidRPr="002000E5" w:rsidRDefault="00E64474" w:rsidP="00E64474">
      <w:pPr>
        <w:tabs>
          <w:tab w:val="left" w:leader="dot" w:pos="5400"/>
        </w:tabs>
        <w:spacing w:line="240" w:lineRule="atLeast"/>
        <w:rPr>
          <w:rFonts w:ascii="Arial" w:hAnsi="Arial" w:cs="Arial"/>
          <w:sz w:val="22"/>
        </w:rPr>
      </w:pPr>
    </w:p>
    <w:p w:rsidR="00E64474" w:rsidRDefault="00E64474" w:rsidP="00E64474">
      <w:pPr>
        <w:tabs>
          <w:tab w:val="left" w:leader="dot" w:pos="5400"/>
        </w:tabs>
        <w:spacing w:line="240" w:lineRule="atLeast"/>
        <w:rPr>
          <w:rFonts w:ascii="Arial" w:hAnsi="Arial" w:cs="Arial"/>
          <w:sz w:val="22"/>
        </w:rPr>
      </w:pPr>
      <w:r w:rsidRPr="002000E5">
        <w:rPr>
          <w:rFonts w:ascii="Arial" w:hAnsi="Arial" w:cs="Arial"/>
          <w:sz w:val="22"/>
        </w:rPr>
        <w:t>Thursday &amp; Friday, November 2</w:t>
      </w:r>
      <w:r w:rsidR="000A1442">
        <w:rPr>
          <w:rFonts w:ascii="Arial" w:hAnsi="Arial" w:cs="Arial"/>
          <w:sz w:val="22"/>
        </w:rPr>
        <w:t>6</w:t>
      </w:r>
      <w:r w:rsidRPr="002000E5">
        <w:rPr>
          <w:rFonts w:ascii="Arial" w:hAnsi="Arial" w:cs="Arial"/>
          <w:sz w:val="22"/>
        </w:rPr>
        <w:t xml:space="preserve"> &amp; 2</w:t>
      </w:r>
      <w:r w:rsidR="000A1442">
        <w:rPr>
          <w:rFonts w:ascii="Arial" w:hAnsi="Arial" w:cs="Arial"/>
          <w:sz w:val="22"/>
        </w:rPr>
        <w:t>7</w:t>
      </w:r>
      <w:r w:rsidRPr="002000E5">
        <w:rPr>
          <w:rFonts w:ascii="Arial" w:hAnsi="Arial" w:cs="Arial"/>
          <w:sz w:val="22"/>
        </w:rPr>
        <w:t>, 200</w:t>
      </w:r>
      <w:r w:rsidR="000A1442">
        <w:rPr>
          <w:rFonts w:ascii="Arial" w:hAnsi="Arial" w:cs="Arial"/>
          <w:sz w:val="22"/>
        </w:rPr>
        <w:t>9</w:t>
      </w:r>
      <w:r w:rsidRPr="002000E5">
        <w:rPr>
          <w:rFonts w:ascii="Arial" w:hAnsi="Arial" w:cs="Arial"/>
          <w:sz w:val="22"/>
        </w:rPr>
        <w:tab/>
        <w:t>Thanksgiving Break – No school</w:t>
      </w:r>
    </w:p>
    <w:p w:rsidR="00E64474" w:rsidRDefault="00E64474" w:rsidP="00E64474">
      <w:pPr>
        <w:tabs>
          <w:tab w:val="left" w:leader="dot" w:pos="5400"/>
        </w:tabs>
        <w:spacing w:line="240" w:lineRule="atLeast"/>
        <w:rPr>
          <w:rFonts w:ascii="Arial" w:hAnsi="Arial" w:cs="Arial"/>
          <w:sz w:val="22"/>
        </w:rPr>
      </w:pPr>
    </w:p>
    <w:p w:rsidR="00E64474" w:rsidRDefault="0045480B" w:rsidP="00E64474">
      <w:pPr>
        <w:tabs>
          <w:tab w:val="left" w:leader="dot" w:pos="5400"/>
        </w:tabs>
        <w:spacing w:line="240" w:lineRule="atLeast"/>
        <w:rPr>
          <w:rFonts w:ascii="Arial" w:hAnsi="Arial" w:cs="Arial"/>
          <w:sz w:val="22"/>
        </w:rPr>
      </w:pPr>
      <w:r>
        <w:rPr>
          <w:rFonts w:ascii="Arial" w:hAnsi="Arial" w:cs="Arial"/>
          <w:sz w:val="22"/>
        </w:rPr>
        <w:t>Monday, November 30, 2009</w:t>
      </w:r>
      <w:r w:rsidR="00E64474">
        <w:rPr>
          <w:rFonts w:ascii="Arial" w:hAnsi="Arial" w:cs="Arial"/>
          <w:sz w:val="22"/>
        </w:rPr>
        <w:tab/>
        <w:t>Classes Resume</w:t>
      </w:r>
    </w:p>
    <w:p w:rsidR="00E64474" w:rsidRDefault="00E64474" w:rsidP="00E64474">
      <w:pPr>
        <w:tabs>
          <w:tab w:val="left" w:leader="dot" w:pos="5400"/>
        </w:tabs>
        <w:spacing w:line="240" w:lineRule="atLeast"/>
        <w:rPr>
          <w:rFonts w:ascii="Arial" w:hAnsi="Arial" w:cs="Arial"/>
          <w:sz w:val="22"/>
        </w:rPr>
      </w:pPr>
    </w:p>
    <w:p w:rsidR="00E64474" w:rsidRPr="002000E5" w:rsidRDefault="0045480B" w:rsidP="00E64474">
      <w:pPr>
        <w:tabs>
          <w:tab w:val="left" w:leader="dot" w:pos="5400"/>
        </w:tabs>
        <w:spacing w:line="240" w:lineRule="atLeast"/>
        <w:rPr>
          <w:rFonts w:ascii="Arial" w:hAnsi="Arial" w:cs="Arial"/>
          <w:sz w:val="22"/>
        </w:rPr>
      </w:pPr>
      <w:r>
        <w:rPr>
          <w:rFonts w:ascii="Arial" w:hAnsi="Arial" w:cs="Arial"/>
          <w:sz w:val="22"/>
        </w:rPr>
        <w:t>Monday</w:t>
      </w:r>
      <w:r w:rsidR="00E64474" w:rsidRPr="002000E5">
        <w:rPr>
          <w:rFonts w:ascii="Arial" w:hAnsi="Arial" w:cs="Arial"/>
          <w:sz w:val="22"/>
        </w:rPr>
        <w:t>, Dec. 2</w:t>
      </w:r>
      <w:r w:rsidR="00E64474">
        <w:rPr>
          <w:rFonts w:ascii="Arial" w:hAnsi="Arial" w:cs="Arial"/>
          <w:sz w:val="22"/>
        </w:rPr>
        <w:t>1</w:t>
      </w:r>
      <w:r w:rsidR="00E64474" w:rsidRPr="002000E5">
        <w:rPr>
          <w:rFonts w:ascii="Arial" w:hAnsi="Arial" w:cs="Arial"/>
          <w:sz w:val="22"/>
        </w:rPr>
        <w:t>, 200</w:t>
      </w:r>
      <w:r>
        <w:rPr>
          <w:rFonts w:ascii="Arial" w:hAnsi="Arial" w:cs="Arial"/>
          <w:sz w:val="22"/>
        </w:rPr>
        <w:t>9</w:t>
      </w:r>
      <w:r w:rsidR="00E64474" w:rsidRPr="002000E5">
        <w:rPr>
          <w:rFonts w:ascii="Arial" w:hAnsi="Arial" w:cs="Arial"/>
          <w:sz w:val="22"/>
        </w:rPr>
        <w:t xml:space="preserve"> to </w:t>
      </w:r>
      <w:r>
        <w:rPr>
          <w:rFonts w:ascii="Arial" w:hAnsi="Arial" w:cs="Arial"/>
          <w:sz w:val="22"/>
        </w:rPr>
        <w:t>Fri.</w:t>
      </w:r>
      <w:r w:rsidR="00E64474" w:rsidRPr="002000E5">
        <w:rPr>
          <w:rFonts w:ascii="Arial" w:hAnsi="Arial" w:cs="Arial"/>
          <w:sz w:val="22"/>
        </w:rPr>
        <w:t xml:space="preserve">, Jan. </w:t>
      </w:r>
      <w:r>
        <w:rPr>
          <w:rFonts w:ascii="Arial" w:hAnsi="Arial" w:cs="Arial"/>
          <w:sz w:val="22"/>
        </w:rPr>
        <w:t>1, 2010</w:t>
      </w:r>
      <w:r w:rsidR="00E64474" w:rsidRPr="002000E5">
        <w:rPr>
          <w:rFonts w:ascii="Arial" w:hAnsi="Arial" w:cs="Arial"/>
          <w:sz w:val="22"/>
        </w:rPr>
        <w:tab/>
      </w:r>
      <w:r w:rsidR="00E64474">
        <w:rPr>
          <w:rFonts w:ascii="Arial" w:hAnsi="Arial" w:cs="Arial"/>
          <w:sz w:val="22"/>
        </w:rPr>
        <w:t>Winter</w:t>
      </w:r>
      <w:r w:rsidR="00E64474" w:rsidRPr="002000E5">
        <w:rPr>
          <w:rFonts w:ascii="Arial" w:hAnsi="Arial" w:cs="Arial"/>
          <w:sz w:val="22"/>
        </w:rPr>
        <w:t xml:space="preserve"> Break – No school</w:t>
      </w:r>
    </w:p>
    <w:p w:rsidR="00E64474" w:rsidRPr="002000E5" w:rsidRDefault="00E64474" w:rsidP="00E64474">
      <w:pPr>
        <w:tabs>
          <w:tab w:val="left" w:leader="dot" w:pos="5400"/>
        </w:tabs>
        <w:spacing w:line="240" w:lineRule="atLeast"/>
        <w:rPr>
          <w:rFonts w:ascii="Arial" w:hAnsi="Arial" w:cs="Arial"/>
          <w:sz w:val="22"/>
        </w:rPr>
      </w:pPr>
    </w:p>
    <w:p w:rsidR="00E64474" w:rsidRDefault="0045480B" w:rsidP="00E64474">
      <w:pPr>
        <w:tabs>
          <w:tab w:val="left" w:leader="dot" w:pos="5400"/>
        </w:tabs>
        <w:spacing w:line="240" w:lineRule="atLeast"/>
        <w:rPr>
          <w:rFonts w:ascii="Arial" w:hAnsi="Arial" w:cs="Arial"/>
          <w:sz w:val="22"/>
        </w:rPr>
      </w:pPr>
      <w:r>
        <w:rPr>
          <w:rFonts w:ascii="Arial" w:hAnsi="Arial" w:cs="Arial"/>
          <w:sz w:val="22"/>
        </w:rPr>
        <w:t>Monday</w:t>
      </w:r>
      <w:r w:rsidR="00E64474" w:rsidRPr="002000E5">
        <w:rPr>
          <w:rFonts w:ascii="Arial" w:hAnsi="Arial" w:cs="Arial"/>
          <w:sz w:val="22"/>
        </w:rPr>
        <w:t xml:space="preserve">, January </w:t>
      </w:r>
      <w:r>
        <w:rPr>
          <w:rFonts w:ascii="Arial" w:hAnsi="Arial" w:cs="Arial"/>
          <w:sz w:val="22"/>
        </w:rPr>
        <w:t>4, 2010</w:t>
      </w:r>
      <w:r w:rsidR="00E64474" w:rsidRPr="002000E5">
        <w:rPr>
          <w:rFonts w:ascii="Arial" w:hAnsi="Arial" w:cs="Arial"/>
          <w:sz w:val="22"/>
        </w:rPr>
        <w:tab/>
      </w:r>
      <w:r w:rsidR="00E64474">
        <w:rPr>
          <w:rFonts w:ascii="Arial" w:hAnsi="Arial" w:cs="Arial"/>
          <w:sz w:val="22"/>
        </w:rPr>
        <w:t>Classes Resume</w:t>
      </w:r>
    </w:p>
    <w:p w:rsidR="00E64474" w:rsidRDefault="00E64474" w:rsidP="00E64474">
      <w:pPr>
        <w:tabs>
          <w:tab w:val="left" w:leader="dot" w:pos="5400"/>
        </w:tabs>
        <w:spacing w:line="240" w:lineRule="atLeast"/>
        <w:rPr>
          <w:rFonts w:ascii="Arial" w:hAnsi="Arial" w:cs="Arial"/>
          <w:sz w:val="22"/>
        </w:rPr>
      </w:pPr>
    </w:p>
    <w:p w:rsidR="00E64474" w:rsidRDefault="00973A32" w:rsidP="00E64474">
      <w:pPr>
        <w:tabs>
          <w:tab w:val="left" w:leader="dot" w:pos="5400"/>
        </w:tabs>
        <w:spacing w:line="240" w:lineRule="atLeast"/>
        <w:rPr>
          <w:rFonts w:ascii="Arial" w:hAnsi="Arial" w:cs="Arial"/>
          <w:sz w:val="22"/>
        </w:rPr>
      </w:pPr>
      <w:r>
        <w:rPr>
          <w:rFonts w:ascii="Arial" w:hAnsi="Arial" w:cs="Arial"/>
          <w:sz w:val="22"/>
        </w:rPr>
        <w:t>Friday, January 22, 2010</w:t>
      </w:r>
      <w:r w:rsidR="00E64474">
        <w:rPr>
          <w:rFonts w:ascii="Arial" w:hAnsi="Arial" w:cs="Arial"/>
          <w:sz w:val="22"/>
        </w:rPr>
        <w:tab/>
        <w:t>Early Dis. – End of 1</w:t>
      </w:r>
      <w:r w:rsidR="00E64474" w:rsidRPr="007F6F6B">
        <w:rPr>
          <w:rFonts w:ascii="Arial" w:hAnsi="Arial" w:cs="Arial"/>
          <w:sz w:val="22"/>
          <w:vertAlign w:val="superscript"/>
        </w:rPr>
        <w:t>st</w:t>
      </w:r>
      <w:r w:rsidR="00E64474">
        <w:rPr>
          <w:rFonts w:ascii="Arial" w:hAnsi="Arial" w:cs="Arial"/>
          <w:sz w:val="22"/>
        </w:rPr>
        <w:t xml:space="preserve"> Semester</w:t>
      </w:r>
    </w:p>
    <w:p w:rsidR="00E64474" w:rsidRDefault="00E64474" w:rsidP="00E64474">
      <w:pPr>
        <w:tabs>
          <w:tab w:val="left" w:leader="dot" w:pos="5400"/>
        </w:tabs>
        <w:spacing w:line="240" w:lineRule="atLeast"/>
        <w:rPr>
          <w:rFonts w:ascii="Arial" w:hAnsi="Arial" w:cs="Arial"/>
          <w:sz w:val="22"/>
        </w:rPr>
      </w:pPr>
    </w:p>
    <w:p w:rsidR="00E64474" w:rsidRDefault="00C703C4" w:rsidP="00E64474">
      <w:pPr>
        <w:tabs>
          <w:tab w:val="left" w:leader="dot" w:pos="5400"/>
        </w:tabs>
        <w:spacing w:line="240" w:lineRule="atLeast"/>
        <w:rPr>
          <w:rFonts w:ascii="Arial" w:hAnsi="Arial" w:cs="Arial"/>
          <w:sz w:val="22"/>
        </w:rPr>
      </w:pPr>
      <w:r>
        <w:rPr>
          <w:rFonts w:ascii="Arial" w:hAnsi="Arial" w:cs="Arial"/>
          <w:sz w:val="22"/>
        </w:rPr>
        <w:t>Friday, February 12, 2010</w:t>
      </w:r>
      <w:r w:rsidR="00E64474">
        <w:rPr>
          <w:rFonts w:ascii="Arial" w:hAnsi="Arial" w:cs="Arial"/>
          <w:sz w:val="22"/>
        </w:rPr>
        <w:tab/>
        <w:t xml:space="preserve">No School – Area-wide </w:t>
      </w:r>
      <w:proofErr w:type="spellStart"/>
      <w:r w:rsidR="00E64474">
        <w:rPr>
          <w:rFonts w:ascii="Arial" w:hAnsi="Arial" w:cs="Arial"/>
          <w:sz w:val="22"/>
        </w:rPr>
        <w:t>Inservice</w:t>
      </w:r>
      <w:proofErr w:type="spellEnd"/>
    </w:p>
    <w:p w:rsidR="00E64474" w:rsidRDefault="00E64474" w:rsidP="00E64474">
      <w:pPr>
        <w:tabs>
          <w:tab w:val="left" w:leader="dot" w:pos="5400"/>
        </w:tabs>
        <w:spacing w:line="240" w:lineRule="atLeast"/>
        <w:rPr>
          <w:rFonts w:ascii="Arial" w:hAnsi="Arial" w:cs="Arial"/>
          <w:sz w:val="22"/>
        </w:rPr>
      </w:pPr>
    </w:p>
    <w:p w:rsidR="00E64474" w:rsidRDefault="00E64474" w:rsidP="00E64474">
      <w:pPr>
        <w:tabs>
          <w:tab w:val="left" w:leader="dot" w:pos="5400"/>
        </w:tabs>
        <w:spacing w:line="240" w:lineRule="atLeast"/>
        <w:rPr>
          <w:rFonts w:ascii="Arial" w:hAnsi="Arial" w:cs="Arial"/>
          <w:sz w:val="22"/>
        </w:rPr>
      </w:pPr>
      <w:r w:rsidRPr="002000E5">
        <w:rPr>
          <w:rFonts w:ascii="Arial" w:hAnsi="Arial" w:cs="Arial"/>
          <w:sz w:val="22"/>
        </w:rPr>
        <w:t xml:space="preserve">Monday, February </w:t>
      </w:r>
      <w:r w:rsidR="00973A32">
        <w:rPr>
          <w:rFonts w:ascii="Arial" w:hAnsi="Arial" w:cs="Arial"/>
          <w:sz w:val="22"/>
        </w:rPr>
        <w:t>15, 2010</w:t>
      </w:r>
      <w:r w:rsidRPr="002000E5">
        <w:rPr>
          <w:rFonts w:ascii="Arial" w:hAnsi="Arial" w:cs="Arial"/>
          <w:sz w:val="22"/>
        </w:rPr>
        <w:tab/>
        <w:t>Presidents’ Day – No school</w:t>
      </w:r>
    </w:p>
    <w:p w:rsidR="00E64474" w:rsidRDefault="00E64474" w:rsidP="00E64474">
      <w:pPr>
        <w:tabs>
          <w:tab w:val="left" w:leader="dot" w:pos="5400"/>
        </w:tabs>
        <w:spacing w:line="240" w:lineRule="atLeast"/>
        <w:rPr>
          <w:rFonts w:ascii="Arial" w:hAnsi="Arial" w:cs="Arial"/>
          <w:sz w:val="22"/>
        </w:rPr>
      </w:pPr>
    </w:p>
    <w:p w:rsidR="00E64474" w:rsidRDefault="00973A32" w:rsidP="00E64474">
      <w:pPr>
        <w:tabs>
          <w:tab w:val="left" w:leader="dot" w:pos="5400"/>
        </w:tabs>
        <w:spacing w:line="240" w:lineRule="atLeast"/>
        <w:rPr>
          <w:rFonts w:ascii="Arial" w:hAnsi="Arial" w:cs="Arial"/>
          <w:sz w:val="22"/>
        </w:rPr>
      </w:pPr>
      <w:r>
        <w:rPr>
          <w:rFonts w:ascii="Arial" w:hAnsi="Arial" w:cs="Arial"/>
          <w:sz w:val="22"/>
        </w:rPr>
        <w:t>Friday</w:t>
      </w:r>
      <w:r w:rsidR="00E64474" w:rsidRPr="002000E5">
        <w:rPr>
          <w:rFonts w:ascii="Arial" w:hAnsi="Arial" w:cs="Arial"/>
          <w:sz w:val="22"/>
        </w:rPr>
        <w:t xml:space="preserve">, </w:t>
      </w:r>
      <w:r>
        <w:rPr>
          <w:rFonts w:ascii="Arial" w:hAnsi="Arial" w:cs="Arial"/>
          <w:sz w:val="22"/>
        </w:rPr>
        <w:t>April 2</w:t>
      </w:r>
      <w:r w:rsidR="00E64474" w:rsidRPr="002000E5">
        <w:rPr>
          <w:rFonts w:ascii="Arial" w:hAnsi="Arial" w:cs="Arial"/>
          <w:sz w:val="22"/>
        </w:rPr>
        <w:t xml:space="preserve">, through </w:t>
      </w:r>
      <w:r>
        <w:rPr>
          <w:rFonts w:ascii="Arial" w:hAnsi="Arial" w:cs="Arial"/>
          <w:sz w:val="22"/>
        </w:rPr>
        <w:t>Friday</w:t>
      </w:r>
      <w:r w:rsidR="00E64474" w:rsidRPr="002000E5">
        <w:rPr>
          <w:rFonts w:ascii="Arial" w:hAnsi="Arial" w:cs="Arial"/>
          <w:sz w:val="22"/>
        </w:rPr>
        <w:t xml:space="preserve">, </w:t>
      </w:r>
      <w:r>
        <w:rPr>
          <w:rFonts w:ascii="Arial" w:hAnsi="Arial" w:cs="Arial"/>
          <w:sz w:val="22"/>
        </w:rPr>
        <w:t>April 9, 2010</w:t>
      </w:r>
      <w:r w:rsidR="00E64474" w:rsidRPr="002000E5">
        <w:rPr>
          <w:rFonts w:ascii="Arial" w:hAnsi="Arial" w:cs="Arial"/>
          <w:sz w:val="22"/>
        </w:rPr>
        <w:tab/>
        <w:t>Easter Break – No school</w:t>
      </w:r>
    </w:p>
    <w:p w:rsidR="00E64474" w:rsidRDefault="00E64474" w:rsidP="00E64474">
      <w:pPr>
        <w:tabs>
          <w:tab w:val="left" w:leader="dot" w:pos="5400"/>
        </w:tabs>
        <w:spacing w:line="240" w:lineRule="atLeast"/>
        <w:rPr>
          <w:rFonts w:ascii="Arial" w:hAnsi="Arial" w:cs="Arial"/>
          <w:sz w:val="22"/>
        </w:rPr>
      </w:pPr>
    </w:p>
    <w:p w:rsidR="00E64474" w:rsidRPr="002000E5" w:rsidRDefault="00973A32" w:rsidP="00E64474">
      <w:pPr>
        <w:tabs>
          <w:tab w:val="left" w:leader="dot" w:pos="5400"/>
        </w:tabs>
        <w:spacing w:line="240" w:lineRule="atLeast"/>
        <w:rPr>
          <w:rFonts w:ascii="Arial" w:hAnsi="Arial" w:cs="Arial"/>
          <w:sz w:val="22"/>
        </w:rPr>
      </w:pPr>
      <w:r>
        <w:rPr>
          <w:rFonts w:ascii="Arial" w:hAnsi="Arial" w:cs="Arial"/>
          <w:sz w:val="22"/>
        </w:rPr>
        <w:t>Monday</w:t>
      </w:r>
      <w:r w:rsidR="00E64474">
        <w:rPr>
          <w:rFonts w:ascii="Arial" w:hAnsi="Arial" w:cs="Arial"/>
          <w:sz w:val="22"/>
        </w:rPr>
        <w:t xml:space="preserve">, </w:t>
      </w:r>
      <w:r>
        <w:rPr>
          <w:rFonts w:ascii="Arial" w:hAnsi="Arial" w:cs="Arial"/>
          <w:sz w:val="22"/>
        </w:rPr>
        <w:t>April 12</w:t>
      </w:r>
      <w:r w:rsidR="00E64474">
        <w:rPr>
          <w:rFonts w:ascii="Arial" w:hAnsi="Arial" w:cs="Arial"/>
          <w:sz w:val="22"/>
        </w:rPr>
        <w:t>, 20</w:t>
      </w:r>
      <w:r>
        <w:rPr>
          <w:rFonts w:ascii="Arial" w:hAnsi="Arial" w:cs="Arial"/>
          <w:sz w:val="22"/>
        </w:rPr>
        <w:t>10</w:t>
      </w:r>
      <w:r w:rsidR="00E64474">
        <w:rPr>
          <w:rFonts w:ascii="Arial" w:hAnsi="Arial" w:cs="Arial"/>
          <w:sz w:val="22"/>
        </w:rPr>
        <w:tab/>
        <w:t>Classes Resume</w:t>
      </w:r>
    </w:p>
    <w:p w:rsidR="00E64474" w:rsidRDefault="00E64474" w:rsidP="00E64474">
      <w:pPr>
        <w:tabs>
          <w:tab w:val="left" w:leader="dot" w:pos="5400"/>
        </w:tabs>
        <w:spacing w:line="240" w:lineRule="atLeast"/>
        <w:rPr>
          <w:rFonts w:ascii="Arial" w:hAnsi="Arial" w:cs="Arial"/>
          <w:sz w:val="22"/>
        </w:rPr>
      </w:pPr>
    </w:p>
    <w:p w:rsidR="00E64474" w:rsidRDefault="00C703C4" w:rsidP="00E64474">
      <w:pPr>
        <w:tabs>
          <w:tab w:val="left" w:leader="dot" w:pos="5400"/>
        </w:tabs>
        <w:spacing w:line="240" w:lineRule="atLeast"/>
        <w:rPr>
          <w:rFonts w:ascii="Arial" w:hAnsi="Arial" w:cs="Arial"/>
          <w:sz w:val="22"/>
        </w:rPr>
      </w:pPr>
      <w:r>
        <w:rPr>
          <w:rFonts w:ascii="Arial" w:hAnsi="Arial" w:cs="Arial"/>
          <w:sz w:val="22"/>
        </w:rPr>
        <w:t>Friday, March 26, 2010</w:t>
      </w:r>
      <w:r w:rsidR="00E64474">
        <w:rPr>
          <w:rFonts w:ascii="Arial" w:hAnsi="Arial" w:cs="Arial"/>
          <w:sz w:val="22"/>
        </w:rPr>
        <w:tab/>
        <w:t>End of 3</w:t>
      </w:r>
      <w:r w:rsidR="00E64474" w:rsidRPr="005238EF">
        <w:rPr>
          <w:rFonts w:ascii="Arial" w:hAnsi="Arial" w:cs="Arial"/>
          <w:sz w:val="22"/>
          <w:vertAlign w:val="superscript"/>
        </w:rPr>
        <w:t>rd</w:t>
      </w:r>
      <w:r w:rsidR="00E64474">
        <w:rPr>
          <w:rFonts w:ascii="Arial" w:hAnsi="Arial" w:cs="Arial"/>
          <w:sz w:val="22"/>
        </w:rPr>
        <w:t xml:space="preserve"> Marking Period</w:t>
      </w:r>
    </w:p>
    <w:p w:rsidR="00E64474" w:rsidRPr="002000E5" w:rsidRDefault="00E64474" w:rsidP="00E64474">
      <w:pPr>
        <w:tabs>
          <w:tab w:val="left" w:leader="dot" w:pos="5400"/>
        </w:tabs>
        <w:spacing w:line="240" w:lineRule="atLeast"/>
        <w:rPr>
          <w:rFonts w:ascii="Arial" w:hAnsi="Arial" w:cs="Arial"/>
          <w:sz w:val="22"/>
        </w:rPr>
      </w:pPr>
    </w:p>
    <w:p w:rsidR="00E64474" w:rsidRDefault="00E64474" w:rsidP="00E64474">
      <w:pPr>
        <w:tabs>
          <w:tab w:val="left" w:leader="dot" w:pos="5400"/>
        </w:tabs>
        <w:spacing w:line="240" w:lineRule="atLeast"/>
        <w:rPr>
          <w:rFonts w:ascii="Arial" w:hAnsi="Arial" w:cs="Arial"/>
          <w:sz w:val="22"/>
        </w:rPr>
      </w:pPr>
      <w:r w:rsidRPr="002000E5">
        <w:rPr>
          <w:rFonts w:ascii="Arial" w:hAnsi="Arial" w:cs="Arial"/>
          <w:sz w:val="22"/>
        </w:rPr>
        <w:t xml:space="preserve">Monday, May </w:t>
      </w:r>
      <w:r w:rsidR="00973A32">
        <w:rPr>
          <w:rFonts w:ascii="Arial" w:hAnsi="Arial" w:cs="Arial"/>
          <w:sz w:val="22"/>
        </w:rPr>
        <w:t>31, 2010</w:t>
      </w:r>
      <w:r w:rsidRPr="002000E5">
        <w:rPr>
          <w:rFonts w:ascii="Arial" w:hAnsi="Arial" w:cs="Arial"/>
          <w:sz w:val="22"/>
        </w:rPr>
        <w:tab/>
        <w:t>Memorial Day – No school</w:t>
      </w:r>
    </w:p>
    <w:p w:rsidR="00E64474" w:rsidRDefault="00E64474" w:rsidP="00E64474">
      <w:pPr>
        <w:tabs>
          <w:tab w:val="left" w:leader="dot" w:pos="5400"/>
        </w:tabs>
        <w:spacing w:line="240" w:lineRule="atLeast"/>
        <w:rPr>
          <w:rFonts w:ascii="Arial" w:hAnsi="Arial" w:cs="Arial"/>
          <w:sz w:val="22"/>
        </w:rPr>
      </w:pPr>
    </w:p>
    <w:p w:rsidR="00E64474" w:rsidRPr="002000E5" w:rsidRDefault="00C703C4" w:rsidP="00E64474">
      <w:pPr>
        <w:tabs>
          <w:tab w:val="left" w:leader="dot" w:pos="5400"/>
        </w:tabs>
        <w:spacing w:line="240" w:lineRule="atLeast"/>
        <w:rPr>
          <w:rFonts w:ascii="Arial" w:hAnsi="Arial" w:cs="Arial"/>
          <w:sz w:val="22"/>
        </w:rPr>
      </w:pPr>
      <w:r>
        <w:rPr>
          <w:rFonts w:ascii="Arial" w:hAnsi="Arial" w:cs="Arial"/>
          <w:sz w:val="22"/>
        </w:rPr>
        <w:t>Friday, May 28, 2010</w:t>
      </w:r>
      <w:r w:rsidR="00973A32">
        <w:rPr>
          <w:rFonts w:ascii="Arial" w:hAnsi="Arial" w:cs="Arial"/>
          <w:sz w:val="22"/>
        </w:rPr>
        <w:tab/>
        <w:t>Graduation 2010</w:t>
      </w:r>
      <w:r w:rsidR="00E64474">
        <w:rPr>
          <w:rFonts w:ascii="Arial" w:hAnsi="Arial" w:cs="Arial"/>
          <w:sz w:val="22"/>
        </w:rPr>
        <w:t xml:space="preserve"> </w:t>
      </w:r>
    </w:p>
    <w:p w:rsidR="00E64474" w:rsidRPr="002000E5" w:rsidRDefault="00E64474" w:rsidP="00E64474">
      <w:pPr>
        <w:tabs>
          <w:tab w:val="left" w:leader="dot" w:pos="5400"/>
        </w:tabs>
        <w:spacing w:line="240" w:lineRule="atLeast"/>
        <w:rPr>
          <w:rFonts w:ascii="Arial" w:hAnsi="Arial" w:cs="Arial"/>
          <w:sz w:val="22"/>
        </w:rPr>
      </w:pPr>
    </w:p>
    <w:p w:rsidR="00E64474" w:rsidRDefault="00E64474" w:rsidP="00E64474">
      <w:pPr>
        <w:tabs>
          <w:tab w:val="left" w:leader="dot" w:pos="5400"/>
        </w:tabs>
        <w:spacing w:line="240" w:lineRule="atLeast"/>
        <w:rPr>
          <w:rFonts w:ascii="Arial" w:hAnsi="Arial" w:cs="Arial"/>
          <w:sz w:val="22"/>
        </w:rPr>
      </w:pPr>
      <w:r>
        <w:rPr>
          <w:rFonts w:ascii="Arial" w:hAnsi="Arial" w:cs="Arial"/>
          <w:sz w:val="22"/>
        </w:rPr>
        <w:t>Friday</w:t>
      </w:r>
      <w:r w:rsidRPr="002000E5">
        <w:rPr>
          <w:rFonts w:ascii="Arial" w:hAnsi="Arial" w:cs="Arial"/>
          <w:sz w:val="22"/>
        </w:rPr>
        <w:t xml:space="preserve">, </w:t>
      </w:r>
      <w:r w:rsidR="00973A32">
        <w:rPr>
          <w:rFonts w:ascii="Arial" w:hAnsi="Arial" w:cs="Arial"/>
          <w:sz w:val="22"/>
        </w:rPr>
        <w:t>June 11, 2010</w:t>
      </w:r>
      <w:r w:rsidRPr="002000E5">
        <w:rPr>
          <w:rFonts w:ascii="Arial" w:hAnsi="Arial" w:cs="Arial"/>
          <w:sz w:val="22"/>
        </w:rPr>
        <w:tab/>
      </w:r>
      <w:r>
        <w:rPr>
          <w:rFonts w:ascii="Arial" w:hAnsi="Arial" w:cs="Arial"/>
          <w:sz w:val="22"/>
        </w:rPr>
        <w:t>Early Dis.  – Last Day of Classes</w:t>
      </w:r>
    </w:p>
    <w:p w:rsidR="00E64474" w:rsidRDefault="00E64474" w:rsidP="00FD4028">
      <w:pPr>
        <w:ind w:left="720" w:hanging="720"/>
        <w:jc w:val="center"/>
        <w:rPr>
          <w:rFonts w:ascii="Arial" w:hAnsi="Arial" w:cs="Arial"/>
          <w:b/>
        </w:rPr>
      </w:pPr>
    </w:p>
    <w:p w:rsidR="004E42A7" w:rsidRDefault="006E5108" w:rsidP="00FD4028">
      <w:pPr>
        <w:ind w:left="720" w:hanging="720"/>
        <w:jc w:val="center"/>
        <w:rPr>
          <w:rFonts w:ascii="Arial" w:hAnsi="Arial" w:cs="Arial"/>
          <w:b/>
        </w:rPr>
      </w:pPr>
      <w:r>
        <w:rPr>
          <w:rFonts w:ascii="Arial" w:hAnsi="Arial" w:cs="Arial"/>
          <w:b/>
        </w:rPr>
        <w:br w:type="page"/>
      </w:r>
    </w:p>
    <w:p w:rsidR="006E5108" w:rsidRPr="00FD4028" w:rsidRDefault="006E5108" w:rsidP="00FD4028">
      <w:pPr>
        <w:ind w:left="720" w:hanging="720"/>
        <w:jc w:val="center"/>
        <w:rPr>
          <w:rFonts w:ascii="Arial" w:hAnsi="Arial" w:cs="Arial"/>
          <w:b/>
        </w:rPr>
      </w:pPr>
    </w:p>
    <w:p w:rsidR="00AE6BFD" w:rsidRPr="002000E5" w:rsidRDefault="00AE6BFD" w:rsidP="00AE6BFD">
      <w:pPr>
        <w:tabs>
          <w:tab w:val="left" w:pos="4860"/>
        </w:tabs>
        <w:spacing w:line="240" w:lineRule="atLeast"/>
        <w:jc w:val="center"/>
        <w:rPr>
          <w:rFonts w:ascii="Arial" w:hAnsi="Arial" w:cs="Arial"/>
          <w:b/>
          <w:sz w:val="22"/>
        </w:rPr>
      </w:pPr>
    </w:p>
    <w:p w:rsidR="004E42A7" w:rsidRPr="006809C4" w:rsidRDefault="005F478D" w:rsidP="007F6F6B">
      <w:pPr>
        <w:tabs>
          <w:tab w:val="left" w:leader="dot" w:pos="5400"/>
        </w:tabs>
        <w:spacing w:line="240" w:lineRule="atLeast"/>
        <w:jc w:val="center"/>
        <w:rPr>
          <w:rFonts w:ascii="Arial" w:hAnsi="Arial" w:cs="Arial"/>
          <w:sz w:val="22"/>
        </w:rPr>
      </w:pPr>
      <w:r>
        <w:rPr>
          <w:rFonts w:ascii="Arial" w:hAnsi="Arial" w:cs="Arial"/>
          <w:b/>
        </w:rPr>
        <w:t>SCHEDULE</w:t>
      </w:r>
      <w:r w:rsidR="004E42A7" w:rsidRPr="001327ED">
        <w:rPr>
          <w:rFonts w:ascii="Arial" w:hAnsi="Arial" w:cs="Arial"/>
          <w:b/>
        </w:rPr>
        <w:t xml:space="preserve"> D</w:t>
      </w:r>
    </w:p>
    <w:p w:rsidR="004E42A7" w:rsidRDefault="004E42A7" w:rsidP="001327ED">
      <w:pPr>
        <w:ind w:left="720" w:hanging="720"/>
        <w:jc w:val="center"/>
        <w:rPr>
          <w:rFonts w:ascii="Arial" w:hAnsi="Arial" w:cs="Arial"/>
        </w:rPr>
      </w:pPr>
      <w:r w:rsidRPr="001327ED">
        <w:rPr>
          <w:rFonts w:ascii="Arial" w:hAnsi="Arial" w:cs="Arial"/>
          <w:b/>
        </w:rPr>
        <w:t xml:space="preserve">EXTRA DUTY </w:t>
      </w:r>
      <w:r w:rsidR="005F478D">
        <w:rPr>
          <w:rFonts w:ascii="Arial" w:hAnsi="Arial" w:cs="Arial"/>
          <w:b/>
        </w:rPr>
        <w:t>SCHEDULE</w:t>
      </w:r>
    </w:p>
    <w:p w:rsidR="004E42A7" w:rsidRDefault="004E42A7" w:rsidP="00D817A2">
      <w:pPr>
        <w:ind w:left="720" w:hanging="720"/>
        <w:jc w:val="both"/>
        <w:rPr>
          <w:rFonts w:ascii="Arial" w:hAnsi="Arial" w:cs="Arial"/>
        </w:rPr>
      </w:pPr>
    </w:p>
    <w:p w:rsidR="001327ED" w:rsidRPr="001327ED" w:rsidRDefault="001327ED" w:rsidP="001327ED">
      <w:pPr>
        <w:tabs>
          <w:tab w:val="left" w:pos="4860"/>
        </w:tabs>
        <w:spacing w:line="240" w:lineRule="atLeast"/>
        <w:jc w:val="both"/>
        <w:rPr>
          <w:rFonts w:ascii="Arial" w:hAnsi="Arial" w:cs="Arial"/>
        </w:rPr>
      </w:pPr>
      <w:r w:rsidRPr="001327ED">
        <w:rPr>
          <w:rFonts w:ascii="Arial" w:hAnsi="Arial" w:cs="Arial"/>
        </w:rPr>
        <w:t xml:space="preserve">All payments for extra </w:t>
      </w:r>
      <w:r w:rsidR="003140C8">
        <w:rPr>
          <w:rFonts w:ascii="Arial" w:hAnsi="Arial" w:cs="Arial"/>
        </w:rPr>
        <w:t xml:space="preserve">duty </w:t>
      </w:r>
      <w:r w:rsidRPr="001327ED">
        <w:rPr>
          <w:rFonts w:ascii="Arial" w:hAnsi="Arial" w:cs="Arial"/>
        </w:rPr>
        <w:t xml:space="preserve">services will be made upon the completion of those services in a lump sum payment. In addition to the basic salary schedule, teachers who are </w:t>
      </w:r>
      <w:r w:rsidR="003140C8">
        <w:rPr>
          <w:rFonts w:ascii="Arial" w:hAnsi="Arial" w:cs="Arial"/>
        </w:rPr>
        <w:t>hired</w:t>
      </w:r>
      <w:r w:rsidRPr="001327ED">
        <w:rPr>
          <w:rFonts w:ascii="Arial" w:hAnsi="Arial" w:cs="Arial"/>
        </w:rPr>
        <w:t xml:space="preserve"> </w:t>
      </w:r>
      <w:r w:rsidR="003140C8">
        <w:rPr>
          <w:rFonts w:ascii="Arial" w:hAnsi="Arial" w:cs="Arial"/>
        </w:rPr>
        <w:t>for</w:t>
      </w:r>
      <w:r w:rsidRPr="001327ED">
        <w:rPr>
          <w:rFonts w:ascii="Arial" w:hAnsi="Arial" w:cs="Arial"/>
        </w:rPr>
        <w:t xml:space="preserve"> extra </w:t>
      </w:r>
      <w:r w:rsidR="003140C8">
        <w:rPr>
          <w:rFonts w:ascii="Arial" w:hAnsi="Arial" w:cs="Arial"/>
        </w:rPr>
        <w:t>duty positions shall</w:t>
      </w:r>
      <w:r w:rsidRPr="001327ED">
        <w:rPr>
          <w:rFonts w:ascii="Arial" w:hAnsi="Arial" w:cs="Arial"/>
        </w:rPr>
        <w:t xml:space="preserve"> receive as follows:</w:t>
      </w:r>
    </w:p>
    <w:p w:rsidR="001327ED" w:rsidRPr="002000E5" w:rsidRDefault="001327ED" w:rsidP="001327ED">
      <w:pPr>
        <w:tabs>
          <w:tab w:val="left" w:pos="4860"/>
        </w:tabs>
        <w:spacing w:line="240" w:lineRule="atLeast"/>
        <w:jc w:val="both"/>
        <w:rPr>
          <w:rFonts w:ascii="Arial" w:hAnsi="Arial" w:cs="Arial"/>
          <w:b/>
          <w:sz w:val="22"/>
        </w:rPr>
      </w:pPr>
    </w:p>
    <w:tbl>
      <w:tblPr>
        <w:tblW w:w="0" w:type="auto"/>
        <w:jc w:val="center"/>
        <w:tblLayout w:type="fixed"/>
        <w:tblLook w:val="0000"/>
      </w:tblPr>
      <w:tblGrid>
        <w:gridCol w:w="2304"/>
        <w:gridCol w:w="3588"/>
        <w:gridCol w:w="1584"/>
      </w:tblGrid>
      <w:tr w:rsidR="00A936FA" w:rsidRPr="002000E5">
        <w:trPr>
          <w:cantSplit/>
          <w:jc w:val="center"/>
        </w:trPr>
        <w:tc>
          <w:tcPr>
            <w:tcW w:w="2304" w:type="dxa"/>
            <w:tcBorders>
              <w:top w:val="single" w:sz="12" w:space="0" w:color="auto"/>
              <w:left w:val="single" w:sz="12" w:space="0" w:color="auto"/>
              <w:bottom w:val="single" w:sz="6" w:space="0" w:color="auto"/>
              <w:right w:val="single" w:sz="6" w:space="0" w:color="auto"/>
            </w:tcBorders>
          </w:tcPr>
          <w:p w:rsidR="00A936FA" w:rsidRPr="002000E5" w:rsidRDefault="00A936FA" w:rsidP="00F1314C">
            <w:pPr>
              <w:tabs>
                <w:tab w:val="left" w:pos="4860"/>
              </w:tabs>
              <w:spacing w:line="240" w:lineRule="atLeast"/>
              <w:jc w:val="center"/>
              <w:rPr>
                <w:rFonts w:ascii="Arial" w:hAnsi="Arial" w:cs="Arial"/>
                <w:b/>
                <w:sz w:val="22"/>
              </w:rPr>
            </w:pPr>
            <w:r w:rsidRPr="002000E5">
              <w:rPr>
                <w:rFonts w:ascii="Arial" w:hAnsi="Arial" w:cs="Arial"/>
                <w:b/>
                <w:sz w:val="22"/>
              </w:rPr>
              <w:t>Code Number</w:t>
            </w:r>
          </w:p>
        </w:tc>
        <w:tc>
          <w:tcPr>
            <w:tcW w:w="3588" w:type="dxa"/>
            <w:tcBorders>
              <w:top w:val="single" w:sz="12" w:space="0" w:color="auto"/>
              <w:left w:val="single" w:sz="6" w:space="0" w:color="auto"/>
              <w:bottom w:val="single" w:sz="6" w:space="0" w:color="auto"/>
              <w:right w:val="single" w:sz="6" w:space="0" w:color="auto"/>
            </w:tcBorders>
          </w:tcPr>
          <w:p w:rsidR="00A936FA" w:rsidRPr="002000E5" w:rsidRDefault="00A936FA" w:rsidP="00F1314C">
            <w:pPr>
              <w:tabs>
                <w:tab w:val="left" w:pos="4860"/>
              </w:tabs>
              <w:spacing w:line="240" w:lineRule="atLeast"/>
              <w:jc w:val="center"/>
              <w:rPr>
                <w:rFonts w:ascii="Arial" w:hAnsi="Arial" w:cs="Arial"/>
                <w:b/>
                <w:sz w:val="22"/>
              </w:rPr>
            </w:pPr>
            <w:r w:rsidRPr="002000E5">
              <w:rPr>
                <w:rFonts w:ascii="Arial" w:hAnsi="Arial" w:cs="Arial"/>
                <w:b/>
                <w:sz w:val="22"/>
              </w:rPr>
              <w:t>Activity</w:t>
            </w:r>
          </w:p>
        </w:tc>
        <w:tc>
          <w:tcPr>
            <w:tcW w:w="1584" w:type="dxa"/>
            <w:tcBorders>
              <w:top w:val="single" w:sz="12" w:space="0" w:color="auto"/>
              <w:left w:val="single" w:sz="6" w:space="0" w:color="auto"/>
              <w:bottom w:val="single" w:sz="6" w:space="0" w:color="auto"/>
              <w:right w:val="single" w:sz="12" w:space="0" w:color="auto"/>
            </w:tcBorders>
          </w:tcPr>
          <w:p w:rsidR="00A936FA" w:rsidRPr="002000E5" w:rsidRDefault="008C1F4A" w:rsidP="00F1314C">
            <w:pPr>
              <w:tabs>
                <w:tab w:val="left" w:pos="4860"/>
              </w:tabs>
              <w:spacing w:line="240" w:lineRule="atLeast"/>
              <w:jc w:val="center"/>
              <w:rPr>
                <w:rFonts w:ascii="Arial" w:hAnsi="Arial" w:cs="Arial"/>
                <w:b/>
                <w:sz w:val="22"/>
              </w:rPr>
            </w:pPr>
            <w:r>
              <w:rPr>
                <w:rFonts w:ascii="Arial" w:hAnsi="Arial" w:cs="Arial"/>
                <w:b/>
                <w:sz w:val="22"/>
              </w:rPr>
              <w:t>2008-2010</w:t>
            </w:r>
          </w:p>
        </w:tc>
      </w:tr>
      <w:tr w:rsidR="00A936FA" w:rsidRPr="002000E5">
        <w:trPr>
          <w:cantSplit/>
          <w:jc w:val="center"/>
        </w:trPr>
        <w:tc>
          <w:tcPr>
            <w:tcW w:w="2304" w:type="dxa"/>
            <w:tcBorders>
              <w:top w:val="single" w:sz="6" w:space="0" w:color="auto"/>
              <w:left w:val="single" w:sz="12" w:space="0" w:color="auto"/>
              <w:bottom w:val="single" w:sz="6" w:space="0" w:color="auto"/>
              <w:right w:val="single" w:sz="6" w:space="0" w:color="auto"/>
            </w:tcBorders>
          </w:tcPr>
          <w:p w:rsidR="00A936FA" w:rsidRPr="002000E5" w:rsidRDefault="00A936FA" w:rsidP="00F1314C">
            <w:pPr>
              <w:tabs>
                <w:tab w:val="left" w:pos="4860"/>
              </w:tabs>
              <w:spacing w:line="240" w:lineRule="atLeast"/>
              <w:jc w:val="both"/>
              <w:rPr>
                <w:rFonts w:ascii="Arial" w:hAnsi="Arial" w:cs="Arial"/>
                <w:b/>
                <w:sz w:val="22"/>
              </w:rPr>
            </w:pPr>
            <w:r w:rsidRPr="002000E5">
              <w:rPr>
                <w:rFonts w:ascii="Arial" w:hAnsi="Arial" w:cs="Arial"/>
                <w:b/>
                <w:sz w:val="22"/>
              </w:rPr>
              <w:t>Athletics:</w:t>
            </w:r>
          </w:p>
        </w:tc>
        <w:tc>
          <w:tcPr>
            <w:tcW w:w="3588" w:type="dxa"/>
            <w:tcBorders>
              <w:top w:val="single" w:sz="6" w:space="0" w:color="auto"/>
              <w:left w:val="single" w:sz="6" w:space="0" w:color="auto"/>
              <w:bottom w:val="single" w:sz="6" w:space="0" w:color="auto"/>
              <w:right w:val="single" w:sz="6" w:space="0" w:color="auto"/>
            </w:tcBorders>
          </w:tcPr>
          <w:p w:rsidR="00A936FA" w:rsidRPr="002000E5" w:rsidRDefault="00A936FA" w:rsidP="00F1314C">
            <w:pPr>
              <w:tabs>
                <w:tab w:val="left" w:pos="4860"/>
              </w:tabs>
              <w:spacing w:line="240" w:lineRule="atLeast"/>
              <w:jc w:val="both"/>
              <w:rPr>
                <w:rFonts w:ascii="Arial" w:hAnsi="Arial" w:cs="Arial"/>
                <w:b/>
                <w:sz w:val="22"/>
              </w:rPr>
            </w:pPr>
          </w:p>
        </w:tc>
        <w:tc>
          <w:tcPr>
            <w:tcW w:w="1584" w:type="dxa"/>
            <w:tcBorders>
              <w:top w:val="single" w:sz="6" w:space="0" w:color="auto"/>
              <w:left w:val="single" w:sz="6" w:space="0" w:color="auto"/>
              <w:bottom w:val="single" w:sz="6" w:space="0" w:color="auto"/>
              <w:right w:val="single" w:sz="12" w:space="0" w:color="auto"/>
            </w:tcBorders>
          </w:tcPr>
          <w:p w:rsidR="00A936FA" w:rsidRPr="002000E5" w:rsidRDefault="00A936FA" w:rsidP="00F1314C">
            <w:pPr>
              <w:tabs>
                <w:tab w:val="left" w:pos="4860"/>
              </w:tabs>
              <w:spacing w:line="240" w:lineRule="atLeast"/>
              <w:jc w:val="both"/>
              <w:rPr>
                <w:rFonts w:ascii="Arial" w:hAnsi="Arial" w:cs="Arial"/>
                <w:b/>
                <w:sz w:val="22"/>
              </w:rPr>
            </w:pPr>
          </w:p>
        </w:tc>
      </w:tr>
      <w:tr w:rsidR="00A936FA" w:rsidRPr="002000E5">
        <w:trPr>
          <w:cantSplit/>
          <w:jc w:val="center"/>
        </w:trPr>
        <w:tc>
          <w:tcPr>
            <w:tcW w:w="2304" w:type="dxa"/>
            <w:tcBorders>
              <w:top w:val="single" w:sz="6" w:space="0" w:color="auto"/>
              <w:left w:val="single" w:sz="12" w:space="0" w:color="auto"/>
              <w:bottom w:val="single" w:sz="6" w:space="0" w:color="auto"/>
              <w:right w:val="single" w:sz="6" w:space="0" w:color="auto"/>
            </w:tcBorders>
          </w:tcPr>
          <w:p w:rsidR="00A936FA" w:rsidRPr="002000E5" w:rsidRDefault="00A936FA" w:rsidP="00F1314C">
            <w:pPr>
              <w:tabs>
                <w:tab w:val="left" w:pos="4860"/>
              </w:tabs>
              <w:spacing w:line="240" w:lineRule="atLeast"/>
              <w:jc w:val="center"/>
              <w:rPr>
                <w:rFonts w:ascii="Arial" w:hAnsi="Arial" w:cs="Arial"/>
                <w:sz w:val="22"/>
              </w:rPr>
            </w:pPr>
            <w:r w:rsidRPr="002000E5">
              <w:rPr>
                <w:rFonts w:ascii="Arial" w:hAnsi="Arial" w:cs="Arial"/>
                <w:sz w:val="22"/>
              </w:rPr>
              <w:t>1</w:t>
            </w:r>
          </w:p>
        </w:tc>
        <w:tc>
          <w:tcPr>
            <w:tcW w:w="3588" w:type="dxa"/>
            <w:tcBorders>
              <w:top w:val="single" w:sz="6" w:space="0" w:color="auto"/>
              <w:left w:val="single" w:sz="6" w:space="0" w:color="auto"/>
              <w:bottom w:val="single" w:sz="6" w:space="0" w:color="auto"/>
              <w:right w:val="single" w:sz="6" w:space="0" w:color="auto"/>
            </w:tcBorders>
          </w:tcPr>
          <w:p w:rsidR="00A936FA" w:rsidRPr="002000E5" w:rsidRDefault="00A936FA" w:rsidP="00F1314C">
            <w:pPr>
              <w:tabs>
                <w:tab w:val="left" w:pos="4860"/>
              </w:tabs>
              <w:spacing w:line="240" w:lineRule="atLeast"/>
              <w:jc w:val="both"/>
              <w:rPr>
                <w:rFonts w:ascii="Arial" w:hAnsi="Arial" w:cs="Arial"/>
                <w:sz w:val="22"/>
              </w:rPr>
            </w:pPr>
            <w:r w:rsidRPr="002000E5">
              <w:rPr>
                <w:rFonts w:ascii="Arial" w:hAnsi="Arial" w:cs="Arial"/>
                <w:sz w:val="22"/>
              </w:rPr>
              <w:t>Head, varsity football</w:t>
            </w:r>
          </w:p>
        </w:tc>
        <w:tc>
          <w:tcPr>
            <w:tcW w:w="1584" w:type="dxa"/>
            <w:tcBorders>
              <w:top w:val="single" w:sz="6" w:space="0" w:color="auto"/>
              <w:left w:val="single" w:sz="6" w:space="0" w:color="auto"/>
              <w:bottom w:val="single" w:sz="6" w:space="0" w:color="auto"/>
              <w:right w:val="single" w:sz="12" w:space="0" w:color="auto"/>
            </w:tcBorders>
          </w:tcPr>
          <w:p w:rsidR="00A936FA" w:rsidRPr="002000E5" w:rsidRDefault="00A936FA" w:rsidP="00F1314C">
            <w:pPr>
              <w:tabs>
                <w:tab w:val="left" w:pos="4860"/>
              </w:tabs>
              <w:spacing w:line="240" w:lineRule="atLeast"/>
              <w:jc w:val="center"/>
              <w:rPr>
                <w:rFonts w:ascii="Arial" w:hAnsi="Arial" w:cs="Arial"/>
                <w:sz w:val="22"/>
              </w:rPr>
            </w:pPr>
            <w:r>
              <w:rPr>
                <w:rFonts w:ascii="Arial" w:hAnsi="Arial" w:cs="Arial"/>
                <w:sz w:val="22"/>
              </w:rPr>
              <w:t>$4,</w:t>
            </w:r>
            <w:r w:rsidR="00EF68D7">
              <w:rPr>
                <w:rFonts w:ascii="Arial" w:hAnsi="Arial" w:cs="Arial"/>
                <w:sz w:val="22"/>
              </w:rPr>
              <w:t>147</w:t>
            </w:r>
          </w:p>
        </w:tc>
      </w:tr>
      <w:tr w:rsidR="00A936FA" w:rsidRPr="002000E5">
        <w:trPr>
          <w:cantSplit/>
          <w:jc w:val="center"/>
        </w:trPr>
        <w:tc>
          <w:tcPr>
            <w:tcW w:w="2304" w:type="dxa"/>
            <w:tcBorders>
              <w:top w:val="single" w:sz="6" w:space="0" w:color="auto"/>
              <w:left w:val="single" w:sz="12" w:space="0" w:color="auto"/>
              <w:bottom w:val="single" w:sz="6" w:space="0" w:color="auto"/>
              <w:right w:val="single" w:sz="6" w:space="0" w:color="auto"/>
            </w:tcBorders>
          </w:tcPr>
          <w:p w:rsidR="00A936FA" w:rsidRPr="002000E5" w:rsidRDefault="00A936FA" w:rsidP="00F1314C">
            <w:pPr>
              <w:tabs>
                <w:tab w:val="left" w:pos="4860"/>
              </w:tabs>
              <w:spacing w:line="240" w:lineRule="atLeast"/>
              <w:jc w:val="center"/>
              <w:rPr>
                <w:rFonts w:ascii="Arial" w:hAnsi="Arial" w:cs="Arial"/>
                <w:sz w:val="22"/>
              </w:rPr>
            </w:pPr>
            <w:r w:rsidRPr="002000E5">
              <w:rPr>
                <w:rFonts w:ascii="Arial" w:hAnsi="Arial" w:cs="Arial"/>
                <w:sz w:val="22"/>
              </w:rPr>
              <w:t>2</w:t>
            </w:r>
          </w:p>
        </w:tc>
        <w:tc>
          <w:tcPr>
            <w:tcW w:w="3588" w:type="dxa"/>
            <w:tcBorders>
              <w:top w:val="single" w:sz="6" w:space="0" w:color="auto"/>
              <w:left w:val="single" w:sz="6" w:space="0" w:color="auto"/>
              <w:bottom w:val="single" w:sz="6" w:space="0" w:color="auto"/>
              <w:right w:val="single" w:sz="6" w:space="0" w:color="auto"/>
            </w:tcBorders>
          </w:tcPr>
          <w:p w:rsidR="00A936FA" w:rsidRPr="002000E5" w:rsidRDefault="00A936FA" w:rsidP="00F1314C">
            <w:pPr>
              <w:tabs>
                <w:tab w:val="left" w:pos="4860"/>
              </w:tabs>
              <w:spacing w:line="240" w:lineRule="atLeast"/>
              <w:jc w:val="both"/>
              <w:rPr>
                <w:rFonts w:ascii="Arial" w:hAnsi="Arial" w:cs="Arial"/>
                <w:sz w:val="22"/>
              </w:rPr>
            </w:pPr>
            <w:r w:rsidRPr="002000E5">
              <w:rPr>
                <w:rFonts w:ascii="Arial" w:hAnsi="Arial" w:cs="Arial"/>
                <w:sz w:val="22"/>
              </w:rPr>
              <w:t>Assistant, varsity football</w:t>
            </w:r>
          </w:p>
        </w:tc>
        <w:tc>
          <w:tcPr>
            <w:tcW w:w="1584" w:type="dxa"/>
            <w:tcBorders>
              <w:top w:val="single" w:sz="6" w:space="0" w:color="auto"/>
              <w:left w:val="single" w:sz="6" w:space="0" w:color="auto"/>
              <w:bottom w:val="single" w:sz="6" w:space="0" w:color="auto"/>
              <w:right w:val="single" w:sz="12" w:space="0" w:color="auto"/>
            </w:tcBorders>
          </w:tcPr>
          <w:p w:rsidR="00A936FA" w:rsidRPr="002000E5" w:rsidRDefault="00A936FA" w:rsidP="00F1314C">
            <w:pPr>
              <w:tabs>
                <w:tab w:val="left" w:pos="4860"/>
              </w:tabs>
              <w:spacing w:line="240" w:lineRule="atLeast"/>
              <w:jc w:val="center"/>
              <w:rPr>
                <w:rFonts w:ascii="Arial" w:hAnsi="Arial" w:cs="Arial"/>
                <w:sz w:val="22"/>
              </w:rPr>
            </w:pPr>
            <w:r>
              <w:rPr>
                <w:rFonts w:ascii="Arial" w:hAnsi="Arial" w:cs="Arial"/>
                <w:sz w:val="22"/>
              </w:rPr>
              <w:t>1,</w:t>
            </w:r>
            <w:r w:rsidR="00EF68D7">
              <w:rPr>
                <w:rFonts w:ascii="Arial" w:hAnsi="Arial" w:cs="Arial"/>
                <w:sz w:val="22"/>
              </w:rPr>
              <w:t>909</w:t>
            </w:r>
          </w:p>
        </w:tc>
      </w:tr>
      <w:tr w:rsidR="00A936FA" w:rsidRPr="002000E5">
        <w:trPr>
          <w:cantSplit/>
          <w:jc w:val="center"/>
        </w:trPr>
        <w:tc>
          <w:tcPr>
            <w:tcW w:w="2304" w:type="dxa"/>
            <w:tcBorders>
              <w:top w:val="single" w:sz="6" w:space="0" w:color="auto"/>
              <w:left w:val="single" w:sz="12" w:space="0" w:color="auto"/>
              <w:bottom w:val="single" w:sz="6" w:space="0" w:color="auto"/>
              <w:right w:val="single" w:sz="6" w:space="0" w:color="auto"/>
            </w:tcBorders>
          </w:tcPr>
          <w:p w:rsidR="00A936FA" w:rsidRPr="002000E5" w:rsidRDefault="00A936FA" w:rsidP="00F1314C">
            <w:pPr>
              <w:tabs>
                <w:tab w:val="left" w:pos="4860"/>
              </w:tabs>
              <w:spacing w:line="240" w:lineRule="atLeast"/>
              <w:jc w:val="center"/>
              <w:rPr>
                <w:rFonts w:ascii="Arial" w:hAnsi="Arial" w:cs="Arial"/>
                <w:sz w:val="22"/>
              </w:rPr>
            </w:pPr>
            <w:r w:rsidRPr="002000E5">
              <w:rPr>
                <w:rFonts w:ascii="Arial" w:hAnsi="Arial" w:cs="Arial"/>
                <w:sz w:val="22"/>
              </w:rPr>
              <w:t>3</w:t>
            </w:r>
          </w:p>
        </w:tc>
        <w:tc>
          <w:tcPr>
            <w:tcW w:w="3588" w:type="dxa"/>
            <w:tcBorders>
              <w:top w:val="single" w:sz="6" w:space="0" w:color="auto"/>
              <w:left w:val="single" w:sz="6" w:space="0" w:color="auto"/>
              <w:bottom w:val="single" w:sz="6" w:space="0" w:color="auto"/>
              <w:right w:val="single" w:sz="6" w:space="0" w:color="auto"/>
            </w:tcBorders>
          </w:tcPr>
          <w:p w:rsidR="00A936FA" w:rsidRPr="002000E5" w:rsidRDefault="00A936FA" w:rsidP="00F1314C">
            <w:pPr>
              <w:tabs>
                <w:tab w:val="left" w:pos="4860"/>
              </w:tabs>
              <w:spacing w:line="240" w:lineRule="atLeast"/>
              <w:jc w:val="both"/>
              <w:rPr>
                <w:rFonts w:ascii="Arial" w:hAnsi="Arial" w:cs="Arial"/>
                <w:sz w:val="22"/>
              </w:rPr>
            </w:pPr>
            <w:r w:rsidRPr="002000E5">
              <w:rPr>
                <w:rFonts w:ascii="Arial" w:hAnsi="Arial" w:cs="Arial"/>
                <w:sz w:val="22"/>
              </w:rPr>
              <w:t>Assistant freshmen football</w:t>
            </w:r>
          </w:p>
        </w:tc>
        <w:tc>
          <w:tcPr>
            <w:tcW w:w="1584" w:type="dxa"/>
            <w:tcBorders>
              <w:top w:val="single" w:sz="6" w:space="0" w:color="auto"/>
              <w:left w:val="single" w:sz="6" w:space="0" w:color="auto"/>
              <w:bottom w:val="single" w:sz="6" w:space="0" w:color="auto"/>
              <w:right w:val="single" w:sz="12" w:space="0" w:color="auto"/>
            </w:tcBorders>
          </w:tcPr>
          <w:p w:rsidR="00A936FA" w:rsidRPr="002000E5" w:rsidRDefault="00A936FA" w:rsidP="00F1314C">
            <w:pPr>
              <w:tabs>
                <w:tab w:val="left" w:pos="4860"/>
              </w:tabs>
              <w:spacing w:line="240" w:lineRule="atLeast"/>
              <w:jc w:val="center"/>
              <w:rPr>
                <w:rFonts w:ascii="Arial" w:hAnsi="Arial" w:cs="Arial"/>
                <w:sz w:val="22"/>
              </w:rPr>
            </w:pPr>
            <w:r>
              <w:rPr>
                <w:rFonts w:ascii="Arial" w:hAnsi="Arial" w:cs="Arial"/>
                <w:sz w:val="22"/>
              </w:rPr>
              <w:t>1,4</w:t>
            </w:r>
            <w:r w:rsidR="00EF68D7">
              <w:rPr>
                <w:rFonts w:ascii="Arial" w:hAnsi="Arial" w:cs="Arial"/>
                <w:sz w:val="22"/>
              </w:rPr>
              <w:t>64</w:t>
            </w:r>
          </w:p>
        </w:tc>
      </w:tr>
      <w:tr w:rsidR="00A936FA" w:rsidRPr="002000E5">
        <w:trPr>
          <w:cantSplit/>
          <w:jc w:val="center"/>
        </w:trPr>
        <w:tc>
          <w:tcPr>
            <w:tcW w:w="2304" w:type="dxa"/>
            <w:tcBorders>
              <w:top w:val="single" w:sz="6" w:space="0" w:color="auto"/>
              <w:left w:val="single" w:sz="12" w:space="0" w:color="auto"/>
              <w:bottom w:val="single" w:sz="6" w:space="0" w:color="auto"/>
              <w:right w:val="single" w:sz="6" w:space="0" w:color="auto"/>
            </w:tcBorders>
          </w:tcPr>
          <w:p w:rsidR="00A936FA" w:rsidRPr="002000E5" w:rsidRDefault="00A936FA" w:rsidP="00F1314C">
            <w:pPr>
              <w:tabs>
                <w:tab w:val="left" w:pos="4860"/>
              </w:tabs>
              <w:spacing w:line="240" w:lineRule="atLeast"/>
              <w:jc w:val="center"/>
              <w:rPr>
                <w:rFonts w:ascii="Arial" w:hAnsi="Arial" w:cs="Arial"/>
                <w:sz w:val="22"/>
              </w:rPr>
            </w:pPr>
            <w:r w:rsidRPr="002000E5">
              <w:rPr>
                <w:rFonts w:ascii="Arial" w:hAnsi="Arial" w:cs="Arial"/>
                <w:sz w:val="22"/>
              </w:rPr>
              <w:t>4</w:t>
            </w:r>
          </w:p>
        </w:tc>
        <w:tc>
          <w:tcPr>
            <w:tcW w:w="3588" w:type="dxa"/>
            <w:tcBorders>
              <w:top w:val="single" w:sz="6" w:space="0" w:color="auto"/>
              <w:left w:val="single" w:sz="6" w:space="0" w:color="auto"/>
              <w:bottom w:val="single" w:sz="6" w:space="0" w:color="auto"/>
              <w:right w:val="single" w:sz="6" w:space="0" w:color="auto"/>
            </w:tcBorders>
          </w:tcPr>
          <w:p w:rsidR="00A936FA" w:rsidRPr="002000E5" w:rsidRDefault="00A936FA" w:rsidP="00F1314C">
            <w:pPr>
              <w:tabs>
                <w:tab w:val="left" w:pos="4860"/>
              </w:tabs>
              <w:spacing w:line="240" w:lineRule="atLeast"/>
              <w:jc w:val="both"/>
              <w:rPr>
                <w:rFonts w:ascii="Arial" w:hAnsi="Arial" w:cs="Arial"/>
                <w:sz w:val="22"/>
              </w:rPr>
            </w:pPr>
            <w:r w:rsidRPr="002000E5">
              <w:rPr>
                <w:rFonts w:ascii="Arial" w:hAnsi="Arial" w:cs="Arial"/>
                <w:sz w:val="22"/>
              </w:rPr>
              <w:t>Head, varsity boys basketball</w:t>
            </w:r>
          </w:p>
        </w:tc>
        <w:tc>
          <w:tcPr>
            <w:tcW w:w="1584" w:type="dxa"/>
            <w:tcBorders>
              <w:top w:val="single" w:sz="6" w:space="0" w:color="auto"/>
              <w:left w:val="single" w:sz="6" w:space="0" w:color="auto"/>
              <w:bottom w:val="single" w:sz="6" w:space="0" w:color="auto"/>
              <w:right w:val="single" w:sz="12" w:space="0" w:color="auto"/>
            </w:tcBorders>
          </w:tcPr>
          <w:p w:rsidR="00A936FA" w:rsidRPr="002000E5" w:rsidRDefault="00A936FA" w:rsidP="00F1314C">
            <w:pPr>
              <w:tabs>
                <w:tab w:val="left" w:pos="4860"/>
              </w:tabs>
              <w:spacing w:line="240" w:lineRule="atLeast"/>
              <w:jc w:val="center"/>
              <w:rPr>
                <w:rFonts w:ascii="Arial" w:hAnsi="Arial" w:cs="Arial"/>
                <w:sz w:val="22"/>
              </w:rPr>
            </w:pPr>
            <w:r>
              <w:rPr>
                <w:rFonts w:ascii="Arial" w:hAnsi="Arial" w:cs="Arial"/>
                <w:sz w:val="22"/>
              </w:rPr>
              <w:t>4,</w:t>
            </w:r>
            <w:r w:rsidR="00EF68D7">
              <w:rPr>
                <w:rFonts w:ascii="Arial" w:hAnsi="Arial" w:cs="Arial"/>
                <w:sz w:val="22"/>
              </w:rPr>
              <w:t>147</w:t>
            </w:r>
          </w:p>
        </w:tc>
      </w:tr>
      <w:tr w:rsidR="00A936FA" w:rsidRPr="002000E5">
        <w:trPr>
          <w:cantSplit/>
          <w:jc w:val="center"/>
        </w:trPr>
        <w:tc>
          <w:tcPr>
            <w:tcW w:w="2304" w:type="dxa"/>
            <w:tcBorders>
              <w:top w:val="single" w:sz="6" w:space="0" w:color="auto"/>
              <w:left w:val="single" w:sz="12" w:space="0" w:color="auto"/>
              <w:bottom w:val="single" w:sz="6" w:space="0" w:color="auto"/>
              <w:right w:val="single" w:sz="6" w:space="0" w:color="auto"/>
            </w:tcBorders>
          </w:tcPr>
          <w:p w:rsidR="00A936FA" w:rsidRPr="002000E5" w:rsidRDefault="00A936FA" w:rsidP="00F1314C">
            <w:pPr>
              <w:tabs>
                <w:tab w:val="left" w:pos="4860"/>
              </w:tabs>
              <w:spacing w:line="240" w:lineRule="atLeast"/>
              <w:jc w:val="center"/>
              <w:rPr>
                <w:rFonts w:ascii="Arial" w:hAnsi="Arial" w:cs="Arial"/>
                <w:sz w:val="22"/>
              </w:rPr>
            </w:pPr>
            <w:r w:rsidRPr="002000E5">
              <w:rPr>
                <w:rFonts w:ascii="Arial" w:hAnsi="Arial" w:cs="Arial"/>
                <w:sz w:val="22"/>
              </w:rPr>
              <w:t>5</w:t>
            </w:r>
          </w:p>
        </w:tc>
        <w:tc>
          <w:tcPr>
            <w:tcW w:w="3588" w:type="dxa"/>
            <w:tcBorders>
              <w:top w:val="single" w:sz="6" w:space="0" w:color="auto"/>
              <w:left w:val="single" w:sz="6" w:space="0" w:color="auto"/>
              <w:bottom w:val="single" w:sz="6" w:space="0" w:color="auto"/>
              <w:right w:val="single" w:sz="6" w:space="0" w:color="auto"/>
            </w:tcBorders>
          </w:tcPr>
          <w:p w:rsidR="00A936FA" w:rsidRPr="002000E5" w:rsidRDefault="00A936FA" w:rsidP="00F1314C">
            <w:pPr>
              <w:tabs>
                <w:tab w:val="left" w:pos="4860"/>
              </w:tabs>
              <w:spacing w:line="240" w:lineRule="atLeast"/>
              <w:jc w:val="both"/>
              <w:rPr>
                <w:rFonts w:ascii="Arial" w:hAnsi="Arial" w:cs="Arial"/>
                <w:sz w:val="22"/>
              </w:rPr>
            </w:pPr>
            <w:r w:rsidRPr="002000E5">
              <w:rPr>
                <w:rFonts w:ascii="Arial" w:hAnsi="Arial" w:cs="Arial"/>
                <w:sz w:val="22"/>
              </w:rPr>
              <w:t>Head, varsity girls basketball</w:t>
            </w:r>
          </w:p>
        </w:tc>
        <w:tc>
          <w:tcPr>
            <w:tcW w:w="1584" w:type="dxa"/>
            <w:tcBorders>
              <w:top w:val="single" w:sz="6" w:space="0" w:color="auto"/>
              <w:left w:val="single" w:sz="6" w:space="0" w:color="auto"/>
              <w:bottom w:val="single" w:sz="6" w:space="0" w:color="auto"/>
              <w:right w:val="single" w:sz="12" w:space="0" w:color="auto"/>
            </w:tcBorders>
          </w:tcPr>
          <w:p w:rsidR="00A936FA" w:rsidRPr="002000E5" w:rsidRDefault="00A936FA" w:rsidP="00F1314C">
            <w:pPr>
              <w:tabs>
                <w:tab w:val="left" w:pos="4860"/>
              </w:tabs>
              <w:spacing w:line="240" w:lineRule="atLeast"/>
              <w:jc w:val="center"/>
              <w:rPr>
                <w:rFonts w:ascii="Arial" w:hAnsi="Arial" w:cs="Arial"/>
                <w:sz w:val="22"/>
              </w:rPr>
            </w:pPr>
            <w:r>
              <w:rPr>
                <w:rFonts w:ascii="Arial" w:hAnsi="Arial" w:cs="Arial"/>
                <w:sz w:val="22"/>
              </w:rPr>
              <w:t>4,</w:t>
            </w:r>
            <w:r w:rsidR="00EF68D7">
              <w:rPr>
                <w:rFonts w:ascii="Arial" w:hAnsi="Arial" w:cs="Arial"/>
                <w:sz w:val="22"/>
              </w:rPr>
              <w:t>147</w:t>
            </w:r>
          </w:p>
        </w:tc>
      </w:tr>
      <w:tr w:rsidR="00A936FA" w:rsidRPr="002000E5">
        <w:trPr>
          <w:cantSplit/>
          <w:jc w:val="center"/>
        </w:trPr>
        <w:tc>
          <w:tcPr>
            <w:tcW w:w="2304" w:type="dxa"/>
            <w:tcBorders>
              <w:top w:val="single" w:sz="6" w:space="0" w:color="auto"/>
              <w:left w:val="single" w:sz="12" w:space="0" w:color="auto"/>
              <w:bottom w:val="single" w:sz="6" w:space="0" w:color="auto"/>
              <w:right w:val="single" w:sz="6" w:space="0" w:color="auto"/>
            </w:tcBorders>
          </w:tcPr>
          <w:p w:rsidR="00A936FA" w:rsidRPr="002000E5" w:rsidRDefault="00A936FA" w:rsidP="00F1314C">
            <w:pPr>
              <w:tabs>
                <w:tab w:val="left" w:pos="4860"/>
              </w:tabs>
              <w:spacing w:line="240" w:lineRule="atLeast"/>
              <w:jc w:val="center"/>
              <w:rPr>
                <w:rFonts w:ascii="Arial" w:hAnsi="Arial" w:cs="Arial"/>
                <w:sz w:val="22"/>
              </w:rPr>
            </w:pPr>
            <w:r w:rsidRPr="002000E5">
              <w:rPr>
                <w:rFonts w:ascii="Arial" w:hAnsi="Arial" w:cs="Arial"/>
                <w:sz w:val="22"/>
              </w:rPr>
              <w:t>6</w:t>
            </w:r>
          </w:p>
        </w:tc>
        <w:tc>
          <w:tcPr>
            <w:tcW w:w="3588" w:type="dxa"/>
            <w:tcBorders>
              <w:top w:val="single" w:sz="6" w:space="0" w:color="auto"/>
              <w:left w:val="single" w:sz="6" w:space="0" w:color="auto"/>
              <w:bottom w:val="single" w:sz="6" w:space="0" w:color="auto"/>
              <w:right w:val="single" w:sz="6" w:space="0" w:color="auto"/>
            </w:tcBorders>
          </w:tcPr>
          <w:p w:rsidR="00A936FA" w:rsidRPr="002000E5" w:rsidRDefault="00A936FA" w:rsidP="00F1314C">
            <w:pPr>
              <w:tabs>
                <w:tab w:val="left" w:pos="4860"/>
              </w:tabs>
              <w:spacing w:line="240" w:lineRule="atLeast"/>
              <w:jc w:val="both"/>
              <w:rPr>
                <w:rFonts w:ascii="Arial" w:hAnsi="Arial" w:cs="Arial"/>
                <w:sz w:val="22"/>
              </w:rPr>
            </w:pPr>
            <w:r w:rsidRPr="002000E5">
              <w:rPr>
                <w:rFonts w:ascii="Arial" w:hAnsi="Arial" w:cs="Arial"/>
                <w:sz w:val="22"/>
              </w:rPr>
              <w:t>Assistant, varsity boys basketball</w:t>
            </w:r>
          </w:p>
        </w:tc>
        <w:tc>
          <w:tcPr>
            <w:tcW w:w="1584" w:type="dxa"/>
            <w:tcBorders>
              <w:top w:val="single" w:sz="6" w:space="0" w:color="auto"/>
              <w:left w:val="single" w:sz="6" w:space="0" w:color="auto"/>
              <w:bottom w:val="single" w:sz="6" w:space="0" w:color="auto"/>
              <w:right w:val="single" w:sz="12" w:space="0" w:color="auto"/>
            </w:tcBorders>
          </w:tcPr>
          <w:p w:rsidR="00A936FA" w:rsidRPr="002000E5" w:rsidRDefault="00A936FA" w:rsidP="00F1314C">
            <w:pPr>
              <w:tabs>
                <w:tab w:val="left" w:pos="4860"/>
              </w:tabs>
              <w:spacing w:line="240" w:lineRule="atLeast"/>
              <w:jc w:val="center"/>
              <w:rPr>
                <w:rFonts w:ascii="Arial" w:hAnsi="Arial" w:cs="Arial"/>
                <w:sz w:val="22"/>
              </w:rPr>
            </w:pPr>
            <w:r>
              <w:rPr>
                <w:rFonts w:ascii="Arial" w:hAnsi="Arial" w:cs="Arial"/>
                <w:sz w:val="22"/>
              </w:rPr>
              <w:t>1,</w:t>
            </w:r>
            <w:r w:rsidR="00EF68D7">
              <w:rPr>
                <w:rFonts w:ascii="Arial" w:hAnsi="Arial" w:cs="Arial"/>
                <w:sz w:val="22"/>
              </w:rPr>
              <w:t>909</w:t>
            </w:r>
          </w:p>
        </w:tc>
      </w:tr>
      <w:tr w:rsidR="00A936FA" w:rsidRPr="002000E5">
        <w:trPr>
          <w:cantSplit/>
          <w:jc w:val="center"/>
        </w:trPr>
        <w:tc>
          <w:tcPr>
            <w:tcW w:w="2304" w:type="dxa"/>
            <w:tcBorders>
              <w:top w:val="single" w:sz="6" w:space="0" w:color="auto"/>
              <w:left w:val="single" w:sz="12" w:space="0" w:color="auto"/>
              <w:bottom w:val="single" w:sz="6" w:space="0" w:color="auto"/>
              <w:right w:val="single" w:sz="6" w:space="0" w:color="auto"/>
            </w:tcBorders>
          </w:tcPr>
          <w:p w:rsidR="00A936FA" w:rsidRPr="002000E5" w:rsidRDefault="00A936FA" w:rsidP="00F1314C">
            <w:pPr>
              <w:tabs>
                <w:tab w:val="left" w:pos="4860"/>
              </w:tabs>
              <w:spacing w:line="240" w:lineRule="atLeast"/>
              <w:jc w:val="center"/>
              <w:rPr>
                <w:rFonts w:ascii="Arial" w:hAnsi="Arial" w:cs="Arial"/>
                <w:sz w:val="22"/>
              </w:rPr>
            </w:pPr>
            <w:r w:rsidRPr="002000E5">
              <w:rPr>
                <w:rFonts w:ascii="Arial" w:hAnsi="Arial" w:cs="Arial"/>
                <w:sz w:val="22"/>
              </w:rPr>
              <w:t>7</w:t>
            </w:r>
          </w:p>
        </w:tc>
        <w:tc>
          <w:tcPr>
            <w:tcW w:w="3588" w:type="dxa"/>
            <w:tcBorders>
              <w:top w:val="single" w:sz="6" w:space="0" w:color="auto"/>
              <w:left w:val="single" w:sz="6" w:space="0" w:color="auto"/>
              <w:bottom w:val="single" w:sz="6" w:space="0" w:color="auto"/>
              <w:right w:val="single" w:sz="6" w:space="0" w:color="auto"/>
            </w:tcBorders>
          </w:tcPr>
          <w:p w:rsidR="00A936FA" w:rsidRPr="002000E5" w:rsidRDefault="00A936FA" w:rsidP="00F1314C">
            <w:pPr>
              <w:tabs>
                <w:tab w:val="left" w:pos="4860"/>
              </w:tabs>
              <w:spacing w:line="240" w:lineRule="atLeast"/>
              <w:jc w:val="both"/>
              <w:rPr>
                <w:rFonts w:ascii="Arial" w:hAnsi="Arial" w:cs="Arial"/>
                <w:sz w:val="22"/>
              </w:rPr>
            </w:pPr>
            <w:r w:rsidRPr="002000E5">
              <w:rPr>
                <w:rFonts w:ascii="Arial" w:hAnsi="Arial" w:cs="Arial"/>
                <w:sz w:val="22"/>
              </w:rPr>
              <w:t>Assistant, varsity girls basketball</w:t>
            </w:r>
          </w:p>
        </w:tc>
        <w:tc>
          <w:tcPr>
            <w:tcW w:w="1584" w:type="dxa"/>
            <w:tcBorders>
              <w:top w:val="single" w:sz="6" w:space="0" w:color="auto"/>
              <w:left w:val="single" w:sz="6" w:space="0" w:color="auto"/>
              <w:bottom w:val="single" w:sz="6" w:space="0" w:color="auto"/>
              <w:right w:val="single" w:sz="12" w:space="0" w:color="auto"/>
            </w:tcBorders>
          </w:tcPr>
          <w:p w:rsidR="00A936FA" w:rsidRPr="002000E5" w:rsidRDefault="00A936FA" w:rsidP="00F1314C">
            <w:pPr>
              <w:tabs>
                <w:tab w:val="left" w:pos="4860"/>
              </w:tabs>
              <w:spacing w:line="240" w:lineRule="atLeast"/>
              <w:jc w:val="center"/>
              <w:rPr>
                <w:rFonts w:ascii="Arial" w:hAnsi="Arial" w:cs="Arial"/>
                <w:sz w:val="22"/>
              </w:rPr>
            </w:pPr>
            <w:r>
              <w:rPr>
                <w:rFonts w:ascii="Arial" w:hAnsi="Arial" w:cs="Arial"/>
                <w:sz w:val="22"/>
              </w:rPr>
              <w:t>1,</w:t>
            </w:r>
            <w:r w:rsidR="00EF68D7">
              <w:rPr>
                <w:rFonts w:ascii="Arial" w:hAnsi="Arial" w:cs="Arial"/>
                <w:sz w:val="22"/>
              </w:rPr>
              <w:t>909</w:t>
            </w:r>
          </w:p>
        </w:tc>
      </w:tr>
      <w:tr w:rsidR="00A936FA" w:rsidRPr="002000E5">
        <w:trPr>
          <w:cantSplit/>
          <w:jc w:val="center"/>
        </w:trPr>
        <w:tc>
          <w:tcPr>
            <w:tcW w:w="2304" w:type="dxa"/>
            <w:tcBorders>
              <w:top w:val="single" w:sz="6" w:space="0" w:color="auto"/>
              <w:left w:val="single" w:sz="12" w:space="0" w:color="auto"/>
              <w:bottom w:val="single" w:sz="6" w:space="0" w:color="auto"/>
              <w:right w:val="single" w:sz="6" w:space="0" w:color="auto"/>
            </w:tcBorders>
          </w:tcPr>
          <w:p w:rsidR="00A936FA" w:rsidRPr="002000E5" w:rsidRDefault="00A936FA" w:rsidP="00F1314C">
            <w:pPr>
              <w:tabs>
                <w:tab w:val="left" w:pos="4860"/>
              </w:tabs>
              <w:spacing w:line="240" w:lineRule="atLeast"/>
              <w:jc w:val="center"/>
              <w:rPr>
                <w:rFonts w:ascii="Arial" w:hAnsi="Arial" w:cs="Arial"/>
                <w:sz w:val="22"/>
              </w:rPr>
            </w:pPr>
            <w:r w:rsidRPr="002000E5">
              <w:rPr>
                <w:rFonts w:ascii="Arial" w:hAnsi="Arial" w:cs="Arial"/>
                <w:sz w:val="22"/>
              </w:rPr>
              <w:t>8</w:t>
            </w:r>
          </w:p>
        </w:tc>
        <w:tc>
          <w:tcPr>
            <w:tcW w:w="3588" w:type="dxa"/>
            <w:tcBorders>
              <w:top w:val="single" w:sz="6" w:space="0" w:color="auto"/>
              <w:left w:val="single" w:sz="6" w:space="0" w:color="auto"/>
              <w:bottom w:val="single" w:sz="6" w:space="0" w:color="auto"/>
              <w:right w:val="single" w:sz="6" w:space="0" w:color="auto"/>
            </w:tcBorders>
          </w:tcPr>
          <w:p w:rsidR="00A936FA" w:rsidRPr="002000E5" w:rsidRDefault="00A936FA" w:rsidP="00F1314C">
            <w:pPr>
              <w:tabs>
                <w:tab w:val="left" w:pos="4860"/>
              </w:tabs>
              <w:spacing w:line="240" w:lineRule="atLeast"/>
              <w:jc w:val="both"/>
              <w:rPr>
                <w:rFonts w:ascii="Arial" w:hAnsi="Arial" w:cs="Arial"/>
                <w:sz w:val="22"/>
              </w:rPr>
            </w:pPr>
            <w:r w:rsidRPr="002000E5">
              <w:rPr>
                <w:rFonts w:ascii="Arial" w:hAnsi="Arial" w:cs="Arial"/>
                <w:sz w:val="22"/>
              </w:rPr>
              <w:t>Junior high football</w:t>
            </w:r>
          </w:p>
        </w:tc>
        <w:tc>
          <w:tcPr>
            <w:tcW w:w="1584" w:type="dxa"/>
            <w:tcBorders>
              <w:top w:val="single" w:sz="6" w:space="0" w:color="auto"/>
              <w:left w:val="single" w:sz="6" w:space="0" w:color="auto"/>
              <w:bottom w:val="single" w:sz="6" w:space="0" w:color="auto"/>
              <w:right w:val="single" w:sz="12" w:space="0" w:color="auto"/>
            </w:tcBorders>
          </w:tcPr>
          <w:p w:rsidR="00A936FA" w:rsidRDefault="00A936FA" w:rsidP="00F1314C">
            <w:pPr>
              <w:tabs>
                <w:tab w:val="left" w:pos="4860"/>
              </w:tabs>
              <w:spacing w:line="240" w:lineRule="atLeast"/>
              <w:jc w:val="center"/>
              <w:rPr>
                <w:rFonts w:ascii="Arial" w:hAnsi="Arial" w:cs="Arial"/>
                <w:sz w:val="22"/>
              </w:rPr>
            </w:pPr>
            <w:r>
              <w:rPr>
                <w:rFonts w:ascii="Arial" w:hAnsi="Arial" w:cs="Arial"/>
                <w:sz w:val="22"/>
              </w:rPr>
              <w:t>1,2</w:t>
            </w:r>
            <w:r w:rsidR="00EF68D7">
              <w:rPr>
                <w:rFonts w:ascii="Arial" w:hAnsi="Arial" w:cs="Arial"/>
                <w:sz w:val="22"/>
              </w:rPr>
              <w:t>28</w:t>
            </w:r>
          </w:p>
        </w:tc>
      </w:tr>
      <w:tr w:rsidR="00A936FA" w:rsidRPr="002000E5">
        <w:trPr>
          <w:cantSplit/>
          <w:jc w:val="center"/>
        </w:trPr>
        <w:tc>
          <w:tcPr>
            <w:tcW w:w="2304" w:type="dxa"/>
            <w:tcBorders>
              <w:top w:val="single" w:sz="6" w:space="0" w:color="auto"/>
              <w:left w:val="single" w:sz="12" w:space="0" w:color="auto"/>
              <w:bottom w:val="single" w:sz="6" w:space="0" w:color="auto"/>
              <w:right w:val="single" w:sz="6" w:space="0" w:color="auto"/>
            </w:tcBorders>
          </w:tcPr>
          <w:p w:rsidR="00A936FA" w:rsidRPr="002000E5" w:rsidRDefault="00A936FA" w:rsidP="00F1314C">
            <w:pPr>
              <w:tabs>
                <w:tab w:val="left" w:pos="4860"/>
              </w:tabs>
              <w:spacing w:line="240" w:lineRule="atLeast"/>
              <w:jc w:val="center"/>
              <w:rPr>
                <w:rFonts w:ascii="Arial" w:hAnsi="Arial" w:cs="Arial"/>
                <w:sz w:val="22"/>
              </w:rPr>
            </w:pPr>
            <w:r w:rsidRPr="002000E5">
              <w:rPr>
                <w:rFonts w:ascii="Arial" w:hAnsi="Arial" w:cs="Arial"/>
                <w:sz w:val="22"/>
              </w:rPr>
              <w:t>9</w:t>
            </w:r>
          </w:p>
        </w:tc>
        <w:tc>
          <w:tcPr>
            <w:tcW w:w="3588" w:type="dxa"/>
            <w:tcBorders>
              <w:top w:val="single" w:sz="6" w:space="0" w:color="auto"/>
              <w:left w:val="single" w:sz="6" w:space="0" w:color="auto"/>
              <w:bottom w:val="single" w:sz="6" w:space="0" w:color="auto"/>
              <w:right w:val="single" w:sz="6" w:space="0" w:color="auto"/>
            </w:tcBorders>
          </w:tcPr>
          <w:p w:rsidR="00A936FA" w:rsidRPr="002000E5" w:rsidRDefault="00A936FA" w:rsidP="00F1314C">
            <w:pPr>
              <w:tabs>
                <w:tab w:val="left" w:pos="4860"/>
              </w:tabs>
              <w:spacing w:line="240" w:lineRule="atLeast"/>
              <w:jc w:val="both"/>
              <w:rPr>
                <w:rFonts w:ascii="Arial" w:hAnsi="Arial" w:cs="Arial"/>
                <w:sz w:val="22"/>
              </w:rPr>
            </w:pPr>
            <w:r w:rsidRPr="002000E5">
              <w:rPr>
                <w:rFonts w:ascii="Arial" w:hAnsi="Arial" w:cs="Arial"/>
                <w:sz w:val="22"/>
              </w:rPr>
              <w:t>Junior high boys basketball</w:t>
            </w:r>
          </w:p>
        </w:tc>
        <w:tc>
          <w:tcPr>
            <w:tcW w:w="1584" w:type="dxa"/>
            <w:tcBorders>
              <w:top w:val="single" w:sz="6" w:space="0" w:color="auto"/>
              <w:left w:val="single" w:sz="6" w:space="0" w:color="auto"/>
              <w:bottom w:val="single" w:sz="6" w:space="0" w:color="auto"/>
              <w:right w:val="single" w:sz="12" w:space="0" w:color="auto"/>
            </w:tcBorders>
          </w:tcPr>
          <w:p w:rsidR="00A936FA" w:rsidRPr="002000E5" w:rsidRDefault="00A936FA" w:rsidP="00F1314C">
            <w:pPr>
              <w:tabs>
                <w:tab w:val="left" w:pos="4860"/>
              </w:tabs>
              <w:spacing w:line="240" w:lineRule="atLeast"/>
              <w:jc w:val="center"/>
              <w:rPr>
                <w:rFonts w:ascii="Arial" w:hAnsi="Arial" w:cs="Arial"/>
                <w:sz w:val="22"/>
              </w:rPr>
            </w:pPr>
            <w:r>
              <w:rPr>
                <w:rFonts w:ascii="Arial" w:hAnsi="Arial" w:cs="Arial"/>
                <w:sz w:val="22"/>
              </w:rPr>
              <w:t>1,2</w:t>
            </w:r>
            <w:r w:rsidR="00EF68D7">
              <w:rPr>
                <w:rFonts w:ascii="Arial" w:hAnsi="Arial" w:cs="Arial"/>
                <w:sz w:val="22"/>
              </w:rPr>
              <w:t>28</w:t>
            </w:r>
          </w:p>
        </w:tc>
      </w:tr>
      <w:tr w:rsidR="00A936FA" w:rsidRPr="002000E5">
        <w:trPr>
          <w:cantSplit/>
          <w:jc w:val="center"/>
        </w:trPr>
        <w:tc>
          <w:tcPr>
            <w:tcW w:w="2304" w:type="dxa"/>
            <w:tcBorders>
              <w:top w:val="single" w:sz="6" w:space="0" w:color="auto"/>
              <w:left w:val="single" w:sz="12" w:space="0" w:color="auto"/>
              <w:bottom w:val="single" w:sz="6" w:space="0" w:color="auto"/>
              <w:right w:val="single" w:sz="6" w:space="0" w:color="auto"/>
            </w:tcBorders>
          </w:tcPr>
          <w:p w:rsidR="00A936FA" w:rsidRPr="002000E5" w:rsidRDefault="00A936FA" w:rsidP="00F1314C">
            <w:pPr>
              <w:tabs>
                <w:tab w:val="left" w:pos="4860"/>
              </w:tabs>
              <w:spacing w:line="240" w:lineRule="atLeast"/>
              <w:jc w:val="center"/>
              <w:rPr>
                <w:rFonts w:ascii="Arial" w:hAnsi="Arial" w:cs="Arial"/>
                <w:sz w:val="22"/>
              </w:rPr>
            </w:pPr>
            <w:r w:rsidRPr="002000E5">
              <w:rPr>
                <w:rFonts w:ascii="Arial" w:hAnsi="Arial" w:cs="Arial"/>
                <w:sz w:val="22"/>
              </w:rPr>
              <w:t>10</w:t>
            </w:r>
          </w:p>
        </w:tc>
        <w:tc>
          <w:tcPr>
            <w:tcW w:w="3588" w:type="dxa"/>
            <w:tcBorders>
              <w:top w:val="single" w:sz="6" w:space="0" w:color="auto"/>
              <w:left w:val="single" w:sz="6" w:space="0" w:color="auto"/>
              <w:bottom w:val="single" w:sz="6" w:space="0" w:color="auto"/>
              <w:right w:val="single" w:sz="6" w:space="0" w:color="auto"/>
            </w:tcBorders>
          </w:tcPr>
          <w:p w:rsidR="00A936FA" w:rsidRPr="002000E5" w:rsidRDefault="00A936FA" w:rsidP="00F1314C">
            <w:pPr>
              <w:tabs>
                <w:tab w:val="left" w:pos="4860"/>
              </w:tabs>
              <w:spacing w:line="240" w:lineRule="atLeast"/>
              <w:jc w:val="both"/>
              <w:rPr>
                <w:rFonts w:ascii="Arial" w:hAnsi="Arial" w:cs="Arial"/>
                <w:sz w:val="22"/>
              </w:rPr>
            </w:pPr>
            <w:r w:rsidRPr="002000E5">
              <w:rPr>
                <w:rFonts w:ascii="Arial" w:hAnsi="Arial" w:cs="Arial"/>
                <w:sz w:val="22"/>
              </w:rPr>
              <w:t>Junior high girls basketball</w:t>
            </w:r>
          </w:p>
        </w:tc>
        <w:tc>
          <w:tcPr>
            <w:tcW w:w="1584" w:type="dxa"/>
            <w:tcBorders>
              <w:top w:val="single" w:sz="6" w:space="0" w:color="auto"/>
              <w:left w:val="single" w:sz="6" w:space="0" w:color="auto"/>
              <w:bottom w:val="single" w:sz="6" w:space="0" w:color="auto"/>
              <w:right w:val="single" w:sz="12" w:space="0" w:color="auto"/>
            </w:tcBorders>
          </w:tcPr>
          <w:p w:rsidR="00A936FA" w:rsidRPr="002000E5" w:rsidRDefault="00A936FA" w:rsidP="00F1314C">
            <w:pPr>
              <w:tabs>
                <w:tab w:val="left" w:pos="4860"/>
              </w:tabs>
              <w:spacing w:line="240" w:lineRule="atLeast"/>
              <w:jc w:val="center"/>
              <w:rPr>
                <w:rFonts w:ascii="Arial" w:hAnsi="Arial" w:cs="Arial"/>
                <w:sz w:val="22"/>
              </w:rPr>
            </w:pPr>
            <w:r>
              <w:rPr>
                <w:rFonts w:ascii="Arial" w:hAnsi="Arial" w:cs="Arial"/>
                <w:sz w:val="22"/>
              </w:rPr>
              <w:t>1,2</w:t>
            </w:r>
            <w:r w:rsidR="00EF68D7">
              <w:rPr>
                <w:rFonts w:ascii="Arial" w:hAnsi="Arial" w:cs="Arial"/>
                <w:sz w:val="22"/>
              </w:rPr>
              <w:t>28</w:t>
            </w:r>
          </w:p>
        </w:tc>
      </w:tr>
      <w:tr w:rsidR="00A936FA" w:rsidRPr="002000E5">
        <w:trPr>
          <w:cantSplit/>
          <w:jc w:val="center"/>
        </w:trPr>
        <w:tc>
          <w:tcPr>
            <w:tcW w:w="2304" w:type="dxa"/>
            <w:tcBorders>
              <w:top w:val="single" w:sz="6" w:space="0" w:color="auto"/>
              <w:left w:val="single" w:sz="12" w:space="0" w:color="auto"/>
              <w:bottom w:val="single" w:sz="6" w:space="0" w:color="auto"/>
              <w:right w:val="single" w:sz="6" w:space="0" w:color="auto"/>
            </w:tcBorders>
          </w:tcPr>
          <w:p w:rsidR="00A936FA" w:rsidRPr="002000E5" w:rsidRDefault="00A936FA" w:rsidP="00F1314C">
            <w:pPr>
              <w:tabs>
                <w:tab w:val="left" w:pos="4860"/>
              </w:tabs>
              <w:spacing w:line="240" w:lineRule="atLeast"/>
              <w:jc w:val="center"/>
              <w:rPr>
                <w:rFonts w:ascii="Arial" w:hAnsi="Arial" w:cs="Arial"/>
                <w:sz w:val="22"/>
              </w:rPr>
            </w:pPr>
            <w:r w:rsidRPr="002000E5">
              <w:rPr>
                <w:rFonts w:ascii="Arial" w:hAnsi="Arial" w:cs="Arial"/>
                <w:sz w:val="22"/>
              </w:rPr>
              <w:t>11</w:t>
            </w:r>
          </w:p>
        </w:tc>
        <w:tc>
          <w:tcPr>
            <w:tcW w:w="3588" w:type="dxa"/>
            <w:tcBorders>
              <w:top w:val="single" w:sz="6" w:space="0" w:color="auto"/>
              <w:left w:val="single" w:sz="6" w:space="0" w:color="auto"/>
              <w:bottom w:val="single" w:sz="6" w:space="0" w:color="auto"/>
              <w:right w:val="single" w:sz="6" w:space="0" w:color="auto"/>
            </w:tcBorders>
          </w:tcPr>
          <w:p w:rsidR="00A936FA" w:rsidRPr="002000E5" w:rsidRDefault="00A936FA" w:rsidP="00F1314C">
            <w:pPr>
              <w:tabs>
                <w:tab w:val="left" w:pos="4860"/>
              </w:tabs>
              <w:spacing w:line="240" w:lineRule="atLeast"/>
              <w:jc w:val="both"/>
              <w:rPr>
                <w:rFonts w:ascii="Arial" w:hAnsi="Arial" w:cs="Arial"/>
                <w:sz w:val="22"/>
              </w:rPr>
            </w:pPr>
            <w:r w:rsidRPr="002000E5">
              <w:rPr>
                <w:rFonts w:ascii="Arial" w:hAnsi="Arial" w:cs="Arial"/>
                <w:sz w:val="22"/>
              </w:rPr>
              <w:t>Freshman basketball</w:t>
            </w:r>
          </w:p>
        </w:tc>
        <w:tc>
          <w:tcPr>
            <w:tcW w:w="1584" w:type="dxa"/>
            <w:tcBorders>
              <w:top w:val="single" w:sz="6" w:space="0" w:color="auto"/>
              <w:left w:val="single" w:sz="6" w:space="0" w:color="auto"/>
              <w:bottom w:val="single" w:sz="6" w:space="0" w:color="auto"/>
              <w:right w:val="single" w:sz="12" w:space="0" w:color="auto"/>
            </w:tcBorders>
          </w:tcPr>
          <w:p w:rsidR="00A936FA" w:rsidRPr="002000E5" w:rsidRDefault="00A936FA" w:rsidP="00F1314C">
            <w:pPr>
              <w:tabs>
                <w:tab w:val="left" w:pos="4860"/>
              </w:tabs>
              <w:spacing w:line="240" w:lineRule="atLeast"/>
              <w:jc w:val="center"/>
              <w:rPr>
                <w:rFonts w:ascii="Arial" w:hAnsi="Arial" w:cs="Arial"/>
                <w:sz w:val="22"/>
              </w:rPr>
            </w:pPr>
            <w:r>
              <w:rPr>
                <w:rFonts w:ascii="Arial" w:hAnsi="Arial" w:cs="Arial"/>
                <w:sz w:val="22"/>
              </w:rPr>
              <w:t>1,4</w:t>
            </w:r>
            <w:r w:rsidR="00EF68D7">
              <w:rPr>
                <w:rFonts w:ascii="Arial" w:hAnsi="Arial" w:cs="Arial"/>
                <w:sz w:val="22"/>
              </w:rPr>
              <w:t>64</w:t>
            </w:r>
          </w:p>
        </w:tc>
      </w:tr>
      <w:tr w:rsidR="00A936FA" w:rsidRPr="002000E5">
        <w:trPr>
          <w:cantSplit/>
          <w:jc w:val="center"/>
        </w:trPr>
        <w:tc>
          <w:tcPr>
            <w:tcW w:w="2304" w:type="dxa"/>
            <w:tcBorders>
              <w:top w:val="single" w:sz="6" w:space="0" w:color="auto"/>
              <w:left w:val="single" w:sz="12" w:space="0" w:color="auto"/>
              <w:bottom w:val="single" w:sz="6" w:space="0" w:color="auto"/>
              <w:right w:val="single" w:sz="6" w:space="0" w:color="auto"/>
            </w:tcBorders>
          </w:tcPr>
          <w:p w:rsidR="00A936FA" w:rsidRPr="002000E5" w:rsidRDefault="00A936FA" w:rsidP="00F1314C">
            <w:pPr>
              <w:tabs>
                <w:tab w:val="left" w:pos="4860"/>
              </w:tabs>
              <w:spacing w:line="240" w:lineRule="atLeast"/>
              <w:jc w:val="center"/>
              <w:rPr>
                <w:rFonts w:ascii="Arial" w:hAnsi="Arial" w:cs="Arial"/>
                <w:sz w:val="22"/>
              </w:rPr>
            </w:pPr>
            <w:r w:rsidRPr="002000E5">
              <w:rPr>
                <w:rFonts w:ascii="Arial" w:hAnsi="Arial" w:cs="Arial"/>
                <w:sz w:val="22"/>
              </w:rPr>
              <w:t>12</w:t>
            </w:r>
          </w:p>
        </w:tc>
        <w:tc>
          <w:tcPr>
            <w:tcW w:w="3588" w:type="dxa"/>
            <w:tcBorders>
              <w:top w:val="single" w:sz="6" w:space="0" w:color="auto"/>
              <w:left w:val="single" w:sz="6" w:space="0" w:color="auto"/>
              <w:bottom w:val="single" w:sz="6" w:space="0" w:color="auto"/>
              <w:right w:val="single" w:sz="6" w:space="0" w:color="auto"/>
            </w:tcBorders>
          </w:tcPr>
          <w:p w:rsidR="00A936FA" w:rsidRPr="002000E5" w:rsidRDefault="00A936FA" w:rsidP="00F1314C">
            <w:pPr>
              <w:tabs>
                <w:tab w:val="left" w:pos="4860"/>
              </w:tabs>
              <w:spacing w:line="240" w:lineRule="atLeast"/>
              <w:jc w:val="both"/>
              <w:rPr>
                <w:rFonts w:ascii="Arial" w:hAnsi="Arial" w:cs="Arial"/>
                <w:sz w:val="22"/>
              </w:rPr>
            </w:pPr>
            <w:r w:rsidRPr="002000E5">
              <w:rPr>
                <w:rFonts w:ascii="Arial" w:hAnsi="Arial" w:cs="Arial"/>
                <w:sz w:val="22"/>
              </w:rPr>
              <w:t>Grade basketball (Saturdays)</w:t>
            </w:r>
          </w:p>
        </w:tc>
        <w:tc>
          <w:tcPr>
            <w:tcW w:w="1584" w:type="dxa"/>
            <w:tcBorders>
              <w:top w:val="single" w:sz="6" w:space="0" w:color="auto"/>
              <w:left w:val="single" w:sz="6" w:space="0" w:color="auto"/>
              <w:bottom w:val="single" w:sz="6" w:space="0" w:color="auto"/>
              <w:right w:val="single" w:sz="12" w:space="0" w:color="auto"/>
            </w:tcBorders>
          </w:tcPr>
          <w:p w:rsidR="00A936FA" w:rsidRPr="002000E5" w:rsidRDefault="00A936FA" w:rsidP="00F1314C">
            <w:pPr>
              <w:tabs>
                <w:tab w:val="left" w:pos="4860"/>
              </w:tabs>
              <w:spacing w:line="240" w:lineRule="atLeast"/>
              <w:jc w:val="center"/>
              <w:rPr>
                <w:rFonts w:ascii="Arial" w:hAnsi="Arial" w:cs="Arial"/>
                <w:sz w:val="22"/>
              </w:rPr>
            </w:pPr>
            <w:r>
              <w:rPr>
                <w:rFonts w:ascii="Arial" w:hAnsi="Arial" w:cs="Arial"/>
                <w:sz w:val="22"/>
              </w:rPr>
              <w:t>7</w:t>
            </w:r>
            <w:r w:rsidR="00EF68D7">
              <w:rPr>
                <w:rFonts w:ascii="Arial" w:hAnsi="Arial" w:cs="Arial"/>
                <w:sz w:val="22"/>
              </w:rPr>
              <w:t>81</w:t>
            </w:r>
          </w:p>
        </w:tc>
      </w:tr>
      <w:tr w:rsidR="00A936FA" w:rsidRPr="002000E5">
        <w:trPr>
          <w:cantSplit/>
          <w:jc w:val="center"/>
        </w:trPr>
        <w:tc>
          <w:tcPr>
            <w:tcW w:w="2304" w:type="dxa"/>
            <w:tcBorders>
              <w:top w:val="single" w:sz="6" w:space="0" w:color="auto"/>
              <w:left w:val="single" w:sz="12" w:space="0" w:color="auto"/>
              <w:bottom w:val="single" w:sz="6" w:space="0" w:color="auto"/>
              <w:right w:val="single" w:sz="6" w:space="0" w:color="auto"/>
            </w:tcBorders>
          </w:tcPr>
          <w:p w:rsidR="00A936FA" w:rsidRPr="002000E5" w:rsidRDefault="00A936FA" w:rsidP="00F1314C">
            <w:pPr>
              <w:tabs>
                <w:tab w:val="left" w:pos="4860"/>
              </w:tabs>
              <w:spacing w:line="240" w:lineRule="atLeast"/>
              <w:jc w:val="center"/>
              <w:rPr>
                <w:rFonts w:ascii="Arial" w:hAnsi="Arial" w:cs="Arial"/>
                <w:sz w:val="22"/>
              </w:rPr>
            </w:pPr>
            <w:r w:rsidRPr="002000E5">
              <w:rPr>
                <w:rFonts w:ascii="Arial" w:hAnsi="Arial" w:cs="Arial"/>
                <w:sz w:val="22"/>
              </w:rPr>
              <w:t>13</w:t>
            </w:r>
          </w:p>
        </w:tc>
        <w:tc>
          <w:tcPr>
            <w:tcW w:w="3588" w:type="dxa"/>
            <w:tcBorders>
              <w:top w:val="single" w:sz="6" w:space="0" w:color="auto"/>
              <w:left w:val="single" w:sz="6" w:space="0" w:color="auto"/>
              <w:bottom w:val="single" w:sz="6" w:space="0" w:color="auto"/>
              <w:right w:val="single" w:sz="6" w:space="0" w:color="auto"/>
            </w:tcBorders>
          </w:tcPr>
          <w:p w:rsidR="00A936FA" w:rsidRPr="002000E5" w:rsidRDefault="00A936FA" w:rsidP="00F1314C">
            <w:pPr>
              <w:tabs>
                <w:tab w:val="left" w:pos="4860"/>
              </w:tabs>
              <w:spacing w:line="240" w:lineRule="atLeast"/>
              <w:jc w:val="both"/>
              <w:rPr>
                <w:rFonts w:ascii="Arial" w:hAnsi="Arial" w:cs="Arial"/>
                <w:sz w:val="22"/>
              </w:rPr>
            </w:pPr>
            <w:r w:rsidRPr="002000E5">
              <w:rPr>
                <w:rFonts w:ascii="Arial" w:hAnsi="Arial" w:cs="Arial"/>
                <w:sz w:val="22"/>
              </w:rPr>
              <w:t>Head, boys track coach</w:t>
            </w:r>
          </w:p>
        </w:tc>
        <w:tc>
          <w:tcPr>
            <w:tcW w:w="1584" w:type="dxa"/>
            <w:tcBorders>
              <w:top w:val="single" w:sz="6" w:space="0" w:color="auto"/>
              <w:left w:val="single" w:sz="6" w:space="0" w:color="auto"/>
              <w:bottom w:val="single" w:sz="6" w:space="0" w:color="auto"/>
              <w:right w:val="single" w:sz="12" w:space="0" w:color="auto"/>
            </w:tcBorders>
          </w:tcPr>
          <w:p w:rsidR="00A936FA" w:rsidRPr="002000E5" w:rsidRDefault="00A936FA" w:rsidP="00F1314C">
            <w:pPr>
              <w:tabs>
                <w:tab w:val="left" w:pos="4860"/>
              </w:tabs>
              <w:spacing w:line="240" w:lineRule="atLeast"/>
              <w:jc w:val="center"/>
              <w:rPr>
                <w:rFonts w:ascii="Arial" w:hAnsi="Arial" w:cs="Arial"/>
                <w:sz w:val="22"/>
              </w:rPr>
            </w:pPr>
            <w:r>
              <w:rPr>
                <w:rFonts w:ascii="Arial" w:hAnsi="Arial" w:cs="Arial"/>
                <w:sz w:val="22"/>
              </w:rPr>
              <w:t>1,</w:t>
            </w:r>
            <w:r w:rsidR="00EF68D7">
              <w:rPr>
                <w:rFonts w:ascii="Arial" w:hAnsi="Arial" w:cs="Arial"/>
                <w:sz w:val="22"/>
              </w:rPr>
              <w:t>719</w:t>
            </w:r>
          </w:p>
        </w:tc>
      </w:tr>
      <w:tr w:rsidR="00A936FA" w:rsidRPr="002000E5">
        <w:trPr>
          <w:cantSplit/>
          <w:jc w:val="center"/>
        </w:trPr>
        <w:tc>
          <w:tcPr>
            <w:tcW w:w="2304" w:type="dxa"/>
            <w:tcBorders>
              <w:top w:val="single" w:sz="6" w:space="0" w:color="auto"/>
              <w:left w:val="single" w:sz="12" w:space="0" w:color="auto"/>
              <w:bottom w:val="single" w:sz="6" w:space="0" w:color="auto"/>
              <w:right w:val="single" w:sz="6" w:space="0" w:color="auto"/>
            </w:tcBorders>
          </w:tcPr>
          <w:p w:rsidR="00A936FA" w:rsidRPr="002000E5" w:rsidRDefault="00A936FA" w:rsidP="00F1314C">
            <w:pPr>
              <w:tabs>
                <w:tab w:val="left" w:pos="4860"/>
              </w:tabs>
              <w:spacing w:line="240" w:lineRule="atLeast"/>
              <w:jc w:val="center"/>
              <w:rPr>
                <w:rFonts w:ascii="Arial" w:hAnsi="Arial" w:cs="Arial"/>
                <w:sz w:val="22"/>
              </w:rPr>
            </w:pPr>
            <w:r w:rsidRPr="002000E5">
              <w:rPr>
                <w:rFonts w:ascii="Arial" w:hAnsi="Arial" w:cs="Arial"/>
                <w:sz w:val="22"/>
              </w:rPr>
              <w:t>14</w:t>
            </w:r>
          </w:p>
        </w:tc>
        <w:tc>
          <w:tcPr>
            <w:tcW w:w="3588" w:type="dxa"/>
            <w:tcBorders>
              <w:top w:val="single" w:sz="6" w:space="0" w:color="auto"/>
              <w:left w:val="single" w:sz="6" w:space="0" w:color="auto"/>
              <w:bottom w:val="single" w:sz="6" w:space="0" w:color="auto"/>
              <w:right w:val="single" w:sz="6" w:space="0" w:color="auto"/>
            </w:tcBorders>
          </w:tcPr>
          <w:p w:rsidR="00A936FA" w:rsidRPr="002000E5" w:rsidRDefault="00A936FA" w:rsidP="00F1314C">
            <w:pPr>
              <w:tabs>
                <w:tab w:val="left" w:pos="4860"/>
              </w:tabs>
              <w:spacing w:line="240" w:lineRule="atLeast"/>
              <w:jc w:val="both"/>
              <w:rPr>
                <w:rFonts w:ascii="Arial" w:hAnsi="Arial" w:cs="Arial"/>
                <w:sz w:val="22"/>
              </w:rPr>
            </w:pPr>
            <w:r w:rsidRPr="002000E5">
              <w:rPr>
                <w:rFonts w:ascii="Arial" w:hAnsi="Arial" w:cs="Arial"/>
                <w:sz w:val="22"/>
              </w:rPr>
              <w:t>Assistant, track coach</w:t>
            </w:r>
          </w:p>
        </w:tc>
        <w:tc>
          <w:tcPr>
            <w:tcW w:w="1584" w:type="dxa"/>
            <w:tcBorders>
              <w:top w:val="single" w:sz="6" w:space="0" w:color="auto"/>
              <w:left w:val="single" w:sz="6" w:space="0" w:color="auto"/>
              <w:bottom w:val="single" w:sz="6" w:space="0" w:color="auto"/>
              <w:right w:val="single" w:sz="12" w:space="0" w:color="auto"/>
            </w:tcBorders>
          </w:tcPr>
          <w:p w:rsidR="00A936FA" w:rsidRPr="002000E5" w:rsidRDefault="00A936FA" w:rsidP="00F1314C">
            <w:pPr>
              <w:tabs>
                <w:tab w:val="left" w:pos="4860"/>
              </w:tabs>
              <w:spacing w:line="240" w:lineRule="atLeast"/>
              <w:jc w:val="center"/>
              <w:rPr>
                <w:rFonts w:ascii="Arial" w:hAnsi="Arial" w:cs="Arial"/>
                <w:sz w:val="22"/>
              </w:rPr>
            </w:pPr>
            <w:r>
              <w:rPr>
                <w:rFonts w:ascii="Arial" w:hAnsi="Arial" w:cs="Arial"/>
                <w:sz w:val="22"/>
              </w:rPr>
              <w:t>7</w:t>
            </w:r>
            <w:r w:rsidR="00EF68D7">
              <w:rPr>
                <w:rFonts w:ascii="Arial" w:hAnsi="Arial" w:cs="Arial"/>
                <w:sz w:val="22"/>
              </w:rPr>
              <w:t>81</w:t>
            </w:r>
          </w:p>
        </w:tc>
      </w:tr>
      <w:tr w:rsidR="00A936FA" w:rsidRPr="002000E5">
        <w:trPr>
          <w:cantSplit/>
          <w:jc w:val="center"/>
        </w:trPr>
        <w:tc>
          <w:tcPr>
            <w:tcW w:w="2304" w:type="dxa"/>
            <w:tcBorders>
              <w:top w:val="single" w:sz="6" w:space="0" w:color="auto"/>
              <w:left w:val="single" w:sz="12" w:space="0" w:color="auto"/>
              <w:bottom w:val="single" w:sz="6" w:space="0" w:color="auto"/>
              <w:right w:val="single" w:sz="6" w:space="0" w:color="auto"/>
            </w:tcBorders>
          </w:tcPr>
          <w:p w:rsidR="00A936FA" w:rsidRPr="002000E5" w:rsidRDefault="00A936FA" w:rsidP="00F1314C">
            <w:pPr>
              <w:tabs>
                <w:tab w:val="left" w:pos="4860"/>
              </w:tabs>
              <w:spacing w:line="240" w:lineRule="atLeast"/>
              <w:jc w:val="center"/>
              <w:rPr>
                <w:rFonts w:ascii="Arial" w:hAnsi="Arial" w:cs="Arial"/>
                <w:sz w:val="22"/>
              </w:rPr>
            </w:pPr>
            <w:r w:rsidRPr="002000E5">
              <w:rPr>
                <w:rFonts w:ascii="Arial" w:hAnsi="Arial" w:cs="Arial"/>
                <w:sz w:val="22"/>
              </w:rPr>
              <w:t>15</w:t>
            </w:r>
          </w:p>
        </w:tc>
        <w:tc>
          <w:tcPr>
            <w:tcW w:w="3588" w:type="dxa"/>
            <w:tcBorders>
              <w:top w:val="single" w:sz="6" w:space="0" w:color="auto"/>
              <w:left w:val="single" w:sz="6" w:space="0" w:color="auto"/>
              <w:bottom w:val="single" w:sz="6" w:space="0" w:color="auto"/>
              <w:right w:val="single" w:sz="6" w:space="0" w:color="auto"/>
            </w:tcBorders>
          </w:tcPr>
          <w:p w:rsidR="00A936FA" w:rsidRPr="002000E5" w:rsidRDefault="00A936FA" w:rsidP="00F1314C">
            <w:pPr>
              <w:tabs>
                <w:tab w:val="left" w:pos="4860"/>
              </w:tabs>
              <w:spacing w:line="240" w:lineRule="atLeast"/>
              <w:jc w:val="both"/>
              <w:rPr>
                <w:rFonts w:ascii="Arial" w:hAnsi="Arial" w:cs="Arial"/>
                <w:sz w:val="22"/>
              </w:rPr>
            </w:pPr>
            <w:r w:rsidRPr="002000E5">
              <w:rPr>
                <w:rFonts w:ascii="Arial" w:hAnsi="Arial" w:cs="Arial"/>
                <w:sz w:val="22"/>
              </w:rPr>
              <w:t>Head, girls track coach</w:t>
            </w:r>
          </w:p>
        </w:tc>
        <w:tc>
          <w:tcPr>
            <w:tcW w:w="1584" w:type="dxa"/>
            <w:tcBorders>
              <w:top w:val="single" w:sz="6" w:space="0" w:color="auto"/>
              <w:left w:val="single" w:sz="6" w:space="0" w:color="auto"/>
              <w:bottom w:val="single" w:sz="6" w:space="0" w:color="auto"/>
              <w:right w:val="single" w:sz="12" w:space="0" w:color="auto"/>
            </w:tcBorders>
          </w:tcPr>
          <w:p w:rsidR="00A936FA" w:rsidRPr="002000E5" w:rsidRDefault="00A936FA" w:rsidP="00F1314C">
            <w:pPr>
              <w:tabs>
                <w:tab w:val="left" w:pos="4860"/>
              </w:tabs>
              <w:spacing w:line="240" w:lineRule="atLeast"/>
              <w:jc w:val="center"/>
              <w:rPr>
                <w:rFonts w:ascii="Arial" w:hAnsi="Arial" w:cs="Arial"/>
                <w:sz w:val="22"/>
              </w:rPr>
            </w:pPr>
            <w:r>
              <w:rPr>
                <w:rFonts w:ascii="Arial" w:hAnsi="Arial" w:cs="Arial"/>
                <w:sz w:val="22"/>
              </w:rPr>
              <w:t>1,</w:t>
            </w:r>
            <w:r w:rsidR="00EF68D7">
              <w:rPr>
                <w:rFonts w:ascii="Arial" w:hAnsi="Arial" w:cs="Arial"/>
                <w:sz w:val="22"/>
              </w:rPr>
              <w:t>719</w:t>
            </w:r>
          </w:p>
        </w:tc>
      </w:tr>
      <w:tr w:rsidR="00A936FA" w:rsidRPr="002000E5">
        <w:trPr>
          <w:cantSplit/>
          <w:jc w:val="center"/>
        </w:trPr>
        <w:tc>
          <w:tcPr>
            <w:tcW w:w="2304" w:type="dxa"/>
            <w:tcBorders>
              <w:top w:val="single" w:sz="6" w:space="0" w:color="auto"/>
              <w:left w:val="single" w:sz="12" w:space="0" w:color="auto"/>
              <w:bottom w:val="single" w:sz="6" w:space="0" w:color="auto"/>
              <w:right w:val="single" w:sz="6" w:space="0" w:color="auto"/>
            </w:tcBorders>
          </w:tcPr>
          <w:p w:rsidR="00A936FA" w:rsidRPr="002000E5" w:rsidRDefault="00A936FA" w:rsidP="00F1314C">
            <w:pPr>
              <w:tabs>
                <w:tab w:val="left" w:pos="4860"/>
              </w:tabs>
              <w:spacing w:line="240" w:lineRule="atLeast"/>
              <w:jc w:val="center"/>
              <w:rPr>
                <w:rFonts w:ascii="Arial" w:hAnsi="Arial" w:cs="Arial"/>
                <w:sz w:val="22"/>
              </w:rPr>
            </w:pPr>
            <w:r w:rsidRPr="002000E5">
              <w:rPr>
                <w:rFonts w:ascii="Arial" w:hAnsi="Arial" w:cs="Arial"/>
                <w:sz w:val="22"/>
              </w:rPr>
              <w:t>16</w:t>
            </w:r>
          </w:p>
        </w:tc>
        <w:tc>
          <w:tcPr>
            <w:tcW w:w="3588" w:type="dxa"/>
            <w:tcBorders>
              <w:top w:val="single" w:sz="6" w:space="0" w:color="auto"/>
              <w:left w:val="single" w:sz="6" w:space="0" w:color="auto"/>
              <w:bottom w:val="single" w:sz="6" w:space="0" w:color="auto"/>
              <w:right w:val="single" w:sz="6" w:space="0" w:color="auto"/>
            </w:tcBorders>
          </w:tcPr>
          <w:p w:rsidR="00A936FA" w:rsidRPr="002000E5" w:rsidRDefault="00A936FA" w:rsidP="00F1314C">
            <w:pPr>
              <w:tabs>
                <w:tab w:val="left" w:pos="4860"/>
              </w:tabs>
              <w:spacing w:line="240" w:lineRule="atLeast"/>
              <w:jc w:val="both"/>
              <w:rPr>
                <w:rFonts w:ascii="Arial" w:hAnsi="Arial" w:cs="Arial"/>
                <w:sz w:val="22"/>
              </w:rPr>
            </w:pPr>
            <w:r w:rsidRPr="002000E5">
              <w:rPr>
                <w:rFonts w:ascii="Arial" w:hAnsi="Arial" w:cs="Arial"/>
                <w:sz w:val="22"/>
              </w:rPr>
              <w:t>Baseball (summer)</w:t>
            </w:r>
          </w:p>
        </w:tc>
        <w:tc>
          <w:tcPr>
            <w:tcW w:w="1584" w:type="dxa"/>
            <w:tcBorders>
              <w:top w:val="single" w:sz="6" w:space="0" w:color="auto"/>
              <w:left w:val="single" w:sz="6" w:space="0" w:color="auto"/>
              <w:bottom w:val="single" w:sz="6" w:space="0" w:color="auto"/>
              <w:right w:val="single" w:sz="12" w:space="0" w:color="auto"/>
            </w:tcBorders>
          </w:tcPr>
          <w:p w:rsidR="00A936FA" w:rsidRPr="0086116B" w:rsidRDefault="00A936FA" w:rsidP="0086116B">
            <w:pPr>
              <w:pStyle w:val="Heading1"/>
              <w:numPr>
                <w:ilvl w:val="0"/>
                <w:numId w:val="0"/>
              </w:numPr>
              <w:rPr>
                <w:rFonts w:cs="Arial"/>
                <w:i/>
                <w:u w:val="none"/>
              </w:rPr>
            </w:pPr>
            <w:r w:rsidRPr="0086116B">
              <w:rPr>
                <w:rFonts w:cs="Arial"/>
                <w:i/>
                <w:u w:val="none"/>
              </w:rPr>
              <w:t>Inactive</w:t>
            </w:r>
          </w:p>
        </w:tc>
      </w:tr>
      <w:tr w:rsidR="00A936FA" w:rsidRPr="002000E5">
        <w:trPr>
          <w:cantSplit/>
          <w:jc w:val="center"/>
        </w:trPr>
        <w:tc>
          <w:tcPr>
            <w:tcW w:w="2304" w:type="dxa"/>
            <w:tcBorders>
              <w:top w:val="single" w:sz="6" w:space="0" w:color="auto"/>
              <w:left w:val="single" w:sz="12" w:space="0" w:color="auto"/>
              <w:bottom w:val="single" w:sz="6" w:space="0" w:color="auto"/>
              <w:right w:val="single" w:sz="6" w:space="0" w:color="auto"/>
            </w:tcBorders>
          </w:tcPr>
          <w:p w:rsidR="00A936FA" w:rsidRPr="002000E5" w:rsidRDefault="00A936FA" w:rsidP="00F1314C">
            <w:pPr>
              <w:tabs>
                <w:tab w:val="left" w:pos="4860"/>
              </w:tabs>
              <w:spacing w:line="240" w:lineRule="atLeast"/>
              <w:jc w:val="center"/>
              <w:rPr>
                <w:rFonts w:ascii="Arial" w:hAnsi="Arial" w:cs="Arial"/>
                <w:sz w:val="22"/>
              </w:rPr>
            </w:pPr>
            <w:r w:rsidRPr="002000E5">
              <w:rPr>
                <w:rFonts w:ascii="Arial" w:hAnsi="Arial" w:cs="Arial"/>
                <w:sz w:val="22"/>
              </w:rPr>
              <w:t>17</w:t>
            </w:r>
          </w:p>
        </w:tc>
        <w:tc>
          <w:tcPr>
            <w:tcW w:w="3588" w:type="dxa"/>
            <w:tcBorders>
              <w:top w:val="single" w:sz="6" w:space="0" w:color="auto"/>
              <w:left w:val="single" w:sz="6" w:space="0" w:color="auto"/>
              <w:bottom w:val="single" w:sz="6" w:space="0" w:color="auto"/>
              <w:right w:val="single" w:sz="6" w:space="0" w:color="auto"/>
            </w:tcBorders>
          </w:tcPr>
          <w:p w:rsidR="00A936FA" w:rsidRPr="002000E5" w:rsidRDefault="00A936FA" w:rsidP="00F1314C">
            <w:pPr>
              <w:tabs>
                <w:tab w:val="left" w:pos="4860"/>
              </w:tabs>
              <w:spacing w:line="240" w:lineRule="atLeast"/>
              <w:jc w:val="both"/>
              <w:rPr>
                <w:rFonts w:ascii="Arial" w:hAnsi="Arial" w:cs="Arial"/>
                <w:sz w:val="22"/>
              </w:rPr>
            </w:pPr>
            <w:r w:rsidRPr="002000E5">
              <w:rPr>
                <w:rFonts w:ascii="Arial" w:hAnsi="Arial" w:cs="Arial"/>
                <w:sz w:val="22"/>
              </w:rPr>
              <w:t>Boys tennis coach</w:t>
            </w:r>
          </w:p>
        </w:tc>
        <w:tc>
          <w:tcPr>
            <w:tcW w:w="1584" w:type="dxa"/>
            <w:tcBorders>
              <w:top w:val="single" w:sz="6" w:space="0" w:color="auto"/>
              <w:left w:val="single" w:sz="6" w:space="0" w:color="auto"/>
              <w:bottom w:val="single" w:sz="6" w:space="0" w:color="auto"/>
              <w:right w:val="single" w:sz="12" w:space="0" w:color="auto"/>
            </w:tcBorders>
          </w:tcPr>
          <w:p w:rsidR="00A936FA" w:rsidRPr="002000E5" w:rsidRDefault="00A936FA" w:rsidP="00F1314C">
            <w:pPr>
              <w:tabs>
                <w:tab w:val="left" w:pos="4860"/>
              </w:tabs>
              <w:spacing w:line="240" w:lineRule="atLeast"/>
              <w:jc w:val="center"/>
              <w:rPr>
                <w:rFonts w:ascii="Arial" w:hAnsi="Arial" w:cs="Arial"/>
                <w:sz w:val="22"/>
              </w:rPr>
            </w:pPr>
            <w:r>
              <w:rPr>
                <w:rFonts w:ascii="Arial" w:hAnsi="Arial" w:cs="Arial"/>
                <w:sz w:val="22"/>
              </w:rPr>
              <w:t>1,</w:t>
            </w:r>
            <w:r w:rsidR="00EF68D7">
              <w:rPr>
                <w:rFonts w:ascii="Arial" w:hAnsi="Arial" w:cs="Arial"/>
                <w:sz w:val="22"/>
              </w:rPr>
              <w:t>512</w:t>
            </w:r>
          </w:p>
        </w:tc>
      </w:tr>
      <w:tr w:rsidR="00A936FA" w:rsidRPr="002000E5">
        <w:trPr>
          <w:cantSplit/>
          <w:jc w:val="center"/>
        </w:trPr>
        <w:tc>
          <w:tcPr>
            <w:tcW w:w="2304" w:type="dxa"/>
            <w:tcBorders>
              <w:top w:val="single" w:sz="6" w:space="0" w:color="auto"/>
              <w:left w:val="single" w:sz="12" w:space="0" w:color="auto"/>
              <w:bottom w:val="single" w:sz="6" w:space="0" w:color="auto"/>
              <w:right w:val="single" w:sz="6" w:space="0" w:color="auto"/>
            </w:tcBorders>
          </w:tcPr>
          <w:p w:rsidR="00A936FA" w:rsidRPr="002000E5" w:rsidRDefault="00A936FA" w:rsidP="00F1314C">
            <w:pPr>
              <w:tabs>
                <w:tab w:val="left" w:pos="4860"/>
              </w:tabs>
              <w:spacing w:line="240" w:lineRule="atLeast"/>
              <w:jc w:val="center"/>
              <w:rPr>
                <w:rFonts w:ascii="Arial" w:hAnsi="Arial" w:cs="Arial"/>
                <w:sz w:val="22"/>
              </w:rPr>
            </w:pPr>
            <w:r w:rsidRPr="002000E5">
              <w:rPr>
                <w:rFonts w:ascii="Arial" w:hAnsi="Arial" w:cs="Arial"/>
                <w:sz w:val="22"/>
              </w:rPr>
              <w:t>18</w:t>
            </w:r>
          </w:p>
        </w:tc>
        <w:tc>
          <w:tcPr>
            <w:tcW w:w="3588" w:type="dxa"/>
            <w:tcBorders>
              <w:top w:val="single" w:sz="6" w:space="0" w:color="auto"/>
              <w:left w:val="single" w:sz="6" w:space="0" w:color="auto"/>
              <w:bottom w:val="single" w:sz="6" w:space="0" w:color="auto"/>
              <w:right w:val="single" w:sz="6" w:space="0" w:color="auto"/>
            </w:tcBorders>
          </w:tcPr>
          <w:p w:rsidR="00A936FA" w:rsidRPr="002000E5" w:rsidRDefault="00A936FA" w:rsidP="00F1314C">
            <w:pPr>
              <w:tabs>
                <w:tab w:val="left" w:pos="4860"/>
              </w:tabs>
              <w:spacing w:line="240" w:lineRule="atLeast"/>
              <w:jc w:val="both"/>
              <w:rPr>
                <w:rFonts w:ascii="Arial" w:hAnsi="Arial" w:cs="Arial"/>
                <w:sz w:val="22"/>
              </w:rPr>
            </w:pPr>
            <w:r w:rsidRPr="002000E5">
              <w:rPr>
                <w:rFonts w:ascii="Arial" w:hAnsi="Arial" w:cs="Arial"/>
                <w:sz w:val="22"/>
              </w:rPr>
              <w:t>Girls tennis coach</w:t>
            </w:r>
          </w:p>
        </w:tc>
        <w:tc>
          <w:tcPr>
            <w:tcW w:w="1584" w:type="dxa"/>
            <w:tcBorders>
              <w:top w:val="single" w:sz="6" w:space="0" w:color="auto"/>
              <w:left w:val="single" w:sz="6" w:space="0" w:color="auto"/>
              <w:bottom w:val="single" w:sz="6" w:space="0" w:color="auto"/>
              <w:right w:val="single" w:sz="12" w:space="0" w:color="auto"/>
            </w:tcBorders>
          </w:tcPr>
          <w:p w:rsidR="00A936FA" w:rsidRPr="002000E5" w:rsidRDefault="00A936FA" w:rsidP="00F1314C">
            <w:pPr>
              <w:tabs>
                <w:tab w:val="left" w:pos="4860"/>
              </w:tabs>
              <w:spacing w:line="240" w:lineRule="atLeast"/>
              <w:jc w:val="center"/>
              <w:rPr>
                <w:rFonts w:ascii="Arial" w:hAnsi="Arial" w:cs="Arial"/>
                <w:sz w:val="22"/>
              </w:rPr>
            </w:pPr>
            <w:r>
              <w:rPr>
                <w:rFonts w:ascii="Arial" w:hAnsi="Arial" w:cs="Arial"/>
                <w:sz w:val="22"/>
              </w:rPr>
              <w:t>1,</w:t>
            </w:r>
            <w:r w:rsidR="00EF68D7">
              <w:rPr>
                <w:rFonts w:ascii="Arial" w:hAnsi="Arial" w:cs="Arial"/>
                <w:sz w:val="22"/>
              </w:rPr>
              <w:t>512</w:t>
            </w:r>
          </w:p>
        </w:tc>
      </w:tr>
      <w:tr w:rsidR="00A936FA" w:rsidRPr="002000E5">
        <w:trPr>
          <w:cantSplit/>
          <w:jc w:val="center"/>
        </w:trPr>
        <w:tc>
          <w:tcPr>
            <w:tcW w:w="2304" w:type="dxa"/>
            <w:tcBorders>
              <w:top w:val="single" w:sz="6" w:space="0" w:color="auto"/>
              <w:left w:val="single" w:sz="12" w:space="0" w:color="auto"/>
              <w:bottom w:val="single" w:sz="6" w:space="0" w:color="auto"/>
              <w:right w:val="single" w:sz="6" w:space="0" w:color="auto"/>
            </w:tcBorders>
          </w:tcPr>
          <w:p w:rsidR="00A936FA" w:rsidRPr="002000E5" w:rsidRDefault="00A936FA" w:rsidP="00F1314C">
            <w:pPr>
              <w:tabs>
                <w:tab w:val="left" w:pos="4860"/>
              </w:tabs>
              <w:spacing w:line="240" w:lineRule="atLeast"/>
              <w:jc w:val="center"/>
              <w:rPr>
                <w:rFonts w:ascii="Arial" w:hAnsi="Arial" w:cs="Arial"/>
                <w:sz w:val="22"/>
              </w:rPr>
            </w:pPr>
            <w:r w:rsidRPr="002000E5">
              <w:rPr>
                <w:rFonts w:ascii="Arial" w:hAnsi="Arial" w:cs="Arial"/>
                <w:sz w:val="22"/>
              </w:rPr>
              <w:t>19</w:t>
            </w:r>
          </w:p>
        </w:tc>
        <w:tc>
          <w:tcPr>
            <w:tcW w:w="3588" w:type="dxa"/>
            <w:tcBorders>
              <w:top w:val="single" w:sz="6" w:space="0" w:color="auto"/>
              <w:left w:val="single" w:sz="6" w:space="0" w:color="auto"/>
              <w:bottom w:val="single" w:sz="6" w:space="0" w:color="auto"/>
              <w:right w:val="single" w:sz="6" w:space="0" w:color="auto"/>
            </w:tcBorders>
          </w:tcPr>
          <w:p w:rsidR="00A936FA" w:rsidRPr="002000E5" w:rsidRDefault="00A936FA" w:rsidP="00F1314C">
            <w:pPr>
              <w:tabs>
                <w:tab w:val="left" w:pos="4860"/>
              </w:tabs>
              <w:spacing w:line="240" w:lineRule="atLeast"/>
              <w:jc w:val="both"/>
              <w:rPr>
                <w:rFonts w:ascii="Arial" w:hAnsi="Arial" w:cs="Arial"/>
                <w:sz w:val="22"/>
              </w:rPr>
            </w:pPr>
            <w:r w:rsidRPr="002000E5">
              <w:rPr>
                <w:rFonts w:ascii="Arial" w:hAnsi="Arial" w:cs="Arial"/>
                <w:sz w:val="22"/>
              </w:rPr>
              <w:t>Ski team coach</w:t>
            </w:r>
          </w:p>
        </w:tc>
        <w:tc>
          <w:tcPr>
            <w:tcW w:w="1584" w:type="dxa"/>
            <w:tcBorders>
              <w:top w:val="single" w:sz="6" w:space="0" w:color="auto"/>
              <w:left w:val="single" w:sz="6" w:space="0" w:color="auto"/>
              <w:bottom w:val="single" w:sz="6" w:space="0" w:color="auto"/>
              <w:right w:val="single" w:sz="12" w:space="0" w:color="auto"/>
            </w:tcBorders>
          </w:tcPr>
          <w:p w:rsidR="00A936FA" w:rsidRPr="0086116B" w:rsidRDefault="00A936FA" w:rsidP="0086116B">
            <w:pPr>
              <w:pStyle w:val="Heading1"/>
              <w:numPr>
                <w:ilvl w:val="0"/>
                <w:numId w:val="0"/>
              </w:numPr>
              <w:rPr>
                <w:rFonts w:cs="Arial"/>
                <w:i/>
                <w:u w:val="none"/>
              </w:rPr>
            </w:pPr>
            <w:r w:rsidRPr="0086116B">
              <w:rPr>
                <w:rFonts w:cs="Arial"/>
                <w:i/>
                <w:u w:val="none"/>
              </w:rPr>
              <w:t>Inactive</w:t>
            </w:r>
          </w:p>
        </w:tc>
      </w:tr>
      <w:tr w:rsidR="00A936FA" w:rsidRPr="002000E5">
        <w:trPr>
          <w:cantSplit/>
          <w:jc w:val="center"/>
        </w:trPr>
        <w:tc>
          <w:tcPr>
            <w:tcW w:w="2304" w:type="dxa"/>
            <w:tcBorders>
              <w:top w:val="single" w:sz="6" w:space="0" w:color="auto"/>
              <w:left w:val="single" w:sz="12" w:space="0" w:color="auto"/>
              <w:bottom w:val="single" w:sz="6" w:space="0" w:color="auto"/>
              <w:right w:val="single" w:sz="6" w:space="0" w:color="auto"/>
            </w:tcBorders>
          </w:tcPr>
          <w:p w:rsidR="00A936FA" w:rsidRPr="002000E5" w:rsidRDefault="00A936FA" w:rsidP="00F1314C">
            <w:pPr>
              <w:tabs>
                <w:tab w:val="left" w:pos="4860"/>
              </w:tabs>
              <w:spacing w:line="240" w:lineRule="atLeast"/>
              <w:jc w:val="center"/>
              <w:rPr>
                <w:rFonts w:ascii="Arial" w:hAnsi="Arial" w:cs="Arial"/>
                <w:sz w:val="22"/>
              </w:rPr>
            </w:pPr>
            <w:r w:rsidRPr="002000E5">
              <w:rPr>
                <w:rFonts w:ascii="Arial" w:hAnsi="Arial" w:cs="Arial"/>
                <w:sz w:val="22"/>
              </w:rPr>
              <w:t>20</w:t>
            </w:r>
          </w:p>
        </w:tc>
        <w:tc>
          <w:tcPr>
            <w:tcW w:w="3588" w:type="dxa"/>
            <w:tcBorders>
              <w:top w:val="single" w:sz="6" w:space="0" w:color="auto"/>
              <w:left w:val="single" w:sz="6" w:space="0" w:color="auto"/>
              <w:bottom w:val="single" w:sz="6" w:space="0" w:color="auto"/>
              <w:right w:val="single" w:sz="6" w:space="0" w:color="auto"/>
            </w:tcBorders>
          </w:tcPr>
          <w:p w:rsidR="00A936FA" w:rsidRPr="002000E5" w:rsidRDefault="00A936FA" w:rsidP="00F1314C">
            <w:pPr>
              <w:tabs>
                <w:tab w:val="left" w:pos="4860"/>
              </w:tabs>
              <w:spacing w:line="240" w:lineRule="atLeast"/>
              <w:jc w:val="both"/>
              <w:rPr>
                <w:rFonts w:ascii="Arial" w:hAnsi="Arial" w:cs="Arial"/>
                <w:sz w:val="22"/>
              </w:rPr>
            </w:pPr>
            <w:r w:rsidRPr="002000E5">
              <w:rPr>
                <w:rFonts w:ascii="Arial" w:hAnsi="Arial" w:cs="Arial"/>
                <w:sz w:val="22"/>
              </w:rPr>
              <w:t>Volleyball coach</w:t>
            </w:r>
            <w:r w:rsidR="00EF68D7">
              <w:rPr>
                <w:rFonts w:ascii="Arial" w:hAnsi="Arial" w:cs="Arial"/>
                <w:sz w:val="22"/>
              </w:rPr>
              <w:t xml:space="preserve"> *</w:t>
            </w:r>
          </w:p>
        </w:tc>
        <w:tc>
          <w:tcPr>
            <w:tcW w:w="1584" w:type="dxa"/>
            <w:tcBorders>
              <w:top w:val="single" w:sz="6" w:space="0" w:color="auto"/>
              <w:left w:val="single" w:sz="6" w:space="0" w:color="auto"/>
              <w:bottom w:val="single" w:sz="6" w:space="0" w:color="auto"/>
              <w:right w:val="single" w:sz="12" w:space="0" w:color="auto"/>
            </w:tcBorders>
          </w:tcPr>
          <w:p w:rsidR="00A936FA" w:rsidRPr="002000E5" w:rsidRDefault="00EF68D7" w:rsidP="00F1314C">
            <w:pPr>
              <w:tabs>
                <w:tab w:val="left" w:pos="4860"/>
              </w:tabs>
              <w:spacing w:line="240" w:lineRule="atLeast"/>
              <w:jc w:val="center"/>
              <w:rPr>
                <w:rFonts w:ascii="Arial" w:hAnsi="Arial" w:cs="Arial"/>
                <w:sz w:val="22"/>
              </w:rPr>
            </w:pPr>
            <w:r>
              <w:rPr>
                <w:rFonts w:ascii="Arial" w:hAnsi="Arial" w:cs="Arial"/>
                <w:sz w:val="22"/>
              </w:rPr>
              <w:t>2,919</w:t>
            </w:r>
          </w:p>
        </w:tc>
      </w:tr>
      <w:tr w:rsidR="00A936FA" w:rsidRPr="002000E5">
        <w:trPr>
          <w:cantSplit/>
          <w:jc w:val="center"/>
        </w:trPr>
        <w:tc>
          <w:tcPr>
            <w:tcW w:w="2304" w:type="dxa"/>
            <w:tcBorders>
              <w:top w:val="single" w:sz="6" w:space="0" w:color="auto"/>
              <w:left w:val="single" w:sz="12" w:space="0" w:color="auto"/>
              <w:bottom w:val="single" w:sz="6" w:space="0" w:color="auto"/>
              <w:right w:val="single" w:sz="6" w:space="0" w:color="auto"/>
            </w:tcBorders>
          </w:tcPr>
          <w:p w:rsidR="00A936FA" w:rsidRPr="002000E5" w:rsidRDefault="00A936FA" w:rsidP="00F1314C">
            <w:pPr>
              <w:tabs>
                <w:tab w:val="left" w:pos="4860"/>
              </w:tabs>
              <w:spacing w:line="240" w:lineRule="atLeast"/>
              <w:jc w:val="center"/>
              <w:rPr>
                <w:rFonts w:ascii="Arial" w:hAnsi="Arial" w:cs="Arial"/>
                <w:sz w:val="22"/>
              </w:rPr>
            </w:pPr>
            <w:r w:rsidRPr="002000E5">
              <w:rPr>
                <w:rFonts w:ascii="Arial" w:hAnsi="Arial" w:cs="Arial"/>
                <w:sz w:val="22"/>
              </w:rPr>
              <w:t>21</w:t>
            </w:r>
          </w:p>
        </w:tc>
        <w:tc>
          <w:tcPr>
            <w:tcW w:w="3588" w:type="dxa"/>
            <w:tcBorders>
              <w:top w:val="single" w:sz="6" w:space="0" w:color="auto"/>
              <w:left w:val="single" w:sz="6" w:space="0" w:color="auto"/>
              <w:bottom w:val="single" w:sz="6" w:space="0" w:color="auto"/>
              <w:right w:val="single" w:sz="6" w:space="0" w:color="auto"/>
            </w:tcBorders>
          </w:tcPr>
          <w:p w:rsidR="00A936FA" w:rsidRPr="002000E5" w:rsidRDefault="00A936FA" w:rsidP="00F1314C">
            <w:pPr>
              <w:tabs>
                <w:tab w:val="left" w:pos="4860"/>
              </w:tabs>
              <w:spacing w:line="240" w:lineRule="atLeast"/>
              <w:jc w:val="both"/>
              <w:rPr>
                <w:rFonts w:ascii="Arial" w:hAnsi="Arial" w:cs="Arial"/>
                <w:sz w:val="22"/>
              </w:rPr>
            </w:pPr>
            <w:r w:rsidRPr="002000E5">
              <w:rPr>
                <w:rFonts w:ascii="Arial" w:hAnsi="Arial" w:cs="Arial"/>
                <w:sz w:val="22"/>
              </w:rPr>
              <w:t>Assistant, volleyball coach</w:t>
            </w:r>
            <w:r w:rsidR="00EF68D7">
              <w:rPr>
                <w:rFonts w:ascii="Arial" w:hAnsi="Arial" w:cs="Arial"/>
                <w:sz w:val="22"/>
              </w:rPr>
              <w:t xml:space="preserve"> *</w:t>
            </w:r>
          </w:p>
        </w:tc>
        <w:tc>
          <w:tcPr>
            <w:tcW w:w="1584" w:type="dxa"/>
            <w:tcBorders>
              <w:top w:val="single" w:sz="6" w:space="0" w:color="auto"/>
              <w:left w:val="single" w:sz="6" w:space="0" w:color="auto"/>
              <w:bottom w:val="single" w:sz="6" w:space="0" w:color="auto"/>
              <w:right w:val="single" w:sz="12" w:space="0" w:color="auto"/>
            </w:tcBorders>
          </w:tcPr>
          <w:p w:rsidR="00A936FA" w:rsidRPr="002000E5" w:rsidRDefault="00EF68D7" w:rsidP="00F1314C">
            <w:pPr>
              <w:tabs>
                <w:tab w:val="left" w:pos="4860"/>
              </w:tabs>
              <w:spacing w:line="240" w:lineRule="atLeast"/>
              <w:jc w:val="center"/>
              <w:rPr>
                <w:rFonts w:ascii="Arial" w:hAnsi="Arial" w:cs="Arial"/>
                <w:sz w:val="22"/>
              </w:rPr>
            </w:pPr>
            <w:r>
              <w:rPr>
                <w:rFonts w:ascii="Arial" w:hAnsi="Arial" w:cs="Arial"/>
                <w:sz w:val="22"/>
              </w:rPr>
              <w:t>1,356</w:t>
            </w:r>
          </w:p>
        </w:tc>
      </w:tr>
      <w:tr w:rsidR="00A936FA" w:rsidRPr="002000E5">
        <w:trPr>
          <w:cantSplit/>
          <w:jc w:val="center"/>
        </w:trPr>
        <w:tc>
          <w:tcPr>
            <w:tcW w:w="2304" w:type="dxa"/>
            <w:tcBorders>
              <w:top w:val="single" w:sz="6" w:space="0" w:color="auto"/>
              <w:left w:val="single" w:sz="12" w:space="0" w:color="auto"/>
              <w:bottom w:val="single" w:sz="6" w:space="0" w:color="auto"/>
              <w:right w:val="single" w:sz="6" w:space="0" w:color="auto"/>
            </w:tcBorders>
          </w:tcPr>
          <w:p w:rsidR="00A936FA" w:rsidRPr="002000E5" w:rsidRDefault="00A936FA" w:rsidP="00F1314C">
            <w:pPr>
              <w:tabs>
                <w:tab w:val="left" w:pos="4860"/>
              </w:tabs>
              <w:spacing w:line="240" w:lineRule="atLeast"/>
              <w:jc w:val="both"/>
              <w:rPr>
                <w:rFonts w:ascii="Arial" w:hAnsi="Arial" w:cs="Arial"/>
                <w:b/>
                <w:sz w:val="22"/>
              </w:rPr>
            </w:pPr>
            <w:r w:rsidRPr="002000E5">
              <w:rPr>
                <w:rFonts w:ascii="Arial" w:hAnsi="Arial" w:cs="Arial"/>
                <w:b/>
                <w:sz w:val="22"/>
              </w:rPr>
              <w:t>Publications:</w:t>
            </w:r>
          </w:p>
        </w:tc>
        <w:tc>
          <w:tcPr>
            <w:tcW w:w="3588" w:type="dxa"/>
            <w:tcBorders>
              <w:top w:val="single" w:sz="6" w:space="0" w:color="auto"/>
              <w:left w:val="single" w:sz="6" w:space="0" w:color="auto"/>
              <w:bottom w:val="single" w:sz="6" w:space="0" w:color="auto"/>
              <w:right w:val="single" w:sz="6" w:space="0" w:color="auto"/>
            </w:tcBorders>
          </w:tcPr>
          <w:p w:rsidR="00A936FA" w:rsidRPr="002000E5" w:rsidRDefault="00A936FA" w:rsidP="00F1314C">
            <w:pPr>
              <w:tabs>
                <w:tab w:val="left" w:pos="4860"/>
              </w:tabs>
              <w:spacing w:line="240" w:lineRule="atLeast"/>
              <w:jc w:val="both"/>
              <w:rPr>
                <w:rFonts w:ascii="Arial" w:hAnsi="Arial" w:cs="Arial"/>
                <w:sz w:val="22"/>
              </w:rPr>
            </w:pPr>
          </w:p>
        </w:tc>
        <w:tc>
          <w:tcPr>
            <w:tcW w:w="1584" w:type="dxa"/>
            <w:tcBorders>
              <w:top w:val="single" w:sz="6" w:space="0" w:color="auto"/>
              <w:left w:val="single" w:sz="6" w:space="0" w:color="auto"/>
              <w:bottom w:val="single" w:sz="6" w:space="0" w:color="auto"/>
              <w:right w:val="single" w:sz="12" w:space="0" w:color="auto"/>
            </w:tcBorders>
          </w:tcPr>
          <w:p w:rsidR="00A936FA" w:rsidRPr="002000E5" w:rsidRDefault="00A936FA" w:rsidP="00F1314C">
            <w:pPr>
              <w:tabs>
                <w:tab w:val="left" w:pos="4860"/>
              </w:tabs>
              <w:spacing w:line="240" w:lineRule="atLeast"/>
              <w:jc w:val="center"/>
              <w:rPr>
                <w:rFonts w:ascii="Arial" w:hAnsi="Arial" w:cs="Arial"/>
                <w:sz w:val="22"/>
              </w:rPr>
            </w:pPr>
          </w:p>
        </w:tc>
      </w:tr>
      <w:tr w:rsidR="00A936FA" w:rsidRPr="002000E5">
        <w:trPr>
          <w:cantSplit/>
          <w:jc w:val="center"/>
        </w:trPr>
        <w:tc>
          <w:tcPr>
            <w:tcW w:w="2304" w:type="dxa"/>
            <w:tcBorders>
              <w:top w:val="single" w:sz="6" w:space="0" w:color="auto"/>
              <w:left w:val="single" w:sz="12" w:space="0" w:color="auto"/>
              <w:bottom w:val="single" w:sz="6" w:space="0" w:color="auto"/>
              <w:right w:val="single" w:sz="6" w:space="0" w:color="auto"/>
            </w:tcBorders>
          </w:tcPr>
          <w:p w:rsidR="00A936FA" w:rsidRPr="002000E5" w:rsidRDefault="00A936FA" w:rsidP="00F1314C">
            <w:pPr>
              <w:tabs>
                <w:tab w:val="left" w:pos="4860"/>
              </w:tabs>
              <w:spacing w:line="240" w:lineRule="atLeast"/>
              <w:jc w:val="center"/>
              <w:rPr>
                <w:rFonts w:ascii="Arial" w:hAnsi="Arial" w:cs="Arial"/>
                <w:sz w:val="22"/>
              </w:rPr>
            </w:pPr>
            <w:r w:rsidRPr="002000E5">
              <w:rPr>
                <w:rFonts w:ascii="Arial" w:hAnsi="Arial" w:cs="Arial"/>
                <w:sz w:val="22"/>
              </w:rPr>
              <w:t>22</w:t>
            </w:r>
          </w:p>
        </w:tc>
        <w:tc>
          <w:tcPr>
            <w:tcW w:w="3588" w:type="dxa"/>
            <w:tcBorders>
              <w:top w:val="single" w:sz="6" w:space="0" w:color="auto"/>
              <w:left w:val="single" w:sz="6" w:space="0" w:color="auto"/>
              <w:bottom w:val="single" w:sz="6" w:space="0" w:color="auto"/>
              <w:right w:val="single" w:sz="6" w:space="0" w:color="auto"/>
            </w:tcBorders>
          </w:tcPr>
          <w:p w:rsidR="00A936FA" w:rsidRPr="002000E5" w:rsidRDefault="00A936FA" w:rsidP="00F1314C">
            <w:pPr>
              <w:tabs>
                <w:tab w:val="left" w:pos="4860"/>
              </w:tabs>
              <w:spacing w:line="240" w:lineRule="atLeast"/>
              <w:jc w:val="both"/>
              <w:rPr>
                <w:rFonts w:ascii="Arial" w:hAnsi="Arial" w:cs="Arial"/>
                <w:sz w:val="22"/>
              </w:rPr>
            </w:pPr>
            <w:r w:rsidRPr="002000E5">
              <w:rPr>
                <w:rFonts w:ascii="Arial" w:hAnsi="Arial" w:cs="Arial"/>
                <w:sz w:val="22"/>
              </w:rPr>
              <w:t>Yearbook sponsor</w:t>
            </w:r>
          </w:p>
        </w:tc>
        <w:tc>
          <w:tcPr>
            <w:tcW w:w="1584" w:type="dxa"/>
            <w:tcBorders>
              <w:top w:val="single" w:sz="6" w:space="0" w:color="auto"/>
              <w:left w:val="single" w:sz="6" w:space="0" w:color="auto"/>
              <w:bottom w:val="single" w:sz="6" w:space="0" w:color="auto"/>
              <w:right w:val="single" w:sz="12" w:space="0" w:color="auto"/>
            </w:tcBorders>
          </w:tcPr>
          <w:p w:rsidR="00A936FA" w:rsidRPr="002000E5" w:rsidRDefault="00EF68D7" w:rsidP="00F1314C">
            <w:pPr>
              <w:tabs>
                <w:tab w:val="left" w:pos="4860"/>
              </w:tabs>
              <w:spacing w:line="240" w:lineRule="atLeast"/>
              <w:jc w:val="center"/>
              <w:rPr>
                <w:rFonts w:ascii="Arial" w:hAnsi="Arial" w:cs="Arial"/>
                <w:sz w:val="22"/>
              </w:rPr>
            </w:pPr>
            <w:r>
              <w:rPr>
                <w:rFonts w:ascii="Arial" w:hAnsi="Arial" w:cs="Arial"/>
                <w:sz w:val="22"/>
              </w:rPr>
              <w:t>1,278</w:t>
            </w:r>
          </w:p>
        </w:tc>
      </w:tr>
      <w:tr w:rsidR="00A936FA" w:rsidRPr="002000E5">
        <w:trPr>
          <w:cantSplit/>
          <w:jc w:val="center"/>
        </w:trPr>
        <w:tc>
          <w:tcPr>
            <w:tcW w:w="2304" w:type="dxa"/>
            <w:tcBorders>
              <w:top w:val="single" w:sz="6" w:space="0" w:color="auto"/>
              <w:left w:val="single" w:sz="12" w:space="0" w:color="auto"/>
              <w:bottom w:val="single" w:sz="6" w:space="0" w:color="auto"/>
              <w:right w:val="single" w:sz="6" w:space="0" w:color="auto"/>
            </w:tcBorders>
          </w:tcPr>
          <w:p w:rsidR="00A936FA" w:rsidRPr="002000E5" w:rsidRDefault="00A936FA" w:rsidP="00F1314C">
            <w:pPr>
              <w:tabs>
                <w:tab w:val="left" w:pos="4860"/>
              </w:tabs>
              <w:spacing w:line="240" w:lineRule="atLeast"/>
              <w:jc w:val="center"/>
              <w:rPr>
                <w:rFonts w:ascii="Arial" w:hAnsi="Arial" w:cs="Arial"/>
                <w:sz w:val="22"/>
              </w:rPr>
            </w:pPr>
            <w:r w:rsidRPr="002000E5">
              <w:rPr>
                <w:rFonts w:ascii="Arial" w:hAnsi="Arial" w:cs="Arial"/>
                <w:sz w:val="22"/>
              </w:rPr>
              <w:t>23</w:t>
            </w:r>
          </w:p>
        </w:tc>
        <w:tc>
          <w:tcPr>
            <w:tcW w:w="3588" w:type="dxa"/>
            <w:tcBorders>
              <w:top w:val="single" w:sz="6" w:space="0" w:color="auto"/>
              <w:left w:val="single" w:sz="6" w:space="0" w:color="auto"/>
              <w:bottom w:val="single" w:sz="6" w:space="0" w:color="auto"/>
              <w:right w:val="single" w:sz="6" w:space="0" w:color="auto"/>
            </w:tcBorders>
          </w:tcPr>
          <w:p w:rsidR="00A936FA" w:rsidRPr="002000E5" w:rsidRDefault="00A936FA" w:rsidP="00F1314C">
            <w:pPr>
              <w:tabs>
                <w:tab w:val="left" w:pos="4860"/>
              </w:tabs>
              <w:spacing w:line="240" w:lineRule="atLeast"/>
              <w:jc w:val="both"/>
              <w:rPr>
                <w:rFonts w:ascii="Arial" w:hAnsi="Arial" w:cs="Arial"/>
                <w:sz w:val="22"/>
              </w:rPr>
            </w:pPr>
            <w:r w:rsidRPr="002000E5">
              <w:rPr>
                <w:rFonts w:ascii="Arial" w:hAnsi="Arial" w:cs="Arial"/>
                <w:sz w:val="22"/>
              </w:rPr>
              <w:t>School paper sponsor</w:t>
            </w:r>
          </w:p>
        </w:tc>
        <w:tc>
          <w:tcPr>
            <w:tcW w:w="1584" w:type="dxa"/>
            <w:tcBorders>
              <w:top w:val="single" w:sz="6" w:space="0" w:color="auto"/>
              <w:left w:val="single" w:sz="6" w:space="0" w:color="auto"/>
              <w:bottom w:val="single" w:sz="6" w:space="0" w:color="auto"/>
              <w:right w:val="single" w:sz="12" w:space="0" w:color="auto"/>
            </w:tcBorders>
          </w:tcPr>
          <w:p w:rsidR="00A936FA" w:rsidRPr="002000E5" w:rsidRDefault="00A936FA" w:rsidP="00F1314C">
            <w:pPr>
              <w:tabs>
                <w:tab w:val="left" w:pos="4860"/>
              </w:tabs>
              <w:spacing w:line="240" w:lineRule="atLeast"/>
              <w:jc w:val="center"/>
              <w:rPr>
                <w:rFonts w:ascii="Arial" w:hAnsi="Arial" w:cs="Arial"/>
                <w:sz w:val="22"/>
              </w:rPr>
            </w:pPr>
            <w:r>
              <w:rPr>
                <w:rFonts w:ascii="Arial" w:hAnsi="Arial" w:cs="Arial"/>
                <w:sz w:val="22"/>
              </w:rPr>
              <w:t>5</w:t>
            </w:r>
            <w:r w:rsidR="00EF68D7">
              <w:rPr>
                <w:rFonts w:ascii="Arial" w:hAnsi="Arial" w:cs="Arial"/>
                <w:sz w:val="22"/>
              </w:rPr>
              <w:t>3</w:t>
            </w:r>
            <w:r>
              <w:rPr>
                <w:rFonts w:ascii="Arial" w:hAnsi="Arial" w:cs="Arial"/>
                <w:sz w:val="22"/>
              </w:rPr>
              <w:t>4</w:t>
            </w:r>
          </w:p>
        </w:tc>
      </w:tr>
      <w:tr w:rsidR="00A936FA" w:rsidRPr="002000E5">
        <w:trPr>
          <w:cantSplit/>
          <w:jc w:val="center"/>
        </w:trPr>
        <w:tc>
          <w:tcPr>
            <w:tcW w:w="2304" w:type="dxa"/>
            <w:tcBorders>
              <w:top w:val="single" w:sz="6" w:space="0" w:color="auto"/>
              <w:left w:val="single" w:sz="12" w:space="0" w:color="auto"/>
              <w:bottom w:val="single" w:sz="6" w:space="0" w:color="auto"/>
              <w:right w:val="single" w:sz="6" w:space="0" w:color="auto"/>
            </w:tcBorders>
          </w:tcPr>
          <w:p w:rsidR="00A936FA" w:rsidRPr="002000E5" w:rsidRDefault="00A936FA" w:rsidP="00F1314C">
            <w:pPr>
              <w:tabs>
                <w:tab w:val="left" w:pos="4860"/>
              </w:tabs>
              <w:spacing w:line="240" w:lineRule="atLeast"/>
              <w:rPr>
                <w:rFonts w:ascii="Arial" w:hAnsi="Arial" w:cs="Arial"/>
                <w:b/>
                <w:sz w:val="22"/>
              </w:rPr>
            </w:pPr>
            <w:r>
              <w:rPr>
                <w:rFonts w:ascii="Arial" w:hAnsi="Arial" w:cs="Arial"/>
                <w:b/>
                <w:sz w:val="22"/>
              </w:rPr>
              <w:t xml:space="preserve">School </w:t>
            </w:r>
            <w:r w:rsidRPr="002000E5">
              <w:rPr>
                <w:rFonts w:ascii="Arial" w:hAnsi="Arial" w:cs="Arial"/>
                <w:b/>
                <w:sz w:val="22"/>
              </w:rPr>
              <w:t>Class Sponsorships:</w:t>
            </w:r>
          </w:p>
        </w:tc>
        <w:tc>
          <w:tcPr>
            <w:tcW w:w="3588" w:type="dxa"/>
            <w:tcBorders>
              <w:top w:val="single" w:sz="6" w:space="0" w:color="auto"/>
              <w:left w:val="single" w:sz="6" w:space="0" w:color="auto"/>
              <w:bottom w:val="single" w:sz="6" w:space="0" w:color="auto"/>
              <w:right w:val="single" w:sz="6" w:space="0" w:color="auto"/>
            </w:tcBorders>
          </w:tcPr>
          <w:p w:rsidR="00A936FA" w:rsidRPr="002000E5" w:rsidRDefault="00A936FA" w:rsidP="00F1314C">
            <w:pPr>
              <w:tabs>
                <w:tab w:val="left" w:pos="4860"/>
              </w:tabs>
              <w:spacing w:line="240" w:lineRule="atLeast"/>
              <w:jc w:val="both"/>
              <w:rPr>
                <w:rFonts w:ascii="Arial" w:hAnsi="Arial" w:cs="Arial"/>
                <w:sz w:val="22"/>
              </w:rPr>
            </w:pPr>
          </w:p>
        </w:tc>
        <w:tc>
          <w:tcPr>
            <w:tcW w:w="1584" w:type="dxa"/>
            <w:tcBorders>
              <w:top w:val="single" w:sz="6" w:space="0" w:color="auto"/>
              <w:left w:val="single" w:sz="6" w:space="0" w:color="auto"/>
              <w:bottom w:val="single" w:sz="6" w:space="0" w:color="auto"/>
              <w:right w:val="single" w:sz="12" w:space="0" w:color="auto"/>
            </w:tcBorders>
          </w:tcPr>
          <w:p w:rsidR="00A936FA" w:rsidRPr="002000E5" w:rsidRDefault="00A936FA" w:rsidP="00F1314C">
            <w:pPr>
              <w:tabs>
                <w:tab w:val="left" w:pos="4860"/>
              </w:tabs>
              <w:spacing w:line="240" w:lineRule="atLeast"/>
              <w:jc w:val="center"/>
              <w:rPr>
                <w:rFonts w:ascii="Arial" w:hAnsi="Arial" w:cs="Arial"/>
                <w:sz w:val="22"/>
              </w:rPr>
            </w:pPr>
          </w:p>
        </w:tc>
      </w:tr>
      <w:tr w:rsidR="00A936FA" w:rsidRPr="002000E5">
        <w:trPr>
          <w:cantSplit/>
          <w:jc w:val="center"/>
        </w:trPr>
        <w:tc>
          <w:tcPr>
            <w:tcW w:w="2304" w:type="dxa"/>
            <w:tcBorders>
              <w:top w:val="single" w:sz="6" w:space="0" w:color="auto"/>
              <w:left w:val="single" w:sz="12" w:space="0" w:color="auto"/>
              <w:bottom w:val="single" w:sz="6" w:space="0" w:color="auto"/>
              <w:right w:val="single" w:sz="6" w:space="0" w:color="auto"/>
            </w:tcBorders>
          </w:tcPr>
          <w:p w:rsidR="00A936FA" w:rsidRPr="002000E5" w:rsidRDefault="00A936FA" w:rsidP="00F1314C">
            <w:pPr>
              <w:tabs>
                <w:tab w:val="left" w:pos="4860"/>
              </w:tabs>
              <w:spacing w:line="240" w:lineRule="atLeast"/>
              <w:jc w:val="center"/>
              <w:rPr>
                <w:rFonts w:ascii="Arial" w:hAnsi="Arial" w:cs="Arial"/>
                <w:sz w:val="22"/>
              </w:rPr>
            </w:pPr>
            <w:r w:rsidRPr="002000E5">
              <w:rPr>
                <w:rFonts w:ascii="Arial" w:hAnsi="Arial" w:cs="Arial"/>
                <w:sz w:val="22"/>
              </w:rPr>
              <w:t>24</w:t>
            </w:r>
          </w:p>
        </w:tc>
        <w:tc>
          <w:tcPr>
            <w:tcW w:w="3588" w:type="dxa"/>
            <w:tcBorders>
              <w:top w:val="single" w:sz="6" w:space="0" w:color="auto"/>
              <w:left w:val="single" w:sz="6" w:space="0" w:color="auto"/>
              <w:bottom w:val="single" w:sz="6" w:space="0" w:color="auto"/>
              <w:right w:val="single" w:sz="6" w:space="0" w:color="auto"/>
            </w:tcBorders>
          </w:tcPr>
          <w:p w:rsidR="00A936FA" w:rsidRPr="002000E5" w:rsidRDefault="00A936FA" w:rsidP="00F1314C">
            <w:pPr>
              <w:tabs>
                <w:tab w:val="left" w:pos="4860"/>
              </w:tabs>
              <w:spacing w:line="240" w:lineRule="atLeast"/>
              <w:jc w:val="both"/>
              <w:rPr>
                <w:rFonts w:ascii="Arial" w:hAnsi="Arial" w:cs="Arial"/>
                <w:sz w:val="22"/>
              </w:rPr>
            </w:pPr>
            <w:r w:rsidRPr="002000E5">
              <w:rPr>
                <w:rFonts w:ascii="Arial" w:hAnsi="Arial" w:cs="Arial"/>
                <w:sz w:val="22"/>
              </w:rPr>
              <w:t>Senior class sponsor</w:t>
            </w:r>
          </w:p>
        </w:tc>
        <w:tc>
          <w:tcPr>
            <w:tcW w:w="1584" w:type="dxa"/>
            <w:tcBorders>
              <w:top w:val="single" w:sz="6" w:space="0" w:color="auto"/>
              <w:left w:val="single" w:sz="6" w:space="0" w:color="auto"/>
              <w:bottom w:val="single" w:sz="6" w:space="0" w:color="auto"/>
              <w:right w:val="single" w:sz="12" w:space="0" w:color="auto"/>
            </w:tcBorders>
          </w:tcPr>
          <w:p w:rsidR="00A936FA" w:rsidRPr="002000E5" w:rsidRDefault="00A936FA" w:rsidP="00F1314C">
            <w:pPr>
              <w:tabs>
                <w:tab w:val="left" w:pos="4860"/>
              </w:tabs>
              <w:spacing w:line="240" w:lineRule="atLeast"/>
              <w:jc w:val="center"/>
              <w:rPr>
                <w:rFonts w:ascii="Arial" w:hAnsi="Arial" w:cs="Arial"/>
                <w:sz w:val="22"/>
              </w:rPr>
            </w:pPr>
            <w:r>
              <w:rPr>
                <w:rFonts w:ascii="Arial" w:hAnsi="Arial" w:cs="Arial"/>
                <w:sz w:val="22"/>
              </w:rPr>
              <w:t>9</w:t>
            </w:r>
            <w:r w:rsidR="00EF68D7">
              <w:rPr>
                <w:rFonts w:ascii="Arial" w:hAnsi="Arial" w:cs="Arial"/>
                <w:sz w:val="22"/>
              </w:rPr>
              <w:t>78</w:t>
            </w:r>
          </w:p>
        </w:tc>
      </w:tr>
      <w:tr w:rsidR="00A936FA" w:rsidRPr="002000E5">
        <w:trPr>
          <w:cantSplit/>
          <w:jc w:val="center"/>
        </w:trPr>
        <w:tc>
          <w:tcPr>
            <w:tcW w:w="2304" w:type="dxa"/>
            <w:tcBorders>
              <w:top w:val="single" w:sz="6" w:space="0" w:color="auto"/>
              <w:left w:val="single" w:sz="12" w:space="0" w:color="auto"/>
              <w:bottom w:val="single" w:sz="6" w:space="0" w:color="auto"/>
              <w:right w:val="single" w:sz="6" w:space="0" w:color="auto"/>
            </w:tcBorders>
          </w:tcPr>
          <w:p w:rsidR="00A936FA" w:rsidRPr="002000E5" w:rsidRDefault="00A936FA" w:rsidP="00F1314C">
            <w:pPr>
              <w:tabs>
                <w:tab w:val="left" w:pos="4860"/>
              </w:tabs>
              <w:spacing w:line="240" w:lineRule="atLeast"/>
              <w:jc w:val="center"/>
              <w:rPr>
                <w:rFonts w:ascii="Arial" w:hAnsi="Arial" w:cs="Arial"/>
                <w:sz w:val="22"/>
              </w:rPr>
            </w:pPr>
            <w:r w:rsidRPr="002000E5">
              <w:rPr>
                <w:rFonts w:ascii="Arial" w:hAnsi="Arial" w:cs="Arial"/>
                <w:sz w:val="22"/>
              </w:rPr>
              <w:t>25</w:t>
            </w:r>
          </w:p>
        </w:tc>
        <w:tc>
          <w:tcPr>
            <w:tcW w:w="3588" w:type="dxa"/>
            <w:tcBorders>
              <w:top w:val="single" w:sz="6" w:space="0" w:color="auto"/>
              <w:left w:val="single" w:sz="6" w:space="0" w:color="auto"/>
              <w:bottom w:val="single" w:sz="6" w:space="0" w:color="auto"/>
              <w:right w:val="single" w:sz="6" w:space="0" w:color="auto"/>
            </w:tcBorders>
          </w:tcPr>
          <w:p w:rsidR="00A936FA" w:rsidRPr="002000E5" w:rsidRDefault="00A936FA" w:rsidP="00F1314C">
            <w:pPr>
              <w:tabs>
                <w:tab w:val="left" w:pos="4860"/>
              </w:tabs>
              <w:spacing w:line="240" w:lineRule="atLeast"/>
              <w:jc w:val="both"/>
              <w:rPr>
                <w:rFonts w:ascii="Arial" w:hAnsi="Arial" w:cs="Arial"/>
                <w:sz w:val="22"/>
              </w:rPr>
            </w:pPr>
            <w:r w:rsidRPr="002000E5">
              <w:rPr>
                <w:rFonts w:ascii="Arial" w:hAnsi="Arial" w:cs="Arial"/>
                <w:sz w:val="22"/>
              </w:rPr>
              <w:t>Junior class sponsor</w:t>
            </w:r>
          </w:p>
        </w:tc>
        <w:tc>
          <w:tcPr>
            <w:tcW w:w="1584" w:type="dxa"/>
            <w:tcBorders>
              <w:top w:val="single" w:sz="6" w:space="0" w:color="auto"/>
              <w:left w:val="single" w:sz="6" w:space="0" w:color="auto"/>
              <w:bottom w:val="single" w:sz="6" w:space="0" w:color="auto"/>
              <w:right w:val="single" w:sz="12" w:space="0" w:color="auto"/>
            </w:tcBorders>
          </w:tcPr>
          <w:p w:rsidR="00A936FA" w:rsidRPr="002000E5" w:rsidRDefault="00A936FA" w:rsidP="00F1314C">
            <w:pPr>
              <w:tabs>
                <w:tab w:val="left" w:pos="4860"/>
              </w:tabs>
              <w:spacing w:line="240" w:lineRule="atLeast"/>
              <w:jc w:val="center"/>
              <w:rPr>
                <w:rFonts w:ascii="Arial" w:hAnsi="Arial" w:cs="Arial"/>
                <w:sz w:val="22"/>
              </w:rPr>
            </w:pPr>
            <w:r>
              <w:rPr>
                <w:rFonts w:ascii="Arial" w:hAnsi="Arial" w:cs="Arial"/>
                <w:sz w:val="22"/>
              </w:rPr>
              <w:t>9</w:t>
            </w:r>
            <w:r w:rsidR="00EF68D7">
              <w:rPr>
                <w:rFonts w:ascii="Arial" w:hAnsi="Arial" w:cs="Arial"/>
                <w:sz w:val="22"/>
              </w:rPr>
              <w:t>78</w:t>
            </w:r>
          </w:p>
        </w:tc>
      </w:tr>
      <w:tr w:rsidR="00A936FA" w:rsidRPr="002000E5">
        <w:trPr>
          <w:cantSplit/>
          <w:jc w:val="center"/>
        </w:trPr>
        <w:tc>
          <w:tcPr>
            <w:tcW w:w="2304" w:type="dxa"/>
            <w:tcBorders>
              <w:top w:val="single" w:sz="6" w:space="0" w:color="auto"/>
              <w:left w:val="single" w:sz="12" w:space="0" w:color="auto"/>
              <w:bottom w:val="single" w:sz="6" w:space="0" w:color="auto"/>
              <w:right w:val="single" w:sz="6" w:space="0" w:color="auto"/>
            </w:tcBorders>
          </w:tcPr>
          <w:p w:rsidR="00A936FA" w:rsidRPr="002000E5" w:rsidRDefault="00A936FA" w:rsidP="00F1314C">
            <w:pPr>
              <w:tabs>
                <w:tab w:val="left" w:pos="4860"/>
              </w:tabs>
              <w:spacing w:line="240" w:lineRule="atLeast"/>
              <w:jc w:val="center"/>
              <w:rPr>
                <w:rFonts w:ascii="Arial" w:hAnsi="Arial" w:cs="Arial"/>
                <w:sz w:val="22"/>
              </w:rPr>
            </w:pPr>
            <w:r w:rsidRPr="002000E5">
              <w:rPr>
                <w:rFonts w:ascii="Arial" w:hAnsi="Arial" w:cs="Arial"/>
                <w:sz w:val="22"/>
              </w:rPr>
              <w:t>26</w:t>
            </w:r>
          </w:p>
        </w:tc>
        <w:tc>
          <w:tcPr>
            <w:tcW w:w="3588" w:type="dxa"/>
            <w:tcBorders>
              <w:top w:val="single" w:sz="6" w:space="0" w:color="auto"/>
              <w:left w:val="single" w:sz="6" w:space="0" w:color="auto"/>
              <w:bottom w:val="single" w:sz="6" w:space="0" w:color="auto"/>
              <w:right w:val="single" w:sz="6" w:space="0" w:color="auto"/>
            </w:tcBorders>
          </w:tcPr>
          <w:p w:rsidR="00A936FA" w:rsidRPr="002000E5" w:rsidRDefault="00A936FA" w:rsidP="00F1314C">
            <w:pPr>
              <w:tabs>
                <w:tab w:val="left" w:pos="4860"/>
              </w:tabs>
              <w:spacing w:line="240" w:lineRule="atLeast"/>
              <w:jc w:val="both"/>
              <w:rPr>
                <w:rFonts w:ascii="Arial" w:hAnsi="Arial" w:cs="Arial"/>
                <w:sz w:val="22"/>
              </w:rPr>
            </w:pPr>
            <w:r w:rsidRPr="002000E5">
              <w:rPr>
                <w:rFonts w:ascii="Arial" w:hAnsi="Arial" w:cs="Arial"/>
                <w:sz w:val="22"/>
              </w:rPr>
              <w:t>Sophomore class sponsor</w:t>
            </w:r>
          </w:p>
        </w:tc>
        <w:tc>
          <w:tcPr>
            <w:tcW w:w="1584" w:type="dxa"/>
            <w:tcBorders>
              <w:top w:val="single" w:sz="6" w:space="0" w:color="auto"/>
              <w:left w:val="single" w:sz="6" w:space="0" w:color="auto"/>
              <w:bottom w:val="single" w:sz="6" w:space="0" w:color="auto"/>
              <w:right w:val="single" w:sz="12" w:space="0" w:color="auto"/>
            </w:tcBorders>
          </w:tcPr>
          <w:p w:rsidR="00A936FA" w:rsidRPr="002000E5" w:rsidRDefault="00A936FA" w:rsidP="00F1314C">
            <w:pPr>
              <w:tabs>
                <w:tab w:val="left" w:pos="4860"/>
              </w:tabs>
              <w:spacing w:line="240" w:lineRule="atLeast"/>
              <w:jc w:val="center"/>
              <w:rPr>
                <w:rFonts w:ascii="Arial" w:hAnsi="Arial" w:cs="Arial"/>
                <w:sz w:val="22"/>
              </w:rPr>
            </w:pPr>
            <w:r>
              <w:rPr>
                <w:rFonts w:ascii="Arial" w:hAnsi="Arial" w:cs="Arial"/>
                <w:sz w:val="22"/>
              </w:rPr>
              <w:t>5</w:t>
            </w:r>
            <w:r w:rsidR="00EF68D7">
              <w:rPr>
                <w:rFonts w:ascii="Arial" w:hAnsi="Arial" w:cs="Arial"/>
                <w:sz w:val="22"/>
              </w:rPr>
              <w:t>3</w:t>
            </w:r>
            <w:r>
              <w:rPr>
                <w:rFonts w:ascii="Arial" w:hAnsi="Arial" w:cs="Arial"/>
                <w:sz w:val="22"/>
              </w:rPr>
              <w:t>4</w:t>
            </w:r>
          </w:p>
        </w:tc>
      </w:tr>
      <w:tr w:rsidR="00A936FA" w:rsidRPr="002000E5">
        <w:trPr>
          <w:cantSplit/>
          <w:jc w:val="center"/>
        </w:trPr>
        <w:tc>
          <w:tcPr>
            <w:tcW w:w="2304" w:type="dxa"/>
            <w:tcBorders>
              <w:top w:val="single" w:sz="6" w:space="0" w:color="auto"/>
              <w:left w:val="single" w:sz="12" w:space="0" w:color="auto"/>
              <w:bottom w:val="single" w:sz="6" w:space="0" w:color="auto"/>
              <w:right w:val="single" w:sz="6" w:space="0" w:color="auto"/>
            </w:tcBorders>
          </w:tcPr>
          <w:p w:rsidR="00A936FA" w:rsidRPr="002000E5" w:rsidRDefault="00A936FA" w:rsidP="00F1314C">
            <w:pPr>
              <w:tabs>
                <w:tab w:val="left" w:pos="4860"/>
              </w:tabs>
              <w:spacing w:line="240" w:lineRule="atLeast"/>
              <w:jc w:val="center"/>
              <w:rPr>
                <w:rFonts w:ascii="Arial" w:hAnsi="Arial" w:cs="Arial"/>
                <w:sz w:val="22"/>
              </w:rPr>
            </w:pPr>
            <w:r w:rsidRPr="002000E5">
              <w:rPr>
                <w:rFonts w:ascii="Arial" w:hAnsi="Arial" w:cs="Arial"/>
                <w:sz w:val="22"/>
              </w:rPr>
              <w:t>27</w:t>
            </w:r>
          </w:p>
        </w:tc>
        <w:tc>
          <w:tcPr>
            <w:tcW w:w="3588" w:type="dxa"/>
            <w:tcBorders>
              <w:top w:val="single" w:sz="6" w:space="0" w:color="auto"/>
              <w:left w:val="single" w:sz="6" w:space="0" w:color="auto"/>
              <w:bottom w:val="single" w:sz="6" w:space="0" w:color="auto"/>
              <w:right w:val="single" w:sz="6" w:space="0" w:color="auto"/>
            </w:tcBorders>
          </w:tcPr>
          <w:p w:rsidR="00A936FA" w:rsidRPr="002000E5" w:rsidRDefault="00A936FA" w:rsidP="00F1314C">
            <w:pPr>
              <w:tabs>
                <w:tab w:val="left" w:pos="4860"/>
              </w:tabs>
              <w:spacing w:line="240" w:lineRule="atLeast"/>
              <w:jc w:val="both"/>
              <w:rPr>
                <w:rFonts w:ascii="Arial" w:hAnsi="Arial" w:cs="Arial"/>
                <w:sz w:val="22"/>
              </w:rPr>
            </w:pPr>
            <w:r w:rsidRPr="002000E5">
              <w:rPr>
                <w:rFonts w:ascii="Arial" w:hAnsi="Arial" w:cs="Arial"/>
                <w:sz w:val="22"/>
              </w:rPr>
              <w:t>Freshmen class sponsor</w:t>
            </w:r>
          </w:p>
        </w:tc>
        <w:tc>
          <w:tcPr>
            <w:tcW w:w="1584" w:type="dxa"/>
            <w:tcBorders>
              <w:top w:val="single" w:sz="6" w:space="0" w:color="auto"/>
              <w:left w:val="single" w:sz="6" w:space="0" w:color="auto"/>
              <w:bottom w:val="single" w:sz="6" w:space="0" w:color="auto"/>
              <w:right w:val="single" w:sz="12" w:space="0" w:color="auto"/>
            </w:tcBorders>
          </w:tcPr>
          <w:p w:rsidR="00A936FA" w:rsidRPr="002000E5" w:rsidRDefault="00A936FA" w:rsidP="00F1314C">
            <w:pPr>
              <w:tabs>
                <w:tab w:val="left" w:pos="4860"/>
              </w:tabs>
              <w:spacing w:line="240" w:lineRule="atLeast"/>
              <w:jc w:val="center"/>
              <w:rPr>
                <w:rFonts w:ascii="Arial" w:hAnsi="Arial" w:cs="Arial"/>
                <w:sz w:val="22"/>
              </w:rPr>
            </w:pPr>
            <w:r>
              <w:rPr>
                <w:rFonts w:ascii="Arial" w:hAnsi="Arial" w:cs="Arial"/>
                <w:sz w:val="22"/>
              </w:rPr>
              <w:t>5</w:t>
            </w:r>
            <w:r w:rsidR="00EF68D7">
              <w:rPr>
                <w:rFonts w:ascii="Arial" w:hAnsi="Arial" w:cs="Arial"/>
                <w:sz w:val="22"/>
              </w:rPr>
              <w:t>3</w:t>
            </w:r>
            <w:r>
              <w:rPr>
                <w:rFonts w:ascii="Arial" w:hAnsi="Arial" w:cs="Arial"/>
                <w:sz w:val="22"/>
              </w:rPr>
              <w:t>4</w:t>
            </w:r>
          </w:p>
        </w:tc>
      </w:tr>
      <w:tr w:rsidR="00A936FA" w:rsidRPr="002000E5">
        <w:trPr>
          <w:cantSplit/>
          <w:jc w:val="center"/>
        </w:trPr>
        <w:tc>
          <w:tcPr>
            <w:tcW w:w="2304" w:type="dxa"/>
            <w:tcBorders>
              <w:top w:val="single" w:sz="6" w:space="0" w:color="auto"/>
              <w:left w:val="single" w:sz="12" w:space="0" w:color="auto"/>
              <w:bottom w:val="single" w:sz="6" w:space="0" w:color="auto"/>
              <w:right w:val="single" w:sz="6" w:space="0" w:color="auto"/>
            </w:tcBorders>
          </w:tcPr>
          <w:p w:rsidR="00A936FA" w:rsidRPr="002000E5" w:rsidRDefault="00A936FA" w:rsidP="00F1314C">
            <w:pPr>
              <w:tabs>
                <w:tab w:val="left" w:pos="4860"/>
              </w:tabs>
              <w:spacing w:line="240" w:lineRule="atLeast"/>
              <w:jc w:val="center"/>
              <w:rPr>
                <w:rFonts w:ascii="Arial" w:hAnsi="Arial" w:cs="Arial"/>
                <w:sz w:val="22"/>
              </w:rPr>
            </w:pPr>
            <w:r w:rsidRPr="002000E5">
              <w:rPr>
                <w:rFonts w:ascii="Arial" w:hAnsi="Arial" w:cs="Arial"/>
                <w:sz w:val="22"/>
              </w:rPr>
              <w:t>28</w:t>
            </w:r>
          </w:p>
        </w:tc>
        <w:tc>
          <w:tcPr>
            <w:tcW w:w="3588" w:type="dxa"/>
            <w:tcBorders>
              <w:top w:val="single" w:sz="6" w:space="0" w:color="auto"/>
              <w:left w:val="single" w:sz="6" w:space="0" w:color="auto"/>
              <w:bottom w:val="single" w:sz="6" w:space="0" w:color="auto"/>
              <w:right w:val="single" w:sz="6" w:space="0" w:color="auto"/>
            </w:tcBorders>
          </w:tcPr>
          <w:p w:rsidR="00A936FA" w:rsidRPr="002000E5" w:rsidRDefault="00A936FA" w:rsidP="00F1314C">
            <w:pPr>
              <w:tabs>
                <w:tab w:val="left" w:pos="4860"/>
              </w:tabs>
              <w:spacing w:line="240" w:lineRule="atLeast"/>
              <w:jc w:val="both"/>
              <w:rPr>
                <w:rFonts w:ascii="Arial" w:hAnsi="Arial" w:cs="Arial"/>
                <w:sz w:val="22"/>
              </w:rPr>
            </w:pPr>
            <w:r w:rsidRPr="002000E5">
              <w:rPr>
                <w:rFonts w:ascii="Arial" w:hAnsi="Arial" w:cs="Arial"/>
                <w:sz w:val="22"/>
              </w:rPr>
              <w:t>Eighth grade sponsor</w:t>
            </w:r>
          </w:p>
        </w:tc>
        <w:tc>
          <w:tcPr>
            <w:tcW w:w="1584" w:type="dxa"/>
            <w:tcBorders>
              <w:top w:val="single" w:sz="6" w:space="0" w:color="auto"/>
              <w:left w:val="single" w:sz="6" w:space="0" w:color="auto"/>
              <w:bottom w:val="single" w:sz="6" w:space="0" w:color="auto"/>
              <w:right w:val="single" w:sz="12" w:space="0" w:color="auto"/>
            </w:tcBorders>
          </w:tcPr>
          <w:p w:rsidR="00A936FA" w:rsidRPr="002000E5" w:rsidRDefault="00A936FA" w:rsidP="00F1314C">
            <w:pPr>
              <w:tabs>
                <w:tab w:val="left" w:pos="4860"/>
              </w:tabs>
              <w:spacing w:line="240" w:lineRule="atLeast"/>
              <w:jc w:val="center"/>
              <w:rPr>
                <w:rFonts w:ascii="Arial" w:hAnsi="Arial" w:cs="Arial"/>
                <w:sz w:val="22"/>
              </w:rPr>
            </w:pPr>
            <w:r>
              <w:rPr>
                <w:rFonts w:ascii="Arial" w:hAnsi="Arial" w:cs="Arial"/>
                <w:sz w:val="22"/>
              </w:rPr>
              <w:t>5</w:t>
            </w:r>
            <w:r w:rsidR="00EF68D7">
              <w:rPr>
                <w:rFonts w:ascii="Arial" w:hAnsi="Arial" w:cs="Arial"/>
                <w:sz w:val="22"/>
              </w:rPr>
              <w:t>3</w:t>
            </w:r>
            <w:r>
              <w:rPr>
                <w:rFonts w:ascii="Arial" w:hAnsi="Arial" w:cs="Arial"/>
                <w:sz w:val="22"/>
              </w:rPr>
              <w:t>4</w:t>
            </w:r>
          </w:p>
        </w:tc>
      </w:tr>
      <w:tr w:rsidR="00A936FA" w:rsidRPr="002000E5">
        <w:trPr>
          <w:cantSplit/>
          <w:jc w:val="center"/>
        </w:trPr>
        <w:tc>
          <w:tcPr>
            <w:tcW w:w="2304" w:type="dxa"/>
            <w:tcBorders>
              <w:top w:val="single" w:sz="6" w:space="0" w:color="auto"/>
              <w:left w:val="single" w:sz="12" w:space="0" w:color="auto"/>
              <w:bottom w:val="single" w:sz="6" w:space="0" w:color="auto"/>
              <w:right w:val="single" w:sz="6" w:space="0" w:color="auto"/>
            </w:tcBorders>
          </w:tcPr>
          <w:p w:rsidR="00A936FA" w:rsidRPr="002000E5" w:rsidRDefault="00A936FA" w:rsidP="00F1314C">
            <w:pPr>
              <w:tabs>
                <w:tab w:val="left" w:pos="4860"/>
              </w:tabs>
              <w:spacing w:line="240" w:lineRule="atLeast"/>
              <w:jc w:val="center"/>
              <w:rPr>
                <w:rFonts w:ascii="Arial" w:hAnsi="Arial" w:cs="Arial"/>
                <w:sz w:val="22"/>
              </w:rPr>
            </w:pPr>
            <w:r w:rsidRPr="002000E5">
              <w:rPr>
                <w:rFonts w:ascii="Arial" w:hAnsi="Arial" w:cs="Arial"/>
                <w:sz w:val="22"/>
              </w:rPr>
              <w:t>29</w:t>
            </w:r>
          </w:p>
        </w:tc>
        <w:tc>
          <w:tcPr>
            <w:tcW w:w="3588" w:type="dxa"/>
            <w:tcBorders>
              <w:top w:val="single" w:sz="6" w:space="0" w:color="auto"/>
              <w:left w:val="single" w:sz="6" w:space="0" w:color="auto"/>
              <w:bottom w:val="single" w:sz="6" w:space="0" w:color="auto"/>
              <w:right w:val="single" w:sz="6" w:space="0" w:color="auto"/>
            </w:tcBorders>
          </w:tcPr>
          <w:p w:rsidR="00A936FA" w:rsidRPr="002000E5" w:rsidRDefault="00A936FA" w:rsidP="00F1314C">
            <w:pPr>
              <w:tabs>
                <w:tab w:val="left" w:pos="4860"/>
              </w:tabs>
              <w:spacing w:line="240" w:lineRule="atLeast"/>
              <w:jc w:val="both"/>
              <w:rPr>
                <w:rFonts w:ascii="Arial" w:hAnsi="Arial" w:cs="Arial"/>
                <w:sz w:val="22"/>
              </w:rPr>
            </w:pPr>
            <w:r w:rsidRPr="002000E5">
              <w:rPr>
                <w:rFonts w:ascii="Arial" w:hAnsi="Arial" w:cs="Arial"/>
                <w:sz w:val="22"/>
              </w:rPr>
              <w:t>Seventh grade sponsor</w:t>
            </w:r>
          </w:p>
        </w:tc>
        <w:tc>
          <w:tcPr>
            <w:tcW w:w="1584" w:type="dxa"/>
            <w:tcBorders>
              <w:top w:val="single" w:sz="6" w:space="0" w:color="auto"/>
              <w:left w:val="single" w:sz="6" w:space="0" w:color="auto"/>
              <w:bottom w:val="single" w:sz="6" w:space="0" w:color="auto"/>
              <w:right w:val="single" w:sz="12" w:space="0" w:color="auto"/>
            </w:tcBorders>
          </w:tcPr>
          <w:p w:rsidR="00A936FA" w:rsidRPr="002000E5" w:rsidRDefault="00A936FA" w:rsidP="00F1314C">
            <w:pPr>
              <w:tabs>
                <w:tab w:val="left" w:pos="4860"/>
              </w:tabs>
              <w:spacing w:line="240" w:lineRule="atLeast"/>
              <w:jc w:val="center"/>
              <w:rPr>
                <w:rFonts w:ascii="Arial" w:hAnsi="Arial" w:cs="Arial"/>
                <w:sz w:val="22"/>
              </w:rPr>
            </w:pPr>
            <w:r>
              <w:rPr>
                <w:rFonts w:ascii="Arial" w:hAnsi="Arial" w:cs="Arial"/>
                <w:sz w:val="22"/>
              </w:rPr>
              <w:t>5</w:t>
            </w:r>
            <w:r w:rsidR="00EF68D7">
              <w:rPr>
                <w:rFonts w:ascii="Arial" w:hAnsi="Arial" w:cs="Arial"/>
                <w:sz w:val="22"/>
              </w:rPr>
              <w:t>3</w:t>
            </w:r>
            <w:r>
              <w:rPr>
                <w:rFonts w:ascii="Arial" w:hAnsi="Arial" w:cs="Arial"/>
                <w:sz w:val="22"/>
              </w:rPr>
              <w:t>4</w:t>
            </w:r>
          </w:p>
        </w:tc>
      </w:tr>
      <w:tr w:rsidR="00A936FA" w:rsidRPr="002000E5">
        <w:trPr>
          <w:cantSplit/>
          <w:jc w:val="center"/>
        </w:trPr>
        <w:tc>
          <w:tcPr>
            <w:tcW w:w="2304" w:type="dxa"/>
            <w:tcBorders>
              <w:top w:val="single" w:sz="6" w:space="0" w:color="auto"/>
              <w:left w:val="single" w:sz="12" w:space="0" w:color="auto"/>
              <w:bottom w:val="single" w:sz="6" w:space="0" w:color="auto"/>
              <w:right w:val="single" w:sz="6" w:space="0" w:color="auto"/>
            </w:tcBorders>
          </w:tcPr>
          <w:p w:rsidR="00A936FA" w:rsidRPr="002000E5" w:rsidRDefault="00A936FA" w:rsidP="00F1314C">
            <w:pPr>
              <w:tabs>
                <w:tab w:val="left" w:pos="4860"/>
              </w:tabs>
              <w:spacing w:line="240" w:lineRule="atLeast"/>
              <w:jc w:val="both"/>
              <w:rPr>
                <w:rFonts w:ascii="Arial" w:hAnsi="Arial" w:cs="Arial"/>
                <w:b/>
                <w:sz w:val="22"/>
              </w:rPr>
            </w:pPr>
            <w:r w:rsidRPr="002000E5">
              <w:rPr>
                <w:rFonts w:ascii="Arial" w:hAnsi="Arial" w:cs="Arial"/>
                <w:b/>
                <w:sz w:val="22"/>
              </w:rPr>
              <w:t>Other:</w:t>
            </w:r>
          </w:p>
        </w:tc>
        <w:tc>
          <w:tcPr>
            <w:tcW w:w="3588" w:type="dxa"/>
            <w:tcBorders>
              <w:top w:val="single" w:sz="6" w:space="0" w:color="auto"/>
              <w:left w:val="single" w:sz="6" w:space="0" w:color="auto"/>
              <w:bottom w:val="single" w:sz="6" w:space="0" w:color="auto"/>
              <w:right w:val="single" w:sz="6" w:space="0" w:color="auto"/>
            </w:tcBorders>
          </w:tcPr>
          <w:p w:rsidR="00A936FA" w:rsidRPr="002000E5" w:rsidRDefault="00A936FA" w:rsidP="00F1314C">
            <w:pPr>
              <w:tabs>
                <w:tab w:val="left" w:pos="4860"/>
              </w:tabs>
              <w:spacing w:line="240" w:lineRule="atLeast"/>
              <w:jc w:val="both"/>
              <w:rPr>
                <w:rFonts w:ascii="Arial" w:hAnsi="Arial" w:cs="Arial"/>
                <w:sz w:val="22"/>
              </w:rPr>
            </w:pPr>
          </w:p>
        </w:tc>
        <w:tc>
          <w:tcPr>
            <w:tcW w:w="1584" w:type="dxa"/>
            <w:tcBorders>
              <w:top w:val="single" w:sz="6" w:space="0" w:color="auto"/>
              <w:left w:val="single" w:sz="6" w:space="0" w:color="auto"/>
              <w:bottom w:val="single" w:sz="6" w:space="0" w:color="auto"/>
              <w:right w:val="single" w:sz="12" w:space="0" w:color="auto"/>
            </w:tcBorders>
          </w:tcPr>
          <w:p w:rsidR="00A936FA" w:rsidRPr="002000E5" w:rsidRDefault="00A936FA" w:rsidP="00F1314C">
            <w:pPr>
              <w:tabs>
                <w:tab w:val="left" w:pos="4860"/>
              </w:tabs>
              <w:spacing w:line="240" w:lineRule="atLeast"/>
              <w:jc w:val="center"/>
              <w:rPr>
                <w:rFonts w:ascii="Arial" w:hAnsi="Arial" w:cs="Arial"/>
                <w:sz w:val="22"/>
              </w:rPr>
            </w:pPr>
          </w:p>
        </w:tc>
      </w:tr>
      <w:tr w:rsidR="00A936FA" w:rsidRPr="002000E5">
        <w:trPr>
          <w:cantSplit/>
          <w:jc w:val="center"/>
        </w:trPr>
        <w:tc>
          <w:tcPr>
            <w:tcW w:w="2304" w:type="dxa"/>
            <w:tcBorders>
              <w:top w:val="single" w:sz="6" w:space="0" w:color="auto"/>
              <w:left w:val="single" w:sz="12" w:space="0" w:color="auto"/>
              <w:right w:val="single" w:sz="6" w:space="0" w:color="auto"/>
            </w:tcBorders>
          </w:tcPr>
          <w:p w:rsidR="00A936FA" w:rsidRPr="002000E5" w:rsidRDefault="00A936FA" w:rsidP="00F1314C">
            <w:pPr>
              <w:tabs>
                <w:tab w:val="left" w:pos="4860"/>
              </w:tabs>
              <w:spacing w:line="240" w:lineRule="atLeast"/>
              <w:jc w:val="center"/>
              <w:rPr>
                <w:rFonts w:ascii="Arial" w:hAnsi="Arial" w:cs="Arial"/>
                <w:sz w:val="22"/>
              </w:rPr>
            </w:pPr>
            <w:r w:rsidRPr="002000E5">
              <w:rPr>
                <w:rFonts w:ascii="Arial" w:hAnsi="Arial" w:cs="Arial"/>
                <w:sz w:val="22"/>
              </w:rPr>
              <w:t>30</w:t>
            </w:r>
          </w:p>
        </w:tc>
        <w:tc>
          <w:tcPr>
            <w:tcW w:w="3588" w:type="dxa"/>
            <w:tcBorders>
              <w:top w:val="single" w:sz="6" w:space="0" w:color="auto"/>
              <w:left w:val="single" w:sz="6" w:space="0" w:color="auto"/>
              <w:right w:val="single" w:sz="6" w:space="0" w:color="auto"/>
            </w:tcBorders>
          </w:tcPr>
          <w:p w:rsidR="00A936FA" w:rsidRPr="002000E5" w:rsidRDefault="00A936FA" w:rsidP="00F1314C">
            <w:pPr>
              <w:tabs>
                <w:tab w:val="left" w:pos="4860"/>
              </w:tabs>
              <w:spacing w:line="240" w:lineRule="atLeast"/>
              <w:jc w:val="both"/>
              <w:rPr>
                <w:rFonts w:ascii="Arial" w:hAnsi="Arial" w:cs="Arial"/>
                <w:sz w:val="22"/>
              </w:rPr>
            </w:pPr>
            <w:r w:rsidRPr="002000E5">
              <w:rPr>
                <w:rFonts w:ascii="Arial" w:hAnsi="Arial" w:cs="Arial"/>
                <w:sz w:val="22"/>
              </w:rPr>
              <w:t>Head teacher</w:t>
            </w:r>
          </w:p>
        </w:tc>
        <w:tc>
          <w:tcPr>
            <w:tcW w:w="1584" w:type="dxa"/>
            <w:tcBorders>
              <w:top w:val="single" w:sz="6" w:space="0" w:color="auto"/>
              <w:left w:val="single" w:sz="6" w:space="0" w:color="auto"/>
              <w:bottom w:val="single" w:sz="6" w:space="0" w:color="auto"/>
              <w:right w:val="single" w:sz="12" w:space="0" w:color="auto"/>
            </w:tcBorders>
          </w:tcPr>
          <w:p w:rsidR="00A936FA" w:rsidRPr="00EF68D7" w:rsidRDefault="00EF68D7" w:rsidP="00F1314C">
            <w:pPr>
              <w:tabs>
                <w:tab w:val="left" w:pos="4860"/>
              </w:tabs>
              <w:spacing w:line="240" w:lineRule="atLeast"/>
              <w:jc w:val="center"/>
              <w:rPr>
                <w:rFonts w:ascii="Arial" w:hAnsi="Arial" w:cs="Arial"/>
                <w:i/>
                <w:sz w:val="22"/>
              </w:rPr>
            </w:pPr>
            <w:r w:rsidRPr="00EF68D7">
              <w:rPr>
                <w:rFonts w:ascii="Arial" w:hAnsi="Arial" w:cs="Arial"/>
                <w:i/>
                <w:sz w:val="22"/>
              </w:rPr>
              <w:t>Inactive</w:t>
            </w:r>
          </w:p>
        </w:tc>
      </w:tr>
      <w:tr w:rsidR="00A936FA" w:rsidRPr="002000E5">
        <w:trPr>
          <w:cantSplit/>
          <w:jc w:val="center"/>
        </w:trPr>
        <w:tc>
          <w:tcPr>
            <w:tcW w:w="2304" w:type="dxa"/>
            <w:tcBorders>
              <w:top w:val="single" w:sz="6" w:space="0" w:color="auto"/>
              <w:left w:val="single" w:sz="12" w:space="0" w:color="auto"/>
              <w:bottom w:val="single" w:sz="12" w:space="0" w:color="auto"/>
              <w:right w:val="single" w:sz="6" w:space="0" w:color="auto"/>
            </w:tcBorders>
          </w:tcPr>
          <w:p w:rsidR="00A936FA" w:rsidRPr="002000E5" w:rsidRDefault="00A936FA" w:rsidP="00F1314C">
            <w:pPr>
              <w:tabs>
                <w:tab w:val="left" w:pos="4860"/>
              </w:tabs>
              <w:spacing w:line="240" w:lineRule="atLeast"/>
              <w:jc w:val="center"/>
              <w:rPr>
                <w:rFonts w:ascii="Arial" w:hAnsi="Arial" w:cs="Arial"/>
                <w:sz w:val="22"/>
              </w:rPr>
            </w:pPr>
            <w:r w:rsidRPr="002000E5">
              <w:rPr>
                <w:rFonts w:ascii="Arial" w:hAnsi="Arial" w:cs="Arial"/>
                <w:sz w:val="22"/>
              </w:rPr>
              <w:t>31</w:t>
            </w:r>
          </w:p>
        </w:tc>
        <w:tc>
          <w:tcPr>
            <w:tcW w:w="3588" w:type="dxa"/>
            <w:tcBorders>
              <w:top w:val="single" w:sz="6" w:space="0" w:color="auto"/>
              <w:left w:val="single" w:sz="6" w:space="0" w:color="auto"/>
              <w:bottom w:val="single" w:sz="12" w:space="0" w:color="auto"/>
              <w:right w:val="single" w:sz="6" w:space="0" w:color="auto"/>
            </w:tcBorders>
          </w:tcPr>
          <w:p w:rsidR="00A936FA" w:rsidRPr="002000E5" w:rsidRDefault="00A936FA" w:rsidP="00F1314C">
            <w:pPr>
              <w:tabs>
                <w:tab w:val="left" w:pos="4860"/>
              </w:tabs>
              <w:spacing w:line="240" w:lineRule="atLeast"/>
              <w:jc w:val="both"/>
              <w:rPr>
                <w:rFonts w:ascii="Arial" w:hAnsi="Arial" w:cs="Arial"/>
                <w:sz w:val="22"/>
              </w:rPr>
            </w:pPr>
            <w:r w:rsidRPr="002000E5">
              <w:rPr>
                <w:rFonts w:ascii="Arial" w:hAnsi="Arial" w:cs="Arial"/>
                <w:sz w:val="22"/>
              </w:rPr>
              <w:t>Elementary patrol</w:t>
            </w:r>
          </w:p>
        </w:tc>
        <w:tc>
          <w:tcPr>
            <w:tcW w:w="1584" w:type="dxa"/>
            <w:tcBorders>
              <w:top w:val="single" w:sz="6" w:space="0" w:color="auto"/>
              <w:left w:val="single" w:sz="6" w:space="0" w:color="auto"/>
              <w:bottom w:val="single" w:sz="12" w:space="0" w:color="auto"/>
              <w:right w:val="single" w:sz="12" w:space="0" w:color="auto"/>
            </w:tcBorders>
          </w:tcPr>
          <w:p w:rsidR="00A936FA" w:rsidRPr="00EF68D7" w:rsidRDefault="00EF68D7" w:rsidP="00F1314C">
            <w:pPr>
              <w:tabs>
                <w:tab w:val="left" w:pos="4860"/>
              </w:tabs>
              <w:spacing w:line="240" w:lineRule="atLeast"/>
              <w:jc w:val="center"/>
              <w:rPr>
                <w:rFonts w:ascii="Arial" w:hAnsi="Arial" w:cs="Arial"/>
                <w:i/>
                <w:sz w:val="22"/>
              </w:rPr>
            </w:pPr>
            <w:r w:rsidRPr="00EF68D7">
              <w:rPr>
                <w:rFonts w:ascii="Arial" w:hAnsi="Arial" w:cs="Arial"/>
                <w:i/>
                <w:sz w:val="22"/>
              </w:rPr>
              <w:t>Inactive</w:t>
            </w:r>
          </w:p>
        </w:tc>
      </w:tr>
    </w:tbl>
    <w:p w:rsidR="001327ED" w:rsidRPr="002000E5" w:rsidRDefault="001327ED" w:rsidP="001327ED">
      <w:pPr>
        <w:tabs>
          <w:tab w:val="left" w:pos="360"/>
        </w:tabs>
        <w:rPr>
          <w:rFonts w:ascii="Arial" w:hAnsi="Arial" w:cs="Arial"/>
          <w:i/>
        </w:rPr>
      </w:pPr>
      <w:r w:rsidRPr="002000E5">
        <w:rPr>
          <w:rFonts w:ascii="Arial" w:hAnsi="Arial" w:cs="Arial"/>
        </w:rPr>
        <w:br w:type="page"/>
      </w:r>
      <w:r w:rsidRPr="002000E5">
        <w:rPr>
          <w:rFonts w:ascii="Arial" w:hAnsi="Arial" w:cs="Arial"/>
        </w:rPr>
        <w:lastRenderedPageBreak/>
        <w:tab/>
      </w:r>
      <w:r w:rsidRPr="002000E5">
        <w:rPr>
          <w:rFonts w:ascii="Arial" w:hAnsi="Arial" w:cs="Arial"/>
          <w:i/>
        </w:rPr>
        <w:t>Other, continued</w:t>
      </w:r>
    </w:p>
    <w:tbl>
      <w:tblPr>
        <w:tblW w:w="0" w:type="auto"/>
        <w:jc w:val="center"/>
        <w:tblLayout w:type="fixed"/>
        <w:tblLook w:val="0000"/>
      </w:tblPr>
      <w:tblGrid>
        <w:gridCol w:w="2304"/>
        <w:gridCol w:w="3588"/>
        <w:gridCol w:w="1584"/>
      </w:tblGrid>
      <w:tr w:rsidR="00A936FA" w:rsidRPr="002000E5">
        <w:trPr>
          <w:cantSplit/>
          <w:jc w:val="center"/>
        </w:trPr>
        <w:tc>
          <w:tcPr>
            <w:tcW w:w="2304" w:type="dxa"/>
            <w:tcBorders>
              <w:top w:val="single" w:sz="12" w:space="0" w:color="auto"/>
              <w:left w:val="single" w:sz="12" w:space="0" w:color="auto"/>
              <w:bottom w:val="single" w:sz="6" w:space="0" w:color="auto"/>
              <w:right w:val="single" w:sz="6" w:space="0" w:color="auto"/>
            </w:tcBorders>
          </w:tcPr>
          <w:p w:rsidR="00A936FA" w:rsidRPr="002000E5" w:rsidRDefault="00A936FA" w:rsidP="00F1314C">
            <w:pPr>
              <w:tabs>
                <w:tab w:val="left" w:pos="4860"/>
              </w:tabs>
              <w:spacing w:line="240" w:lineRule="atLeast"/>
              <w:jc w:val="center"/>
              <w:rPr>
                <w:rFonts w:ascii="Arial" w:hAnsi="Arial" w:cs="Arial"/>
                <w:b/>
                <w:sz w:val="22"/>
              </w:rPr>
            </w:pPr>
            <w:r w:rsidRPr="002000E5">
              <w:rPr>
                <w:rFonts w:ascii="Arial" w:hAnsi="Arial" w:cs="Arial"/>
                <w:b/>
                <w:sz w:val="22"/>
              </w:rPr>
              <w:t>Code Number</w:t>
            </w:r>
          </w:p>
        </w:tc>
        <w:tc>
          <w:tcPr>
            <w:tcW w:w="3588" w:type="dxa"/>
            <w:tcBorders>
              <w:top w:val="single" w:sz="12" w:space="0" w:color="auto"/>
              <w:left w:val="single" w:sz="6" w:space="0" w:color="auto"/>
              <w:bottom w:val="single" w:sz="6" w:space="0" w:color="auto"/>
              <w:right w:val="single" w:sz="6" w:space="0" w:color="auto"/>
            </w:tcBorders>
          </w:tcPr>
          <w:p w:rsidR="00A936FA" w:rsidRPr="002000E5" w:rsidRDefault="00A936FA" w:rsidP="00F1314C">
            <w:pPr>
              <w:tabs>
                <w:tab w:val="left" w:pos="4860"/>
              </w:tabs>
              <w:spacing w:line="240" w:lineRule="atLeast"/>
              <w:jc w:val="center"/>
              <w:rPr>
                <w:rFonts w:ascii="Arial" w:hAnsi="Arial" w:cs="Arial"/>
                <w:b/>
                <w:sz w:val="22"/>
              </w:rPr>
            </w:pPr>
            <w:r w:rsidRPr="002000E5">
              <w:rPr>
                <w:rFonts w:ascii="Arial" w:hAnsi="Arial" w:cs="Arial"/>
                <w:b/>
                <w:sz w:val="22"/>
              </w:rPr>
              <w:t>Activity</w:t>
            </w:r>
          </w:p>
        </w:tc>
        <w:tc>
          <w:tcPr>
            <w:tcW w:w="1584" w:type="dxa"/>
            <w:tcBorders>
              <w:top w:val="single" w:sz="12" w:space="0" w:color="auto"/>
              <w:left w:val="single" w:sz="6" w:space="0" w:color="auto"/>
              <w:bottom w:val="single" w:sz="6" w:space="0" w:color="auto"/>
              <w:right w:val="single" w:sz="12" w:space="0" w:color="auto"/>
            </w:tcBorders>
          </w:tcPr>
          <w:p w:rsidR="00A936FA" w:rsidRPr="002000E5" w:rsidRDefault="008C1F4A" w:rsidP="00F1314C">
            <w:pPr>
              <w:tabs>
                <w:tab w:val="left" w:pos="4860"/>
              </w:tabs>
              <w:spacing w:line="240" w:lineRule="atLeast"/>
              <w:jc w:val="center"/>
              <w:rPr>
                <w:rFonts w:ascii="Arial" w:hAnsi="Arial" w:cs="Arial"/>
                <w:b/>
                <w:sz w:val="22"/>
              </w:rPr>
            </w:pPr>
            <w:r>
              <w:rPr>
                <w:rFonts w:ascii="Arial" w:hAnsi="Arial" w:cs="Arial"/>
                <w:b/>
                <w:sz w:val="22"/>
              </w:rPr>
              <w:t>2008-2010</w:t>
            </w:r>
          </w:p>
        </w:tc>
      </w:tr>
      <w:tr w:rsidR="00A936FA" w:rsidRPr="002000E5">
        <w:trPr>
          <w:cantSplit/>
          <w:jc w:val="center"/>
        </w:trPr>
        <w:tc>
          <w:tcPr>
            <w:tcW w:w="2304" w:type="dxa"/>
            <w:tcBorders>
              <w:top w:val="single" w:sz="6" w:space="0" w:color="auto"/>
              <w:left w:val="single" w:sz="12" w:space="0" w:color="auto"/>
              <w:bottom w:val="single" w:sz="6" w:space="0" w:color="auto"/>
              <w:right w:val="single" w:sz="6" w:space="0" w:color="auto"/>
            </w:tcBorders>
          </w:tcPr>
          <w:p w:rsidR="00A936FA" w:rsidRPr="002000E5" w:rsidRDefault="00A936FA" w:rsidP="00F1314C">
            <w:pPr>
              <w:tabs>
                <w:tab w:val="left" w:pos="4860"/>
              </w:tabs>
              <w:spacing w:line="240" w:lineRule="atLeast"/>
              <w:jc w:val="center"/>
              <w:rPr>
                <w:rFonts w:ascii="Arial" w:hAnsi="Arial" w:cs="Arial"/>
                <w:sz w:val="22"/>
              </w:rPr>
            </w:pPr>
            <w:r w:rsidRPr="002000E5">
              <w:rPr>
                <w:rFonts w:ascii="Arial" w:hAnsi="Arial" w:cs="Arial"/>
                <w:sz w:val="22"/>
              </w:rPr>
              <w:t>32</w:t>
            </w:r>
          </w:p>
        </w:tc>
        <w:tc>
          <w:tcPr>
            <w:tcW w:w="3588" w:type="dxa"/>
            <w:tcBorders>
              <w:top w:val="single" w:sz="6" w:space="0" w:color="auto"/>
              <w:left w:val="single" w:sz="6" w:space="0" w:color="auto"/>
              <w:bottom w:val="single" w:sz="6" w:space="0" w:color="auto"/>
              <w:right w:val="single" w:sz="6" w:space="0" w:color="auto"/>
            </w:tcBorders>
          </w:tcPr>
          <w:p w:rsidR="00A936FA" w:rsidRPr="002000E5" w:rsidRDefault="00A936FA" w:rsidP="00F1314C">
            <w:pPr>
              <w:tabs>
                <w:tab w:val="left" w:pos="4860"/>
              </w:tabs>
              <w:spacing w:line="240" w:lineRule="atLeast"/>
              <w:jc w:val="both"/>
              <w:rPr>
                <w:rFonts w:ascii="Arial" w:hAnsi="Arial" w:cs="Arial"/>
                <w:sz w:val="22"/>
              </w:rPr>
            </w:pPr>
            <w:r w:rsidRPr="002000E5">
              <w:rPr>
                <w:rFonts w:ascii="Arial" w:hAnsi="Arial" w:cs="Arial"/>
                <w:sz w:val="22"/>
              </w:rPr>
              <w:t>Elementary service squad</w:t>
            </w:r>
          </w:p>
        </w:tc>
        <w:tc>
          <w:tcPr>
            <w:tcW w:w="1584" w:type="dxa"/>
            <w:tcBorders>
              <w:top w:val="single" w:sz="6" w:space="0" w:color="auto"/>
              <w:left w:val="single" w:sz="6" w:space="0" w:color="auto"/>
              <w:bottom w:val="single" w:sz="6" w:space="0" w:color="auto"/>
              <w:right w:val="single" w:sz="12" w:space="0" w:color="auto"/>
            </w:tcBorders>
          </w:tcPr>
          <w:p w:rsidR="00A936FA" w:rsidRPr="0053160A" w:rsidRDefault="0053160A" w:rsidP="00F1314C">
            <w:pPr>
              <w:tabs>
                <w:tab w:val="left" w:pos="4860"/>
              </w:tabs>
              <w:spacing w:line="240" w:lineRule="atLeast"/>
              <w:jc w:val="center"/>
              <w:rPr>
                <w:rFonts w:ascii="Arial" w:hAnsi="Arial" w:cs="Arial"/>
                <w:i/>
                <w:sz w:val="22"/>
              </w:rPr>
            </w:pPr>
            <w:r w:rsidRPr="0053160A">
              <w:rPr>
                <w:rFonts w:ascii="Arial" w:hAnsi="Arial" w:cs="Arial"/>
                <w:i/>
                <w:sz w:val="22"/>
              </w:rPr>
              <w:t>Inactive</w:t>
            </w:r>
          </w:p>
        </w:tc>
      </w:tr>
      <w:tr w:rsidR="00A936FA" w:rsidRPr="002000E5">
        <w:trPr>
          <w:cantSplit/>
          <w:jc w:val="center"/>
        </w:trPr>
        <w:tc>
          <w:tcPr>
            <w:tcW w:w="2304" w:type="dxa"/>
            <w:tcBorders>
              <w:top w:val="single" w:sz="6" w:space="0" w:color="auto"/>
              <w:left w:val="single" w:sz="12" w:space="0" w:color="auto"/>
              <w:right w:val="single" w:sz="6" w:space="0" w:color="auto"/>
            </w:tcBorders>
          </w:tcPr>
          <w:p w:rsidR="00A936FA" w:rsidRPr="002000E5" w:rsidRDefault="00A936FA" w:rsidP="00F1314C">
            <w:pPr>
              <w:tabs>
                <w:tab w:val="left" w:pos="4860"/>
              </w:tabs>
              <w:spacing w:line="240" w:lineRule="atLeast"/>
              <w:jc w:val="center"/>
              <w:rPr>
                <w:rFonts w:ascii="Arial" w:hAnsi="Arial" w:cs="Arial"/>
                <w:sz w:val="22"/>
              </w:rPr>
            </w:pPr>
            <w:r w:rsidRPr="002000E5">
              <w:rPr>
                <w:rFonts w:ascii="Arial" w:hAnsi="Arial" w:cs="Arial"/>
                <w:sz w:val="22"/>
              </w:rPr>
              <w:t>33</w:t>
            </w:r>
          </w:p>
        </w:tc>
        <w:tc>
          <w:tcPr>
            <w:tcW w:w="3588" w:type="dxa"/>
            <w:tcBorders>
              <w:top w:val="single" w:sz="6" w:space="0" w:color="auto"/>
              <w:left w:val="single" w:sz="6" w:space="0" w:color="auto"/>
              <w:right w:val="single" w:sz="6" w:space="0" w:color="auto"/>
            </w:tcBorders>
          </w:tcPr>
          <w:p w:rsidR="00A936FA" w:rsidRPr="002000E5" w:rsidRDefault="00A936FA" w:rsidP="00F1314C">
            <w:pPr>
              <w:tabs>
                <w:tab w:val="left" w:pos="4860"/>
              </w:tabs>
              <w:spacing w:line="240" w:lineRule="atLeast"/>
              <w:jc w:val="both"/>
              <w:rPr>
                <w:rFonts w:ascii="Arial" w:hAnsi="Arial" w:cs="Arial"/>
                <w:sz w:val="22"/>
              </w:rPr>
            </w:pPr>
            <w:r>
              <w:rPr>
                <w:rFonts w:ascii="Arial" w:hAnsi="Arial" w:cs="Arial"/>
                <w:sz w:val="22"/>
              </w:rPr>
              <w:t>Driver Education: if hired internally</w:t>
            </w:r>
          </w:p>
        </w:tc>
        <w:tc>
          <w:tcPr>
            <w:tcW w:w="1584" w:type="dxa"/>
            <w:tcBorders>
              <w:top w:val="single" w:sz="6" w:space="0" w:color="auto"/>
              <w:left w:val="single" w:sz="6" w:space="0" w:color="auto"/>
              <w:bottom w:val="single" w:sz="6" w:space="0" w:color="auto"/>
              <w:right w:val="single" w:sz="12" w:space="0" w:color="auto"/>
            </w:tcBorders>
          </w:tcPr>
          <w:p w:rsidR="00A936FA" w:rsidRPr="002000E5" w:rsidRDefault="00A936FA" w:rsidP="00F1314C">
            <w:pPr>
              <w:tabs>
                <w:tab w:val="left" w:pos="4860"/>
              </w:tabs>
              <w:spacing w:line="240" w:lineRule="atLeast"/>
              <w:jc w:val="center"/>
              <w:rPr>
                <w:rFonts w:ascii="Arial" w:hAnsi="Arial" w:cs="Arial"/>
                <w:sz w:val="22"/>
              </w:rPr>
            </w:pPr>
            <w:r>
              <w:rPr>
                <w:rFonts w:ascii="Arial" w:hAnsi="Arial" w:cs="Arial"/>
                <w:sz w:val="22"/>
              </w:rPr>
              <w:t>$14.</w:t>
            </w:r>
            <w:r w:rsidR="0053160A">
              <w:rPr>
                <w:rFonts w:ascii="Arial" w:hAnsi="Arial" w:cs="Arial"/>
                <w:sz w:val="22"/>
              </w:rPr>
              <w:t>81</w:t>
            </w:r>
            <w:r>
              <w:rPr>
                <w:rFonts w:ascii="Arial" w:hAnsi="Arial" w:cs="Arial"/>
                <w:sz w:val="22"/>
              </w:rPr>
              <w:t>/hr.</w:t>
            </w:r>
          </w:p>
        </w:tc>
      </w:tr>
      <w:tr w:rsidR="00A936FA" w:rsidRPr="002000E5">
        <w:trPr>
          <w:cantSplit/>
          <w:jc w:val="center"/>
        </w:trPr>
        <w:tc>
          <w:tcPr>
            <w:tcW w:w="2304" w:type="dxa"/>
            <w:tcBorders>
              <w:top w:val="single" w:sz="6" w:space="0" w:color="auto"/>
              <w:left w:val="single" w:sz="12" w:space="0" w:color="auto"/>
              <w:bottom w:val="single" w:sz="6" w:space="0" w:color="auto"/>
              <w:right w:val="single" w:sz="6" w:space="0" w:color="auto"/>
            </w:tcBorders>
          </w:tcPr>
          <w:p w:rsidR="00A936FA" w:rsidRPr="002000E5" w:rsidRDefault="00A936FA" w:rsidP="00F1314C">
            <w:pPr>
              <w:tabs>
                <w:tab w:val="left" w:pos="4860"/>
              </w:tabs>
              <w:spacing w:line="240" w:lineRule="atLeast"/>
              <w:jc w:val="center"/>
              <w:rPr>
                <w:rFonts w:ascii="Arial" w:hAnsi="Arial" w:cs="Arial"/>
                <w:sz w:val="22"/>
              </w:rPr>
            </w:pPr>
            <w:r w:rsidRPr="002000E5">
              <w:rPr>
                <w:rFonts w:ascii="Arial" w:hAnsi="Arial" w:cs="Arial"/>
                <w:sz w:val="22"/>
              </w:rPr>
              <w:t>34</w:t>
            </w:r>
          </w:p>
        </w:tc>
        <w:tc>
          <w:tcPr>
            <w:tcW w:w="3588" w:type="dxa"/>
            <w:tcBorders>
              <w:top w:val="single" w:sz="6" w:space="0" w:color="auto"/>
              <w:left w:val="single" w:sz="6" w:space="0" w:color="auto"/>
              <w:bottom w:val="single" w:sz="6" w:space="0" w:color="auto"/>
              <w:right w:val="single" w:sz="6" w:space="0" w:color="auto"/>
            </w:tcBorders>
          </w:tcPr>
          <w:p w:rsidR="00A936FA" w:rsidRPr="002000E5" w:rsidRDefault="00A936FA" w:rsidP="00F1314C">
            <w:pPr>
              <w:tabs>
                <w:tab w:val="left" w:pos="4860"/>
              </w:tabs>
              <w:spacing w:line="240" w:lineRule="atLeast"/>
              <w:jc w:val="both"/>
              <w:rPr>
                <w:rFonts w:ascii="Arial" w:hAnsi="Arial" w:cs="Arial"/>
                <w:sz w:val="22"/>
              </w:rPr>
            </w:pPr>
            <w:r w:rsidRPr="002000E5">
              <w:rPr>
                <w:rFonts w:ascii="Arial" w:hAnsi="Arial" w:cs="Arial"/>
                <w:sz w:val="22"/>
              </w:rPr>
              <w:t>Homecoming float sponsor</w:t>
            </w:r>
          </w:p>
        </w:tc>
        <w:tc>
          <w:tcPr>
            <w:tcW w:w="1584" w:type="dxa"/>
            <w:tcBorders>
              <w:top w:val="single" w:sz="6" w:space="0" w:color="auto"/>
              <w:left w:val="single" w:sz="6" w:space="0" w:color="auto"/>
              <w:bottom w:val="single" w:sz="6" w:space="0" w:color="auto"/>
              <w:right w:val="single" w:sz="12" w:space="0" w:color="auto"/>
            </w:tcBorders>
          </w:tcPr>
          <w:p w:rsidR="00A936FA" w:rsidRPr="002000E5" w:rsidRDefault="00A936FA" w:rsidP="00F1314C">
            <w:pPr>
              <w:tabs>
                <w:tab w:val="left" w:pos="4860"/>
              </w:tabs>
              <w:spacing w:line="240" w:lineRule="atLeast"/>
              <w:jc w:val="center"/>
              <w:rPr>
                <w:rFonts w:ascii="Arial" w:hAnsi="Arial" w:cs="Arial"/>
                <w:sz w:val="22"/>
              </w:rPr>
            </w:pPr>
            <w:r>
              <w:rPr>
                <w:rFonts w:ascii="Arial" w:hAnsi="Arial" w:cs="Arial"/>
                <w:sz w:val="22"/>
              </w:rPr>
              <w:t>17</w:t>
            </w:r>
            <w:r w:rsidR="0053160A">
              <w:rPr>
                <w:rFonts w:ascii="Arial" w:hAnsi="Arial" w:cs="Arial"/>
                <w:sz w:val="22"/>
              </w:rPr>
              <w:t>9</w:t>
            </w:r>
          </w:p>
        </w:tc>
      </w:tr>
      <w:tr w:rsidR="00A936FA" w:rsidRPr="002000E5">
        <w:trPr>
          <w:cantSplit/>
          <w:jc w:val="center"/>
        </w:trPr>
        <w:tc>
          <w:tcPr>
            <w:tcW w:w="2304" w:type="dxa"/>
            <w:tcBorders>
              <w:top w:val="single" w:sz="6" w:space="0" w:color="auto"/>
              <w:left w:val="single" w:sz="12" w:space="0" w:color="auto"/>
              <w:bottom w:val="single" w:sz="6" w:space="0" w:color="auto"/>
              <w:right w:val="single" w:sz="6" w:space="0" w:color="auto"/>
            </w:tcBorders>
          </w:tcPr>
          <w:p w:rsidR="00A936FA" w:rsidRPr="002000E5" w:rsidRDefault="00A936FA" w:rsidP="00F1314C">
            <w:pPr>
              <w:tabs>
                <w:tab w:val="left" w:pos="4860"/>
              </w:tabs>
              <w:spacing w:line="240" w:lineRule="atLeast"/>
              <w:jc w:val="center"/>
              <w:rPr>
                <w:rFonts w:ascii="Arial" w:hAnsi="Arial" w:cs="Arial"/>
                <w:sz w:val="22"/>
              </w:rPr>
            </w:pPr>
            <w:r w:rsidRPr="002000E5">
              <w:rPr>
                <w:rFonts w:ascii="Arial" w:hAnsi="Arial" w:cs="Arial"/>
                <w:sz w:val="22"/>
              </w:rPr>
              <w:t>35</w:t>
            </w:r>
          </w:p>
        </w:tc>
        <w:tc>
          <w:tcPr>
            <w:tcW w:w="3588" w:type="dxa"/>
            <w:tcBorders>
              <w:top w:val="single" w:sz="6" w:space="0" w:color="auto"/>
              <w:left w:val="single" w:sz="6" w:space="0" w:color="auto"/>
              <w:bottom w:val="single" w:sz="6" w:space="0" w:color="auto"/>
              <w:right w:val="single" w:sz="6" w:space="0" w:color="auto"/>
            </w:tcBorders>
          </w:tcPr>
          <w:p w:rsidR="00A936FA" w:rsidRPr="002000E5" w:rsidRDefault="00A936FA" w:rsidP="00F1314C">
            <w:pPr>
              <w:tabs>
                <w:tab w:val="left" w:pos="4860"/>
              </w:tabs>
              <w:spacing w:line="240" w:lineRule="atLeast"/>
              <w:jc w:val="both"/>
              <w:rPr>
                <w:rFonts w:ascii="Arial" w:hAnsi="Arial" w:cs="Arial"/>
                <w:sz w:val="22"/>
              </w:rPr>
            </w:pPr>
            <w:r w:rsidRPr="002000E5">
              <w:rPr>
                <w:rFonts w:ascii="Arial" w:hAnsi="Arial" w:cs="Arial"/>
                <w:sz w:val="22"/>
              </w:rPr>
              <w:t>Cheerleader sponsor</w:t>
            </w:r>
          </w:p>
        </w:tc>
        <w:tc>
          <w:tcPr>
            <w:tcW w:w="1584" w:type="dxa"/>
            <w:tcBorders>
              <w:top w:val="single" w:sz="6" w:space="0" w:color="auto"/>
              <w:left w:val="single" w:sz="6" w:space="0" w:color="auto"/>
              <w:bottom w:val="single" w:sz="6" w:space="0" w:color="auto"/>
              <w:right w:val="single" w:sz="12" w:space="0" w:color="auto"/>
            </w:tcBorders>
          </w:tcPr>
          <w:p w:rsidR="00A936FA" w:rsidRPr="002000E5" w:rsidRDefault="00A936FA" w:rsidP="00F1314C">
            <w:pPr>
              <w:tabs>
                <w:tab w:val="left" w:pos="4860"/>
              </w:tabs>
              <w:spacing w:line="240" w:lineRule="atLeast"/>
              <w:jc w:val="center"/>
              <w:rPr>
                <w:rFonts w:ascii="Arial" w:hAnsi="Arial" w:cs="Arial"/>
                <w:sz w:val="22"/>
              </w:rPr>
            </w:pPr>
            <w:r>
              <w:rPr>
                <w:rFonts w:ascii="Arial" w:hAnsi="Arial" w:cs="Arial"/>
                <w:sz w:val="22"/>
              </w:rPr>
              <w:t>1,</w:t>
            </w:r>
            <w:r w:rsidR="0053160A">
              <w:rPr>
                <w:rFonts w:ascii="Arial" w:hAnsi="Arial" w:cs="Arial"/>
                <w:sz w:val="22"/>
              </w:rPr>
              <w:t>215</w:t>
            </w:r>
          </w:p>
        </w:tc>
      </w:tr>
      <w:tr w:rsidR="00A936FA" w:rsidRPr="002000E5">
        <w:trPr>
          <w:cantSplit/>
          <w:jc w:val="center"/>
        </w:trPr>
        <w:tc>
          <w:tcPr>
            <w:tcW w:w="2304" w:type="dxa"/>
            <w:tcBorders>
              <w:top w:val="single" w:sz="6" w:space="0" w:color="auto"/>
              <w:left w:val="single" w:sz="12" w:space="0" w:color="auto"/>
              <w:bottom w:val="single" w:sz="6" w:space="0" w:color="auto"/>
              <w:right w:val="single" w:sz="6" w:space="0" w:color="auto"/>
            </w:tcBorders>
          </w:tcPr>
          <w:p w:rsidR="00A936FA" w:rsidRPr="002000E5" w:rsidRDefault="00A936FA" w:rsidP="00F1314C">
            <w:pPr>
              <w:tabs>
                <w:tab w:val="left" w:pos="4860"/>
              </w:tabs>
              <w:spacing w:line="240" w:lineRule="atLeast"/>
              <w:jc w:val="center"/>
              <w:rPr>
                <w:rFonts w:ascii="Arial" w:hAnsi="Arial" w:cs="Arial"/>
                <w:sz w:val="22"/>
              </w:rPr>
            </w:pPr>
            <w:r w:rsidRPr="002000E5">
              <w:rPr>
                <w:rFonts w:ascii="Arial" w:hAnsi="Arial" w:cs="Arial"/>
                <w:sz w:val="22"/>
              </w:rPr>
              <w:t>36</w:t>
            </w:r>
          </w:p>
        </w:tc>
        <w:tc>
          <w:tcPr>
            <w:tcW w:w="3588" w:type="dxa"/>
            <w:tcBorders>
              <w:top w:val="single" w:sz="6" w:space="0" w:color="auto"/>
              <w:left w:val="single" w:sz="6" w:space="0" w:color="auto"/>
              <w:bottom w:val="single" w:sz="6" w:space="0" w:color="auto"/>
              <w:right w:val="single" w:sz="6" w:space="0" w:color="auto"/>
            </w:tcBorders>
          </w:tcPr>
          <w:p w:rsidR="00A936FA" w:rsidRPr="002000E5" w:rsidRDefault="00A936FA" w:rsidP="00F1314C">
            <w:pPr>
              <w:tabs>
                <w:tab w:val="left" w:pos="4860"/>
              </w:tabs>
              <w:spacing w:line="240" w:lineRule="atLeast"/>
              <w:jc w:val="both"/>
              <w:rPr>
                <w:rFonts w:ascii="Arial" w:hAnsi="Arial" w:cs="Arial"/>
                <w:sz w:val="22"/>
              </w:rPr>
            </w:pPr>
            <w:r w:rsidRPr="002000E5">
              <w:rPr>
                <w:rFonts w:ascii="Arial" w:hAnsi="Arial" w:cs="Arial"/>
                <w:sz w:val="22"/>
              </w:rPr>
              <w:t>Student council</w:t>
            </w:r>
          </w:p>
        </w:tc>
        <w:tc>
          <w:tcPr>
            <w:tcW w:w="1584" w:type="dxa"/>
            <w:tcBorders>
              <w:top w:val="single" w:sz="6" w:space="0" w:color="auto"/>
              <w:left w:val="single" w:sz="6" w:space="0" w:color="auto"/>
              <w:bottom w:val="single" w:sz="6" w:space="0" w:color="auto"/>
              <w:right w:val="single" w:sz="12" w:space="0" w:color="auto"/>
            </w:tcBorders>
          </w:tcPr>
          <w:p w:rsidR="00A936FA" w:rsidRPr="002000E5" w:rsidRDefault="00A936FA" w:rsidP="00F1314C">
            <w:pPr>
              <w:tabs>
                <w:tab w:val="left" w:pos="4860"/>
              </w:tabs>
              <w:spacing w:line="240" w:lineRule="atLeast"/>
              <w:jc w:val="center"/>
              <w:rPr>
                <w:rFonts w:ascii="Arial" w:hAnsi="Arial" w:cs="Arial"/>
                <w:sz w:val="22"/>
              </w:rPr>
            </w:pPr>
            <w:r>
              <w:rPr>
                <w:rFonts w:ascii="Arial" w:hAnsi="Arial" w:cs="Arial"/>
                <w:sz w:val="22"/>
              </w:rPr>
              <w:t>7</w:t>
            </w:r>
            <w:r w:rsidR="0053160A">
              <w:rPr>
                <w:rFonts w:ascii="Arial" w:hAnsi="Arial" w:cs="Arial"/>
                <w:sz w:val="22"/>
              </w:rPr>
              <w:t>71</w:t>
            </w:r>
          </w:p>
        </w:tc>
      </w:tr>
      <w:tr w:rsidR="00A936FA" w:rsidRPr="002000E5">
        <w:trPr>
          <w:cantSplit/>
          <w:jc w:val="center"/>
        </w:trPr>
        <w:tc>
          <w:tcPr>
            <w:tcW w:w="2304" w:type="dxa"/>
            <w:tcBorders>
              <w:top w:val="single" w:sz="6" w:space="0" w:color="auto"/>
              <w:left w:val="single" w:sz="12" w:space="0" w:color="auto"/>
              <w:bottom w:val="single" w:sz="6" w:space="0" w:color="auto"/>
              <w:right w:val="single" w:sz="6" w:space="0" w:color="auto"/>
            </w:tcBorders>
          </w:tcPr>
          <w:p w:rsidR="00A936FA" w:rsidRPr="002000E5" w:rsidRDefault="00A936FA" w:rsidP="00F1314C">
            <w:pPr>
              <w:tabs>
                <w:tab w:val="left" w:pos="4860"/>
              </w:tabs>
              <w:spacing w:line="240" w:lineRule="atLeast"/>
              <w:jc w:val="center"/>
              <w:rPr>
                <w:rFonts w:ascii="Arial" w:hAnsi="Arial" w:cs="Arial"/>
                <w:sz w:val="22"/>
              </w:rPr>
            </w:pPr>
            <w:r w:rsidRPr="002000E5">
              <w:rPr>
                <w:rFonts w:ascii="Arial" w:hAnsi="Arial" w:cs="Arial"/>
                <w:sz w:val="22"/>
              </w:rPr>
              <w:t>37</w:t>
            </w:r>
          </w:p>
        </w:tc>
        <w:tc>
          <w:tcPr>
            <w:tcW w:w="3588" w:type="dxa"/>
            <w:tcBorders>
              <w:top w:val="single" w:sz="6" w:space="0" w:color="auto"/>
              <w:left w:val="single" w:sz="6" w:space="0" w:color="auto"/>
              <w:bottom w:val="single" w:sz="6" w:space="0" w:color="auto"/>
              <w:right w:val="single" w:sz="6" w:space="0" w:color="auto"/>
            </w:tcBorders>
          </w:tcPr>
          <w:p w:rsidR="00A936FA" w:rsidRPr="002000E5" w:rsidRDefault="00A936FA" w:rsidP="00F1314C">
            <w:pPr>
              <w:tabs>
                <w:tab w:val="left" w:pos="4860"/>
              </w:tabs>
              <w:spacing w:line="240" w:lineRule="atLeast"/>
              <w:jc w:val="both"/>
              <w:rPr>
                <w:rFonts w:ascii="Arial" w:hAnsi="Arial" w:cs="Arial"/>
                <w:sz w:val="22"/>
              </w:rPr>
            </w:pPr>
            <w:r w:rsidRPr="002000E5">
              <w:rPr>
                <w:rFonts w:ascii="Arial" w:hAnsi="Arial" w:cs="Arial"/>
                <w:sz w:val="22"/>
              </w:rPr>
              <w:t>Chess Club</w:t>
            </w:r>
          </w:p>
        </w:tc>
        <w:tc>
          <w:tcPr>
            <w:tcW w:w="1584" w:type="dxa"/>
            <w:tcBorders>
              <w:top w:val="single" w:sz="6" w:space="0" w:color="auto"/>
              <w:left w:val="single" w:sz="6" w:space="0" w:color="auto"/>
              <w:bottom w:val="single" w:sz="6" w:space="0" w:color="auto"/>
              <w:right w:val="single" w:sz="12" w:space="0" w:color="auto"/>
            </w:tcBorders>
          </w:tcPr>
          <w:p w:rsidR="00A936FA" w:rsidRPr="00AE40F2" w:rsidRDefault="00A936FA" w:rsidP="00AE40F2">
            <w:pPr>
              <w:pStyle w:val="Heading1"/>
              <w:numPr>
                <w:ilvl w:val="0"/>
                <w:numId w:val="0"/>
              </w:numPr>
              <w:rPr>
                <w:rFonts w:cs="Arial"/>
                <w:i/>
                <w:u w:val="none"/>
              </w:rPr>
            </w:pPr>
            <w:r>
              <w:rPr>
                <w:rFonts w:cs="Arial"/>
                <w:i/>
                <w:u w:val="none"/>
              </w:rPr>
              <w:t>Inactive</w:t>
            </w:r>
          </w:p>
        </w:tc>
      </w:tr>
      <w:tr w:rsidR="00A936FA" w:rsidRPr="002000E5">
        <w:trPr>
          <w:cantSplit/>
          <w:jc w:val="center"/>
        </w:trPr>
        <w:tc>
          <w:tcPr>
            <w:tcW w:w="2304" w:type="dxa"/>
            <w:tcBorders>
              <w:top w:val="single" w:sz="6" w:space="0" w:color="auto"/>
              <w:left w:val="single" w:sz="12" w:space="0" w:color="auto"/>
              <w:bottom w:val="single" w:sz="6" w:space="0" w:color="auto"/>
              <w:right w:val="single" w:sz="6" w:space="0" w:color="auto"/>
            </w:tcBorders>
          </w:tcPr>
          <w:p w:rsidR="00A936FA" w:rsidRPr="002000E5" w:rsidRDefault="00A936FA" w:rsidP="00F1314C">
            <w:pPr>
              <w:tabs>
                <w:tab w:val="left" w:pos="4860"/>
              </w:tabs>
              <w:spacing w:line="240" w:lineRule="atLeast"/>
              <w:jc w:val="center"/>
              <w:rPr>
                <w:rFonts w:ascii="Arial" w:hAnsi="Arial" w:cs="Arial"/>
                <w:sz w:val="22"/>
              </w:rPr>
            </w:pPr>
            <w:r w:rsidRPr="002000E5">
              <w:rPr>
                <w:rFonts w:ascii="Arial" w:hAnsi="Arial" w:cs="Arial"/>
                <w:sz w:val="22"/>
              </w:rPr>
              <w:t>38</w:t>
            </w:r>
          </w:p>
        </w:tc>
        <w:tc>
          <w:tcPr>
            <w:tcW w:w="3588" w:type="dxa"/>
            <w:tcBorders>
              <w:top w:val="single" w:sz="6" w:space="0" w:color="auto"/>
              <w:left w:val="single" w:sz="6" w:space="0" w:color="auto"/>
              <w:bottom w:val="single" w:sz="6" w:space="0" w:color="auto"/>
              <w:right w:val="single" w:sz="6" w:space="0" w:color="auto"/>
            </w:tcBorders>
          </w:tcPr>
          <w:p w:rsidR="00A936FA" w:rsidRPr="002000E5" w:rsidRDefault="00A936FA" w:rsidP="00F1314C">
            <w:pPr>
              <w:tabs>
                <w:tab w:val="left" w:pos="4860"/>
              </w:tabs>
              <w:spacing w:line="240" w:lineRule="atLeast"/>
              <w:jc w:val="both"/>
              <w:rPr>
                <w:rFonts w:ascii="Arial" w:hAnsi="Arial" w:cs="Arial"/>
                <w:sz w:val="22"/>
              </w:rPr>
            </w:pPr>
            <w:r w:rsidRPr="002000E5">
              <w:rPr>
                <w:rFonts w:ascii="Arial" w:hAnsi="Arial" w:cs="Arial"/>
                <w:sz w:val="22"/>
              </w:rPr>
              <w:t>"W" Club</w:t>
            </w:r>
          </w:p>
        </w:tc>
        <w:tc>
          <w:tcPr>
            <w:tcW w:w="1584" w:type="dxa"/>
            <w:tcBorders>
              <w:top w:val="single" w:sz="6" w:space="0" w:color="auto"/>
              <w:left w:val="single" w:sz="6" w:space="0" w:color="auto"/>
              <w:bottom w:val="single" w:sz="6" w:space="0" w:color="auto"/>
              <w:right w:val="single" w:sz="12" w:space="0" w:color="auto"/>
            </w:tcBorders>
          </w:tcPr>
          <w:p w:rsidR="00A936FA" w:rsidRPr="00AE40F2" w:rsidRDefault="00A936FA" w:rsidP="00AE40F2">
            <w:pPr>
              <w:pStyle w:val="Heading1"/>
              <w:numPr>
                <w:ilvl w:val="0"/>
                <w:numId w:val="0"/>
              </w:numPr>
              <w:rPr>
                <w:rFonts w:cs="Arial"/>
                <w:i/>
                <w:u w:val="none"/>
              </w:rPr>
            </w:pPr>
            <w:r>
              <w:rPr>
                <w:rFonts w:cs="Arial"/>
                <w:i/>
                <w:u w:val="none"/>
              </w:rPr>
              <w:t>Inactive</w:t>
            </w:r>
          </w:p>
        </w:tc>
      </w:tr>
      <w:tr w:rsidR="00A936FA" w:rsidRPr="002000E5">
        <w:trPr>
          <w:cantSplit/>
          <w:jc w:val="center"/>
        </w:trPr>
        <w:tc>
          <w:tcPr>
            <w:tcW w:w="2304" w:type="dxa"/>
            <w:tcBorders>
              <w:top w:val="single" w:sz="6" w:space="0" w:color="auto"/>
              <w:left w:val="single" w:sz="12" w:space="0" w:color="auto"/>
              <w:bottom w:val="single" w:sz="6" w:space="0" w:color="auto"/>
              <w:right w:val="single" w:sz="6" w:space="0" w:color="auto"/>
            </w:tcBorders>
          </w:tcPr>
          <w:p w:rsidR="00A936FA" w:rsidRPr="002000E5" w:rsidRDefault="00A936FA" w:rsidP="00F1314C">
            <w:pPr>
              <w:tabs>
                <w:tab w:val="left" w:pos="4860"/>
              </w:tabs>
              <w:spacing w:line="240" w:lineRule="atLeast"/>
              <w:jc w:val="center"/>
              <w:rPr>
                <w:rFonts w:ascii="Arial" w:hAnsi="Arial" w:cs="Arial"/>
                <w:sz w:val="22"/>
              </w:rPr>
            </w:pPr>
            <w:r w:rsidRPr="002000E5">
              <w:rPr>
                <w:rFonts w:ascii="Arial" w:hAnsi="Arial" w:cs="Arial"/>
                <w:sz w:val="22"/>
              </w:rPr>
              <w:t>39</w:t>
            </w:r>
          </w:p>
        </w:tc>
        <w:tc>
          <w:tcPr>
            <w:tcW w:w="3588" w:type="dxa"/>
            <w:tcBorders>
              <w:top w:val="single" w:sz="6" w:space="0" w:color="auto"/>
              <w:left w:val="single" w:sz="6" w:space="0" w:color="auto"/>
              <w:bottom w:val="single" w:sz="6" w:space="0" w:color="auto"/>
              <w:right w:val="single" w:sz="6" w:space="0" w:color="auto"/>
            </w:tcBorders>
          </w:tcPr>
          <w:p w:rsidR="00A936FA" w:rsidRPr="002000E5" w:rsidRDefault="00A936FA" w:rsidP="00F1314C">
            <w:pPr>
              <w:tabs>
                <w:tab w:val="left" w:pos="4860"/>
              </w:tabs>
              <w:spacing w:line="240" w:lineRule="atLeast"/>
              <w:jc w:val="both"/>
              <w:rPr>
                <w:rFonts w:ascii="Arial" w:hAnsi="Arial" w:cs="Arial"/>
                <w:sz w:val="22"/>
              </w:rPr>
            </w:pPr>
            <w:r w:rsidRPr="002000E5">
              <w:rPr>
                <w:rFonts w:ascii="Arial" w:hAnsi="Arial" w:cs="Arial"/>
                <w:sz w:val="22"/>
              </w:rPr>
              <w:t>Extra band appearances</w:t>
            </w:r>
            <w:r w:rsidR="0053160A">
              <w:rPr>
                <w:rFonts w:ascii="Arial" w:hAnsi="Arial" w:cs="Arial"/>
                <w:sz w:val="22"/>
              </w:rPr>
              <w:t xml:space="preserve"> **</w:t>
            </w:r>
          </w:p>
        </w:tc>
        <w:tc>
          <w:tcPr>
            <w:tcW w:w="1584" w:type="dxa"/>
            <w:tcBorders>
              <w:top w:val="single" w:sz="6" w:space="0" w:color="auto"/>
              <w:left w:val="single" w:sz="6" w:space="0" w:color="auto"/>
              <w:bottom w:val="single" w:sz="6" w:space="0" w:color="auto"/>
              <w:right w:val="single" w:sz="12" w:space="0" w:color="auto"/>
            </w:tcBorders>
          </w:tcPr>
          <w:p w:rsidR="00A936FA" w:rsidRPr="002000E5" w:rsidRDefault="00A936FA" w:rsidP="00F1314C">
            <w:pPr>
              <w:tabs>
                <w:tab w:val="left" w:pos="4860"/>
              </w:tabs>
              <w:spacing w:line="240" w:lineRule="atLeast"/>
              <w:jc w:val="center"/>
              <w:rPr>
                <w:rFonts w:ascii="Arial" w:hAnsi="Arial" w:cs="Arial"/>
                <w:sz w:val="22"/>
              </w:rPr>
            </w:pPr>
            <w:r>
              <w:rPr>
                <w:rFonts w:ascii="Arial" w:hAnsi="Arial" w:cs="Arial"/>
                <w:sz w:val="22"/>
              </w:rPr>
              <w:t>2,</w:t>
            </w:r>
            <w:r w:rsidR="0053160A">
              <w:rPr>
                <w:rFonts w:ascii="Arial" w:hAnsi="Arial" w:cs="Arial"/>
                <w:sz w:val="22"/>
              </w:rPr>
              <w:t>841</w:t>
            </w:r>
          </w:p>
        </w:tc>
      </w:tr>
      <w:tr w:rsidR="00A936FA" w:rsidRPr="002000E5">
        <w:trPr>
          <w:cantSplit/>
          <w:jc w:val="center"/>
        </w:trPr>
        <w:tc>
          <w:tcPr>
            <w:tcW w:w="2304" w:type="dxa"/>
            <w:tcBorders>
              <w:top w:val="single" w:sz="6" w:space="0" w:color="auto"/>
              <w:left w:val="single" w:sz="12" w:space="0" w:color="auto"/>
              <w:bottom w:val="single" w:sz="6" w:space="0" w:color="auto"/>
              <w:right w:val="single" w:sz="6" w:space="0" w:color="auto"/>
            </w:tcBorders>
          </w:tcPr>
          <w:p w:rsidR="00A936FA" w:rsidRPr="002000E5" w:rsidRDefault="00A936FA" w:rsidP="00F1314C">
            <w:pPr>
              <w:tabs>
                <w:tab w:val="left" w:pos="4860"/>
              </w:tabs>
              <w:spacing w:line="240" w:lineRule="atLeast"/>
              <w:jc w:val="center"/>
              <w:rPr>
                <w:rFonts w:ascii="Arial" w:hAnsi="Arial" w:cs="Arial"/>
                <w:sz w:val="22"/>
              </w:rPr>
            </w:pPr>
            <w:r w:rsidRPr="002000E5">
              <w:rPr>
                <w:rFonts w:ascii="Arial" w:hAnsi="Arial" w:cs="Arial"/>
                <w:sz w:val="22"/>
              </w:rPr>
              <w:t>40</w:t>
            </w:r>
          </w:p>
        </w:tc>
        <w:tc>
          <w:tcPr>
            <w:tcW w:w="3588" w:type="dxa"/>
            <w:tcBorders>
              <w:top w:val="single" w:sz="6" w:space="0" w:color="auto"/>
              <w:left w:val="single" w:sz="6" w:space="0" w:color="auto"/>
              <w:bottom w:val="single" w:sz="6" w:space="0" w:color="auto"/>
              <w:right w:val="single" w:sz="6" w:space="0" w:color="auto"/>
            </w:tcBorders>
          </w:tcPr>
          <w:p w:rsidR="00A936FA" w:rsidRPr="002000E5" w:rsidRDefault="00A936FA" w:rsidP="00F1314C">
            <w:pPr>
              <w:tabs>
                <w:tab w:val="left" w:pos="4860"/>
              </w:tabs>
              <w:spacing w:line="240" w:lineRule="atLeast"/>
              <w:jc w:val="both"/>
              <w:rPr>
                <w:rFonts w:ascii="Arial" w:hAnsi="Arial" w:cs="Arial"/>
                <w:sz w:val="22"/>
              </w:rPr>
            </w:pPr>
            <w:r w:rsidRPr="002000E5">
              <w:rPr>
                <w:rFonts w:ascii="Arial" w:hAnsi="Arial" w:cs="Arial"/>
                <w:sz w:val="22"/>
              </w:rPr>
              <w:t>Choir appearances</w:t>
            </w:r>
          </w:p>
        </w:tc>
        <w:tc>
          <w:tcPr>
            <w:tcW w:w="1584" w:type="dxa"/>
            <w:tcBorders>
              <w:top w:val="single" w:sz="6" w:space="0" w:color="auto"/>
              <w:left w:val="single" w:sz="6" w:space="0" w:color="auto"/>
              <w:bottom w:val="single" w:sz="6" w:space="0" w:color="auto"/>
              <w:right w:val="single" w:sz="12" w:space="0" w:color="auto"/>
            </w:tcBorders>
          </w:tcPr>
          <w:p w:rsidR="00A936FA" w:rsidRPr="002000E5" w:rsidRDefault="00A936FA" w:rsidP="00F1314C">
            <w:pPr>
              <w:tabs>
                <w:tab w:val="left" w:pos="4860"/>
              </w:tabs>
              <w:spacing w:line="240" w:lineRule="atLeast"/>
              <w:jc w:val="center"/>
              <w:rPr>
                <w:rFonts w:ascii="Arial" w:hAnsi="Arial" w:cs="Arial"/>
                <w:sz w:val="22"/>
              </w:rPr>
            </w:pPr>
            <w:r>
              <w:rPr>
                <w:rFonts w:ascii="Arial" w:hAnsi="Arial" w:cs="Arial"/>
                <w:sz w:val="22"/>
              </w:rPr>
              <w:t>7</w:t>
            </w:r>
            <w:r w:rsidR="0053160A">
              <w:rPr>
                <w:rFonts w:ascii="Arial" w:hAnsi="Arial" w:cs="Arial"/>
                <w:sz w:val="22"/>
              </w:rPr>
              <w:t>71</w:t>
            </w:r>
          </w:p>
        </w:tc>
      </w:tr>
      <w:tr w:rsidR="00A936FA" w:rsidRPr="002000E5">
        <w:trPr>
          <w:cantSplit/>
          <w:jc w:val="center"/>
        </w:trPr>
        <w:tc>
          <w:tcPr>
            <w:tcW w:w="2304" w:type="dxa"/>
            <w:tcBorders>
              <w:top w:val="single" w:sz="6" w:space="0" w:color="auto"/>
              <w:left w:val="single" w:sz="12" w:space="0" w:color="auto"/>
              <w:bottom w:val="single" w:sz="6" w:space="0" w:color="auto"/>
              <w:right w:val="single" w:sz="6" w:space="0" w:color="auto"/>
            </w:tcBorders>
          </w:tcPr>
          <w:p w:rsidR="00A936FA" w:rsidRPr="002000E5" w:rsidRDefault="00A936FA" w:rsidP="00F1314C">
            <w:pPr>
              <w:tabs>
                <w:tab w:val="left" w:pos="4860"/>
              </w:tabs>
              <w:spacing w:line="240" w:lineRule="atLeast"/>
              <w:jc w:val="center"/>
              <w:rPr>
                <w:rFonts w:ascii="Arial" w:hAnsi="Arial" w:cs="Arial"/>
                <w:sz w:val="22"/>
              </w:rPr>
            </w:pPr>
            <w:r w:rsidRPr="002000E5">
              <w:rPr>
                <w:rFonts w:ascii="Arial" w:hAnsi="Arial" w:cs="Arial"/>
                <w:sz w:val="22"/>
              </w:rPr>
              <w:t>41</w:t>
            </w:r>
          </w:p>
        </w:tc>
        <w:tc>
          <w:tcPr>
            <w:tcW w:w="3588" w:type="dxa"/>
            <w:tcBorders>
              <w:top w:val="single" w:sz="6" w:space="0" w:color="auto"/>
              <w:left w:val="single" w:sz="6" w:space="0" w:color="auto"/>
              <w:bottom w:val="single" w:sz="6" w:space="0" w:color="auto"/>
              <w:right w:val="single" w:sz="6" w:space="0" w:color="auto"/>
            </w:tcBorders>
          </w:tcPr>
          <w:p w:rsidR="00A936FA" w:rsidRPr="002000E5" w:rsidRDefault="00A936FA" w:rsidP="00F1314C">
            <w:pPr>
              <w:tabs>
                <w:tab w:val="left" w:pos="4860"/>
              </w:tabs>
              <w:spacing w:line="240" w:lineRule="atLeast"/>
              <w:jc w:val="both"/>
              <w:rPr>
                <w:rFonts w:ascii="Arial" w:hAnsi="Arial" w:cs="Arial"/>
                <w:sz w:val="22"/>
              </w:rPr>
            </w:pPr>
            <w:r w:rsidRPr="002000E5">
              <w:rPr>
                <w:rFonts w:ascii="Arial" w:hAnsi="Arial" w:cs="Arial"/>
                <w:sz w:val="22"/>
              </w:rPr>
              <w:t>Swing choir</w:t>
            </w:r>
          </w:p>
        </w:tc>
        <w:tc>
          <w:tcPr>
            <w:tcW w:w="1584" w:type="dxa"/>
            <w:tcBorders>
              <w:top w:val="single" w:sz="6" w:space="0" w:color="auto"/>
              <w:left w:val="single" w:sz="6" w:space="0" w:color="auto"/>
              <w:bottom w:val="single" w:sz="6" w:space="0" w:color="auto"/>
              <w:right w:val="single" w:sz="12" w:space="0" w:color="auto"/>
            </w:tcBorders>
          </w:tcPr>
          <w:p w:rsidR="00A936FA" w:rsidRPr="002000E5" w:rsidRDefault="00A936FA" w:rsidP="00F1314C">
            <w:pPr>
              <w:tabs>
                <w:tab w:val="left" w:pos="4860"/>
              </w:tabs>
              <w:spacing w:line="240" w:lineRule="atLeast"/>
              <w:jc w:val="center"/>
              <w:rPr>
                <w:rFonts w:ascii="Arial" w:hAnsi="Arial" w:cs="Arial"/>
                <w:sz w:val="22"/>
              </w:rPr>
            </w:pPr>
            <w:r>
              <w:rPr>
                <w:rFonts w:ascii="Arial" w:hAnsi="Arial" w:cs="Arial"/>
                <w:sz w:val="22"/>
              </w:rPr>
              <w:t>29</w:t>
            </w:r>
            <w:r w:rsidR="0053160A">
              <w:rPr>
                <w:rFonts w:ascii="Arial" w:hAnsi="Arial" w:cs="Arial"/>
                <w:sz w:val="22"/>
              </w:rPr>
              <w:t>6</w:t>
            </w:r>
          </w:p>
        </w:tc>
      </w:tr>
      <w:tr w:rsidR="00A936FA" w:rsidRPr="002000E5">
        <w:trPr>
          <w:cantSplit/>
          <w:jc w:val="center"/>
        </w:trPr>
        <w:tc>
          <w:tcPr>
            <w:tcW w:w="2304" w:type="dxa"/>
            <w:tcBorders>
              <w:top w:val="single" w:sz="6" w:space="0" w:color="auto"/>
              <w:left w:val="single" w:sz="12" w:space="0" w:color="auto"/>
              <w:bottom w:val="single" w:sz="6" w:space="0" w:color="auto"/>
              <w:right w:val="single" w:sz="6" w:space="0" w:color="auto"/>
            </w:tcBorders>
          </w:tcPr>
          <w:p w:rsidR="00A936FA" w:rsidRPr="002000E5" w:rsidRDefault="00A936FA" w:rsidP="00F1314C">
            <w:pPr>
              <w:tabs>
                <w:tab w:val="left" w:pos="4860"/>
              </w:tabs>
              <w:spacing w:line="240" w:lineRule="atLeast"/>
              <w:jc w:val="center"/>
              <w:rPr>
                <w:rFonts w:ascii="Arial" w:hAnsi="Arial" w:cs="Arial"/>
                <w:sz w:val="22"/>
              </w:rPr>
            </w:pPr>
            <w:r w:rsidRPr="002000E5">
              <w:rPr>
                <w:rFonts w:ascii="Arial" w:hAnsi="Arial" w:cs="Arial"/>
                <w:sz w:val="22"/>
              </w:rPr>
              <w:t>42</w:t>
            </w:r>
          </w:p>
        </w:tc>
        <w:tc>
          <w:tcPr>
            <w:tcW w:w="3588" w:type="dxa"/>
            <w:tcBorders>
              <w:top w:val="single" w:sz="6" w:space="0" w:color="auto"/>
              <w:left w:val="single" w:sz="6" w:space="0" w:color="auto"/>
              <w:bottom w:val="single" w:sz="6" w:space="0" w:color="auto"/>
              <w:right w:val="single" w:sz="6" w:space="0" w:color="auto"/>
            </w:tcBorders>
          </w:tcPr>
          <w:p w:rsidR="00A936FA" w:rsidRPr="002000E5" w:rsidRDefault="00A936FA" w:rsidP="00F1314C">
            <w:pPr>
              <w:tabs>
                <w:tab w:val="left" w:pos="4860"/>
              </w:tabs>
              <w:spacing w:line="240" w:lineRule="atLeast"/>
              <w:jc w:val="both"/>
              <w:rPr>
                <w:rFonts w:ascii="Arial" w:hAnsi="Arial" w:cs="Arial"/>
                <w:sz w:val="22"/>
              </w:rPr>
            </w:pPr>
            <w:r w:rsidRPr="002000E5">
              <w:rPr>
                <w:rFonts w:ascii="Arial" w:hAnsi="Arial" w:cs="Arial"/>
                <w:sz w:val="22"/>
              </w:rPr>
              <w:t>High school quiz bowl</w:t>
            </w:r>
          </w:p>
        </w:tc>
        <w:tc>
          <w:tcPr>
            <w:tcW w:w="1584" w:type="dxa"/>
            <w:tcBorders>
              <w:top w:val="single" w:sz="6" w:space="0" w:color="auto"/>
              <w:left w:val="single" w:sz="6" w:space="0" w:color="auto"/>
              <w:bottom w:val="single" w:sz="6" w:space="0" w:color="auto"/>
              <w:right w:val="single" w:sz="12" w:space="0" w:color="auto"/>
            </w:tcBorders>
          </w:tcPr>
          <w:p w:rsidR="00A936FA" w:rsidRPr="002000E5" w:rsidRDefault="00A936FA" w:rsidP="00F1314C">
            <w:pPr>
              <w:tabs>
                <w:tab w:val="left" w:pos="4860"/>
              </w:tabs>
              <w:spacing w:line="240" w:lineRule="atLeast"/>
              <w:jc w:val="center"/>
              <w:rPr>
                <w:rFonts w:ascii="Arial" w:hAnsi="Arial" w:cs="Arial"/>
                <w:sz w:val="22"/>
              </w:rPr>
            </w:pPr>
            <w:r>
              <w:rPr>
                <w:rFonts w:ascii="Arial" w:hAnsi="Arial" w:cs="Arial"/>
                <w:sz w:val="22"/>
              </w:rPr>
              <w:t>5</w:t>
            </w:r>
            <w:r w:rsidR="0053160A">
              <w:rPr>
                <w:rFonts w:ascii="Arial" w:hAnsi="Arial" w:cs="Arial"/>
                <w:sz w:val="22"/>
              </w:rPr>
              <w:t>93</w:t>
            </w:r>
          </w:p>
        </w:tc>
      </w:tr>
      <w:tr w:rsidR="00A936FA" w:rsidRPr="002000E5">
        <w:trPr>
          <w:cantSplit/>
          <w:jc w:val="center"/>
        </w:trPr>
        <w:tc>
          <w:tcPr>
            <w:tcW w:w="2304" w:type="dxa"/>
            <w:tcBorders>
              <w:top w:val="single" w:sz="6" w:space="0" w:color="auto"/>
              <w:left w:val="single" w:sz="12" w:space="0" w:color="auto"/>
              <w:bottom w:val="single" w:sz="6" w:space="0" w:color="auto"/>
              <w:right w:val="single" w:sz="6" w:space="0" w:color="auto"/>
            </w:tcBorders>
          </w:tcPr>
          <w:p w:rsidR="00A936FA" w:rsidRPr="002000E5" w:rsidRDefault="00A936FA" w:rsidP="00F1314C">
            <w:pPr>
              <w:tabs>
                <w:tab w:val="left" w:pos="4860"/>
              </w:tabs>
              <w:spacing w:line="240" w:lineRule="atLeast"/>
              <w:jc w:val="center"/>
              <w:rPr>
                <w:rFonts w:ascii="Arial" w:hAnsi="Arial" w:cs="Arial"/>
                <w:sz w:val="22"/>
              </w:rPr>
            </w:pPr>
            <w:r w:rsidRPr="002000E5">
              <w:rPr>
                <w:rFonts w:ascii="Arial" w:hAnsi="Arial" w:cs="Arial"/>
                <w:sz w:val="22"/>
              </w:rPr>
              <w:t>43</w:t>
            </w:r>
          </w:p>
        </w:tc>
        <w:tc>
          <w:tcPr>
            <w:tcW w:w="3588" w:type="dxa"/>
            <w:tcBorders>
              <w:top w:val="single" w:sz="6" w:space="0" w:color="auto"/>
              <w:left w:val="single" w:sz="6" w:space="0" w:color="auto"/>
              <w:bottom w:val="single" w:sz="6" w:space="0" w:color="auto"/>
              <w:right w:val="single" w:sz="6" w:space="0" w:color="auto"/>
            </w:tcBorders>
          </w:tcPr>
          <w:p w:rsidR="00A936FA" w:rsidRPr="002000E5" w:rsidRDefault="00A936FA" w:rsidP="00F1314C">
            <w:pPr>
              <w:tabs>
                <w:tab w:val="left" w:pos="4860"/>
              </w:tabs>
              <w:spacing w:line="240" w:lineRule="atLeast"/>
              <w:jc w:val="both"/>
              <w:rPr>
                <w:rFonts w:ascii="Arial" w:hAnsi="Arial" w:cs="Arial"/>
                <w:sz w:val="22"/>
              </w:rPr>
            </w:pPr>
            <w:r w:rsidRPr="002000E5">
              <w:rPr>
                <w:rFonts w:ascii="Arial" w:hAnsi="Arial" w:cs="Arial"/>
                <w:sz w:val="22"/>
              </w:rPr>
              <w:t>Junior high quiz bowl</w:t>
            </w:r>
          </w:p>
        </w:tc>
        <w:tc>
          <w:tcPr>
            <w:tcW w:w="1584" w:type="dxa"/>
            <w:tcBorders>
              <w:top w:val="single" w:sz="6" w:space="0" w:color="auto"/>
              <w:left w:val="single" w:sz="6" w:space="0" w:color="auto"/>
              <w:bottom w:val="single" w:sz="6" w:space="0" w:color="auto"/>
              <w:right w:val="single" w:sz="12" w:space="0" w:color="auto"/>
            </w:tcBorders>
          </w:tcPr>
          <w:p w:rsidR="00A936FA" w:rsidRPr="002000E5" w:rsidRDefault="00A936FA" w:rsidP="00F1314C">
            <w:pPr>
              <w:tabs>
                <w:tab w:val="left" w:pos="4860"/>
              </w:tabs>
              <w:spacing w:line="240" w:lineRule="atLeast"/>
              <w:jc w:val="center"/>
              <w:rPr>
                <w:rFonts w:ascii="Arial" w:hAnsi="Arial" w:cs="Arial"/>
                <w:sz w:val="22"/>
              </w:rPr>
            </w:pPr>
            <w:r>
              <w:rPr>
                <w:rFonts w:ascii="Arial" w:hAnsi="Arial" w:cs="Arial"/>
                <w:sz w:val="22"/>
              </w:rPr>
              <w:t>29</w:t>
            </w:r>
            <w:r w:rsidR="0053160A">
              <w:rPr>
                <w:rFonts w:ascii="Arial" w:hAnsi="Arial" w:cs="Arial"/>
                <w:sz w:val="22"/>
              </w:rPr>
              <w:t>6</w:t>
            </w:r>
          </w:p>
        </w:tc>
      </w:tr>
      <w:tr w:rsidR="00A936FA" w:rsidRPr="002000E5">
        <w:trPr>
          <w:cantSplit/>
          <w:jc w:val="center"/>
        </w:trPr>
        <w:tc>
          <w:tcPr>
            <w:tcW w:w="2304" w:type="dxa"/>
            <w:tcBorders>
              <w:top w:val="single" w:sz="6" w:space="0" w:color="auto"/>
              <w:left w:val="single" w:sz="12" w:space="0" w:color="auto"/>
              <w:bottom w:val="single" w:sz="6" w:space="0" w:color="auto"/>
              <w:right w:val="single" w:sz="6" w:space="0" w:color="auto"/>
            </w:tcBorders>
          </w:tcPr>
          <w:p w:rsidR="00A936FA" w:rsidRPr="002000E5" w:rsidRDefault="00A936FA" w:rsidP="00F1314C">
            <w:pPr>
              <w:tabs>
                <w:tab w:val="left" w:pos="4860"/>
              </w:tabs>
              <w:spacing w:line="240" w:lineRule="atLeast"/>
              <w:jc w:val="center"/>
              <w:rPr>
                <w:rFonts w:ascii="Arial" w:hAnsi="Arial" w:cs="Arial"/>
                <w:sz w:val="22"/>
              </w:rPr>
            </w:pPr>
            <w:r>
              <w:rPr>
                <w:rFonts w:ascii="Arial" w:hAnsi="Arial" w:cs="Arial"/>
                <w:sz w:val="22"/>
              </w:rPr>
              <w:t>44</w:t>
            </w:r>
          </w:p>
        </w:tc>
        <w:tc>
          <w:tcPr>
            <w:tcW w:w="3588" w:type="dxa"/>
            <w:tcBorders>
              <w:top w:val="single" w:sz="6" w:space="0" w:color="auto"/>
              <w:left w:val="single" w:sz="6" w:space="0" w:color="auto"/>
              <w:bottom w:val="single" w:sz="6" w:space="0" w:color="auto"/>
              <w:right w:val="single" w:sz="6" w:space="0" w:color="auto"/>
            </w:tcBorders>
          </w:tcPr>
          <w:p w:rsidR="00A936FA" w:rsidRPr="002000E5" w:rsidRDefault="00A936FA" w:rsidP="00F1314C">
            <w:pPr>
              <w:tabs>
                <w:tab w:val="left" w:pos="4860"/>
              </w:tabs>
              <w:spacing w:line="240" w:lineRule="atLeast"/>
              <w:jc w:val="both"/>
              <w:rPr>
                <w:rFonts w:ascii="Arial" w:hAnsi="Arial" w:cs="Arial"/>
                <w:sz w:val="22"/>
              </w:rPr>
            </w:pPr>
            <w:r>
              <w:rPr>
                <w:rFonts w:ascii="Arial" w:hAnsi="Arial" w:cs="Arial"/>
                <w:sz w:val="22"/>
              </w:rPr>
              <w:t>Spanish club</w:t>
            </w:r>
          </w:p>
        </w:tc>
        <w:tc>
          <w:tcPr>
            <w:tcW w:w="1584" w:type="dxa"/>
            <w:tcBorders>
              <w:top w:val="single" w:sz="6" w:space="0" w:color="auto"/>
              <w:left w:val="single" w:sz="6" w:space="0" w:color="auto"/>
              <w:bottom w:val="single" w:sz="6" w:space="0" w:color="auto"/>
              <w:right w:val="single" w:sz="12" w:space="0" w:color="auto"/>
            </w:tcBorders>
          </w:tcPr>
          <w:p w:rsidR="00A936FA" w:rsidRPr="00AE40F2" w:rsidRDefault="00A936FA" w:rsidP="00AE40F2">
            <w:pPr>
              <w:pStyle w:val="Heading1"/>
              <w:numPr>
                <w:ilvl w:val="0"/>
                <w:numId w:val="0"/>
              </w:numPr>
              <w:rPr>
                <w:rFonts w:cs="Arial"/>
                <w:u w:val="none"/>
              </w:rPr>
            </w:pPr>
            <w:r>
              <w:rPr>
                <w:rFonts w:cs="Arial"/>
                <w:u w:val="none"/>
              </w:rPr>
              <w:t>3</w:t>
            </w:r>
            <w:r w:rsidR="0053160A">
              <w:rPr>
                <w:rFonts w:cs="Arial"/>
                <w:u w:val="none"/>
              </w:rPr>
              <w:t>11</w:t>
            </w:r>
          </w:p>
        </w:tc>
      </w:tr>
      <w:tr w:rsidR="00A936FA" w:rsidRPr="002000E5">
        <w:trPr>
          <w:cantSplit/>
          <w:jc w:val="center"/>
        </w:trPr>
        <w:tc>
          <w:tcPr>
            <w:tcW w:w="2304" w:type="dxa"/>
            <w:tcBorders>
              <w:top w:val="single" w:sz="6" w:space="0" w:color="auto"/>
              <w:left w:val="single" w:sz="12" w:space="0" w:color="auto"/>
              <w:bottom w:val="single" w:sz="6" w:space="0" w:color="auto"/>
              <w:right w:val="single" w:sz="6" w:space="0" w:color="auto"/>
            </w:tcBorders>
          </w:tcPr>
          <w:p w:rsidR="00A936FA" w:rsidRPr="002000E5" w:rsidRDefault="00A936FA" w:rsidP="00F1314C">
            <w:pPr>
              <w:tabs>
                <w:tab w:val="left" w:pos="4860"/>
              </w:tabs>
              <w:spacing w:line="240" w:lineRule="atLeast"/>
              <w:jc w:val="center"/>
              <w:rPr>
                <w:rFonts w:ascii="Arial" w:hAnsi="Arial" w:cs="Arial"/>
                <w:sz w:val="22"/>
              </w:rPr>
            </w:pPr>
            <w:r>
              <w:rPr>
                <w:rFonts w:ascii="Arial" w:hAnsi="Arial" w:cs="Arial"/>
                <w:sz w:val="22"/>
              </w:rPr>
              <w:t>45</w:t>
            </w:r>
          </w:p>
        </w:tc>
        <w:tc>
          <w:tcPr>
            <w:tcW w:w="3588" w:type="dxa"/>
            <w:tcBorders>
              <w:top w:val="single" w:sz="6" w:space="0" w:color="auto"/>
              <w:left w:val="single" w:sz="6" w:space="0" w:color="auto"/>
              <w:bottom w:val="single" w:sz="6" w:space="0" w:color="auto"/>
              <w:right w:val="single" w:sz="6" w:space="0" w:color="auto"/>
            </w:tcBorders>
          </w:tcPr>
          <w:p w:rsidR="00A936FA" w:rsidRPr="002000E5" w:rsidRDefault="00A936FA" w:rsidP="00F1314C">
            <w:pPr>
              <w:tabs>
                <w:tab w:val="left" w:pos="4860"/>
              </w:tabs>
              <w:spacing w:line="240" w:lineRule="atLeast"/>
              <w:jc w:val="both"/>
              <w:rPr>
                <w:rFonts w:ascii="Arial" w:hAnsi="Arial" w:cs="Arial"/>
                <w:sz w:val="22"/>
              </w:rPr>
            </w:pPr>
            <w:r>
              <w:rPr>
                <w:rFonts w:ascii="Arial" w:hAnsi="Arial" w:cs="Arial"/>
                <w:sz w:val="22"/>
              </w:rPr>
              <w:t>In-service presentation</w:t>
            </w:r>
          </w:p>
        </w:tc>
        <w:tc>
          <w:tcPr>
            <w:tcW w:w="1584" w:type="dxa"/>
            <w:tcBorders>
              <w:top w:val="single" w:sz="6" w:space="0" w:color="auto"/>
              <w:left w:val="single" w:sz="6" w:space="0" w:color="auto"/>
              <w:bottom w:val="single" w:sz="6" w:space="0" w:color="auto"/>
              <w:right w:val="single" w:sz="12" w:space="0" w:color="auto"/>
            </w:tcBorders>
          </w:tcPr>
          <w:p w:rsidR="00A936FA" w:rsidRPr="00AE40F2" w:rsidRDefault="00A936FA" w:rsidP="00AE40F2">
            <w:pPr>
              <w:pStyle w:val="Heading1"/>
              <w:numPr>
                <w:ilvl w:val="0"/>
                <w:numId w:val="0"/>
              </w:numPr>
              <w:rPr>
                <w:rFonts w:cs="Arial"/>
                <w:u w:val="none"/>
              </w:rPr>
            </w:pPr>
            <w:r>
              <w:rPr>
                <w:rFonts w:cs="Arial"/>
                <w:u w:val="none"/>
              </w:rPr>
              <w:t>10</w:t>
            </w:r>
            <w:r w:rsidR="0053160A">
              <w:rPr>
                <w:rFonts w:cs="Arial"/>
                <w:u w:val="none"/>
              </w:rPr>
              <w:t>4</w:t>
            </w:r>
          </w:p>
        </w:tc>
      </w:tr>
      <w:tr w:rsidR="00A936FA" w:rsidRPr="002000E5">
        <w:trPr>
          <w:cantSplit/>
          <w:jc w:val="center"/>
        </w:trPr>
        <w:tc>
          <w:tcPr>
            <w:tcW w:w="2304" w:type="dxa"/>
            <w:tcBorders>
              <w:top w:val="single" w:sz="6" w:space="0" w:color="auto"/>
              <w:left w:val="single" w:sz="12" w:space="0" w:color="auto"/>
              <w:bottom w:val="single" w:sz="6" w:space="0" w:color="auto"/>
              <w:right w:val="single" w:sz="6" w:space="0" w:color="auto"/>
            </w:tcBorders>
          </w:tcPr>
          <w:p w:rsidR="00A936FA" w:rsidRPr="002000E5" w:rsidRDefault="00A936FA" w:rsidP="00F1314C">
            <w:pPr>
              <w:tabs>
                <w:tab w:val="left" w:pos="4860"/>
              </w:tabs>
              <w:spacing w:line="240" w:lineRule="atLeast"/>
              <w:jc w:val="center"/>
              <w:rPr>
                <w:rFonts w:ascii="Arial" w:hAnsi="Arial" w:cs="Arial"/>
                <w:sz w:val="22"/>
              </w:rPr>
            </w:pPr>
            <w:r>
              <w:rPr>
                <w:rFonts w:ascii="Arial" w:hAnsi="Arial" w:cs="Arial"/>
                <w:sz w:val="22"/>
              </w:rPr>
              <w:t>46</w:t>
            </w:r>
          </w:p>
        </w:tc>
        <w:tc>
          <w:tcPr>
            <w:tcW w:w="3588" w:type="dxa"/>
            <w:tcBorders>
              <w:top w:val="single" w:sz="6" w:space="0" w:color="auto"/>
              <w:left w:val="single" w:sz="6" w:space="0" w:color="auto"/>
              <w:bottom w:val="single" w:sz="6" w:space="0" w:color="auto"/>
              <w:right w:val="single" w:sz="6" w:space="0" w:color="auto"/>
            </w:tcBorders>
          </w:tcPr>
          <w:p w:rsidR="00A936FA" w:rsidRPr="002000E5" w:rsidRDefault="00A936FA" w:rsidP="00F1314C">
            <w:pPr>
              <w:tabs>
                <w:tab w:val="left" w:pos="4860"/>
              </w:tabs>
              <w:spacing w:line="240" w:lineRule="atLeast"/>
              <w:jc w:val="both"/>
              <w:rPr>
                <w:rFonts w:ascii="Arial" w:hAnsi="Arial" w:cs="Arial"/>
                <w:sz w:val="22"/>
              </w:rPr>
            </w:pPr>
            <w:r>
              <w:rPr>
                <w:rFonts w:ascii="Arial" w:hAnsi="Arial" w:cs="Arial"/>
                <w:sz w:val="22"/>
              </w:rPr>
              <w:t>Class play</w:t>
            </w:r>
          </w:p>
        </w:tc>
        <w:tc>
          <w:tcPr>
            <w:tcW w:w="1584" w:type="dxa"/>
            <w:tcBorders>
              <w:top w:val="single" w:sz="6" w:space="0" w:color="auto"/>
              <w:left w:val="single" w:sz="6" w:space="0" w:color="auto"/>
              <w:bottom w:val="single" w:sz="6" w:space="0" w:color="auto"/>
              <w:right w:val="single" w:sz="12" w:space="0" w:color="auto"/>
            </w:tcBorders>
          </w:tcPr>
          <w:p w:rsidR="00A936FA" w:rsidRPr="00AE40F2" w:rsidRDefault="00A936FA" w:rsidP="00AE40F2">
            <w:pPr>
              <w:pStyle w:val="Heading1"/>
              <w:numPr>
                <w:ilvl w:val="0"/>
                <w:numId w:val="0"/>
              </w:numPr>
              <w:rPr>
                <w:rFonts w:cs="Arial"/>
                <w:u w:val="none"/>
              </w:rPr>
            </w:pPr>
            <w:r>
              <w:rPr>
                <w:rFonts w:cs="Arial"/>
                <w:u w:val="none"/>
              </w:rPr>
              <w:t>5</w:t>
            </w:r>
            <w:r w:rsidR="0053160A">
              <w:rPr>
                <w:rFonts w:cs="Arial"/>
                <w:u w:val="none"/>
              </w:rPr>
              <w:t>1</w:t>
            </w:r>
            <w:r>
              <w:rPr>
                <w:rFonts w:cs="Arial"/>
                <w:u w:val="none"/>
              </w:rPr>
              <w:t>8</w:t>
            </w:r>
          </w:p>
        </w:tc>
      </w:tr>
      <w:tr w:rsidR="00A936FA" w:rsidRPr="002000E5">
        <w:trPr>
          <w:cantSplit/>
          <w:jc w:val="center"/>
        </w:trPr>
        <w:tc>
          <w:tcPr>
            <w:tcW w:w="2304" w:type="dxa"/>
            <w:tcBorders>
              <w:top w:val="single" w:sz="6" w:space="0" w:color="auto"/>
              <w:left w:val="single" w:sz="12" w:space="0" w:color="auto"/>
              <w:bottom w:val="single" w:sz="6" w:space="0" w:color="auto"/>
              <w:right w:val="single" w:sz="6" w:space="0" w:color="auto"/>
            </w:tcBorders>
          </w:tcPr>
          <w:p w:rsidR="00A936FA" w:rsidRPr="002000E5" w:rsidRDefault="00A936FA" w:rsidP="00F1314C">
            <w:pPr>
              <w:tabs>
                <w:tab w:val="left" w:pos="4860"/>
              </w:tabs>
              <w:spacing w:line="240" w:lineRule="atLeast"/>
              <w:jc w:val="center"/>
              <w:rPr>
                <w:rFonts w:ascii="Arial" w:hAnsi="Arial" w:cs="Arial"/>
                <w:sz w:val="22"/>
              </w:rPr>
            </w:pPr>
            <w:r w:rsidRPr="002000E5">
              <w:rPr>
                <w:rFonts w:ascii="Arial" w:hAnsi="Arial" w:cs="Arial"/>
                <w:sz w:val="22"/>
              </w:rPr>
              <w:t>4</w:t>
            </w:r>
            <w:r>
              <w:rPr>
                <w:rFonts w:ascii="Arial" w:hAnsi="Arial" w:cs="Arial"/>
                <w:sz w:val="22"/>
              </w:rPr>
              <w:t>7</w:t>
            </w:r>
          </w:p>
        </w:tc>
        <w:tc>
          <w:tcPr>
            <w:tcW w:w="3588" w:type="dxa"/>
            <w:tcBorders>
              <w:top w:val="single" w:sz="6" w:space="0" w:color="auto"/>
              <w:left w:val="single" w:sz="6" w:space="0" w:color="auto"/>
              <w:bottom w:val="single" w:sz="6" w:space="0" w:color="auto"/>
              <w:right w:val="single" w:sz="6" w:space="0" w:color="auto"/>
            </w:tcBorders>
          </w:tcPr>
          <w:p w:rsidR="00A936FA" w:rsidRPr="002000E5" w:rsidRDefault="00A936FA" w:rsidP="00F1314C">
            <w:pPr>
              <w:tabs>
                <w:tab w:val="left" w:pos="4860"/>
              </w:tabs>
              <w:spacing w:line="240" w:lineRule="atLeast"/>
              <w:jc w:val="both"/>
              <w:rPr>
                <w:rFonts w:ascii="Arial" w:hAnsi="Arial" w:cs="Arial"/>
                <w:sz w:val="22"/>
              </w:rPr>
            </w:pPr>
            <w:r w:rsidRPr="002000E5">
              <w:rPr>
                <w:rFonts w:ascii="Arial" w:hAnsi="Arial" w:cs="Arial"/>
                <w:sz w:val="22"/>
              </w:rPr>
              <w:t>French club</w:t>
            </w:r>
          </w:p>
        </w:tc>
        <w:tc>
          <w:tcPr>
            <w:tcW w:w="1584" w:type="dxa"/>
            <w:tcBorders>
              <w:top w:val="single" w:sz="6" w:space="0" w:color="auto"/>
              <w:left w:val="single" w:sz="6" w:space="0" w:color="auto"/>
              <w:bottom w:val="single" w:sz="6" w:space="0" w:color="auto"/>
              <w:right w:val="single" w:sz="12" w:space="0" w:color="auto"/>
            </w:tcBorders>
          </w:tcPr>
          <w:p w:rsidR="00A936FA" w:rsidRPr="00AE40F2" w:rsidRDefault="00A936FA" w:rsidP="00AE40F2">
            <w:pPr>
              <w:pStyle w:val="Heading1"/>
              <w:numPr>
                <w:ilvl w:val="0"/>
                <w:numId w:val="0"/>
              </w:numPr>
              <w:rPr>
                <w:rFonts w:cs="Arial"/>
                <w:i/>
                <w:u w:val="none"/>
              </w:rPr>
            </w:pPr>
            <w:r>
              <w:rPr>
                <w:rFonts w:cs="Arial"/>
                <w:i/>
                <w:u w:val="none"/>
              </w:rPr>
              <w:t>Inactive</w:t>
            </w:r>
          </w:p>
        </w:tc>
      </w:tr>
      <w:tr w:rsidR="00A936FA" w:rsidRPr="002000E5">
        <w:trPr>
          <w:cantSplit/>
          <w:jc w:val="center"/>
        </w:trPr>
        <w:tc>
          <w:tcPr>
            <w:tcW w:w="2304" w:type="dxa"/>
            <w:tcBorders>
              <w:top w:val="single" w:sz="6" w:space="0" w:color="auto"/>
              <w:left w:val="single" w:sz="12" w:space="0" w:color="auto"/>
              <w:bottom w:val="single" w:sz="6" w:space="0" w:color="auto"/>
              <w:right w:val="single" w:sz="6" w:space="0" w:color="auto"/>
            </w:tcBorders>
          </w:tcPr>
          <w:p w:rsidR="00A936FA" w:rsidRPr="002000E5" w:rsidRDefault="00A936FA" w:rsidP="00F1314C">
            <w:pPr>
              <w:tabs>
                <w:tab w:val="left" w:pos="4860"/>
              </w:tabs>
              <w:spacing w:line="240" w:lineRule="atLeast"/>
              <w:jc w:val="center"/>
              <w:rPr>
                <w:rFonts w:ascii="Arial" w:hAnsi="Arial" w:cs="Arial"/>
                <w:sz w:val="22"/>
              </w:rPr>
            </w:pPr>
            <w:r w:rsidRPr="002000E5">
              <w:rPr>
                <w:rFonts w:ascii="Arial" w:hAnsi="Arial" w:cs="Arial"/>
                <w:sz w:val="22"/>
              </w:rPr>
              <w:t>4</w:t>
            </w:r>
            <w:r>
              <w:rPr>
                <w:rFonts w:ascii="Arial" w:hAnsi="Arial" w:cs="Arial"/>
                <w:sz w:val="22"/>
              </w:rPr>
              <w:t>8</w:t>
            </w:r>
          </w:p>
        </w:tc>
        <w:tc>
          <w:tcPr>
            <w:tcW w:w="3588" w:type="dxa"/>
            <w:tcBorders>
              <w:top w:val="single" w:sz="6" w:space="0" w:color="auto"/>
              <w:left w:val="single" w:sz="6" w:space="0" w:color="auto"/>
              <w:bottom w:val="single" w:sz="6" w:space="0" w:color="auto"/>
              <w:right w:val="single" w:sz="6" w:space="0" w:color="auto"/>
            </w:tcBorders>
          </w:tcPr>
          <w:p w:rsidR="00A936FA" w:rsidRPr="002000E5" w:rsidRDefault="00A936FA" w:rsidP="00F1314C">
            <w:pPr>
              <w:tabs>
                <w:tab w:val="left" w:pos="4860"/>
              </w:tabs>
              <w:spacing w:line="240" w:lineRule="atLeast"/>
              <w:jc w:val="both"/>
              <w:rPr>
                <w:rFonts w:ascii="Arial" w:hAnsi="Arial" w:cs="Arial"/>
                <w:sz w:val="22"/>
              </w:rPr>
            </w:pPr>
            <w:r w:rsidRPr="002000E5">
              <w:rPr>
                <w:rFonts w:ascii="Arial" w:hAnsi="Arial" w:cs="Arial"/>
                <w:sz w:val="22"/>
              </w:rPr>
              <w:t>Odyssey of the Mind</w:t>
            </w:r>
          </w:p>
        </w:tc>
        <w:tc>
          <w:tcPr>
            <w:tcW w:w="1584" w:type="dxa"/>
            <w:tcBorders>
              <w:top w:val="single" w:sz="6" w:space="0" w:color="auto"/>
              <w:left w:val="single" w:sz="6" w:space="0" w:color="auto"/>
              <w:bottom w:val="single" w:sz="6" w:space="0" w:color="auto"/>
              <w:right w:val="single" w:sz="12" w:space="0" w:color="auto"/>
            </w:tcBorders>
          </w:tcPr>
          <w:p w:rsidR="00A936FA" w:rsidRPr="00AE40F2" w:rsidRDefault="00A936FA" w:rsidP="00AE40F2">
            <w:pPr>
              <w:pStyle w:val="Heading1"/>
              <w:numPr>
                <w:ilvl w:val="0"/>
                <w:numId w:val="0"/>
              </w:numPr>
              <w:rPr>
                <w:rFonts w:cs="Arial"/>
                <w:i/>
                <w:u w:val="none"/>
              </w:rPr>
            </w:pPr>
            <w:r>
              <w:rPr>
                <w:rFonts w:cs="Arial"/>
                <w:i/>
                <w:u w:val="none"/>
              </w:rPr>
              <w:t>Inactive</w:t>
            </w:r>
          </w:p>
        </w:tc>
      </w:tr>
      <w:tr w:rsidR="0053160A" w:rsidRPr="002000E5">
        <w:trPr>
          <w:cantSplit/>
          <w:jc w:val="center"/>
        </w:trPr>
        <w:tc>
          <w:tcPr>
            <w:tcW w:w="2304" w:type="dxa"/>
            <w:tcBorders>
              <w:top w:val="single" w:sz="6" w:space="0" w:color="auto"/>
              <w:left w:val="single" w:sz="12" w:space="0" w:color="auto"/>
              <w:bottom w:val="single" w:sz="6" w:space="0" w:color="auto"/>
              <w:right w:val="single" w:sz="6" w:space="0" w:color="auto"/>
            </w:tcBorders>
          </w:tcPr>
          <w:p w:rsidR="0053160A" w:rsidRPr="002000E5" w:rsidRDefault="0053160A" w:rsidP="00F1314C">
            <w:pPr>
              <w:tabs>
                <w:tab w:val="left" w:pos="4860"/>
              </w:tabs>
              <w:spacing w:line="240" w:lineRule="atLeast"/>
              <w:jc w:val="center"/>
              <w:rPr>
                <w:rFonts w:ascii="Arial" w:hAnsi="Arial" w:cs="Arial"/>
                <w:sz w:val="22"/>
              </w:rPr>
            </w:pPr>
            <w:r>
              <w:rPr>
                <w:rFonts w:ascii="Arial" w:hAnsi="Arial" w:cs="Arial"/>
                <w:sz w:val="22"/>
              </w:rPr>
              <w:t>49</w:t>
            </w:r>
          </w:p>
        </w:tc>
        <w:tc>
          <w:tcPr>
            <w:tcW w:w="3588" w:type="dxa"/>
            <w:tcBorders>
              <w:top w:val="single" w:sz="6" w:space="0" w:color="auto"/>
              <w:left w:val="single" w:sz="6" w:space="0" w:color="auto"/>
              <w:bottom w:val="single" w:sz="6" w:space="0" w:color="auto"/>
              <w:right w:val="single" w:sz="6" w:space="0" w:color="auto"/>
            </w:tcBorders>
          </w:tcPr>
          <w:p w:rsidR="0053160A" w:rsidRPr="002000E5" w:rsidRDefault="0053160A" w:rsidP="00F1314C">
            <w:pPr>
              <w:tabs>
                <w:tab w:val="left" w:pos="4860"/>
              </w:tabs>
              <w:spacing w:line="240" w:lineRule="atLeast"/>
              <w:jc w:val="both"/>
              <w:rPr>
                <w:rFonts w:ascii="Arial" w:hAnsi="Arial" w:cs="Arial"/>
                <w:sz w:val="22"/>
              </w:rPr>
            </w:pPr>
            <w:smartTag w:uri="urn:schemas-microsoft-com:office:smarttags" w:element="place">
              <w:smartTag w:uri="urn:schemas-microsoft-com:office:smarttags" w:element="PlaceName">
                <w:r>
                  <w:rPr>
                    <w:rFonts w:ascii="Arial" w:hAnsi="Arial" w:cs="Arial"/>
                    <w:sz w:val="22"/>
                  </w:rPr>
                  <w:t>Saturday</w:t>
                </w:r>
              </w:smartTag>
              <w:r>
                <w:rPr>
                  <w:rFonts w:ascii="Arial" w:hAnsi="Arial" w:cs="Arial"/>
                  <w:sz w:val="22"/>
                </w:rPr>
                <w:t xml:space="preserve"> </w:t>
              </w:r>
              <w:smartTag w:uri="urn:schemas-microsoft-com:office:smarttags" w:element="PlaceType">
                <w:r>
                  <w:rPr>
                    <w:rFonts w:ascii="Arial" w:hAnsi="Arial" w:cs="Arial"/>
                    <w:sz w:val="22"/>
                  </w:rPr>
                  <w:t>School</w:t>
                </w:r>
              </w:smartTag>
            </w:smartTag>
          </w:p>
        </w:tc>
        <w:tc>
          <w:tcPr>
            <w:tcW w:w="1584" w:type="dxa"/>
            <w:tcBorders>
              <w:top w:val="single" w:sz="6" w:space="0" w:color="auto"/>
              <w:left w:val="single" w:sz="6" w:space="0" w:color="auto"/>
              <w:bottom w:val="single" w:sz="6" w:space="0" w:color="auto"/>
              <w:right w:val="single" w:sz="12" w:space="0" w:color="auto"/>
            </w:tcBorders>
          </w:tcPr>
          <w:p w:rsidR="0053160A" w:rsidRPr="0053160A" w:rsidRDefault="0053160A" w:rsidP="00AE40F2">
            <w:pPr>
              <w:pStyle w:val="Heading1"/>
              <w:numPr>
                <w:ilvl w:val="0"/>
                <w:numId w:val="0"/>
              </w:numPr>
              <w:rPr>
                <w:rFonts w:cs="Arial"/>
                <w:u w:val="none"/>
              </w:rPr>
            </w:pPr>
            <w:r w:rsidRPr="0053160A">
              <w:rPr>
                <w:rFonts w:cs="Arial"/>
                <w:u w:val="none"/>
              </w:rPr>
              <w:t>100</w:t>
            </w:r>
          </w:p>
        </w:tc>
      </w:tr>
      <w:tr w:rsidR="00A936FA" w:rsidRPr="002000E5">
        <w:trPr>
          <w:cantSplit/>
          <w:jc w:val="center"/>
        </w:trPr>
        <w:tc>
          <w:tcPr>
            <w:tcW w:w="2304" w:type="dxa"/>
            <w:tcBorders>
              <w:top w:val="single" w:sz="6" w:space="0" w:color="auto"/>
              <w:left w:val="single" w:sz="12" w:space="0" w:color="auto"/>
              <w:bottom w:val="single" w:sz="12" w:space="0" w:color="auto"/>
              <w:right w:val="single" w:sz="6" w:space="0" w:color="auto"/>
            </w:tcBorders>
          </w:tcPr>
          <w:p w:rsidR="00A936FA" w:rsidRDefault="00A936FA" w:rsidP="00F1314C">
            <w:pPr>
              <w:tabs>
                <w:tab w:val="left" w:pos="4860"/>
              </w:tabs>
              <w:spacing w:line="240" w:lineRule="atLeast"/>
              <w:jc w:val="center"/>
              <w:rPr>
                <w:rFonts w:ascii="Arial" w:hAnsi="Arial" w:cs="Arial"/>
                <w:sz w:val="22"/>
              </w:rPr>
            </w:pPr>
          </w:p>
          <w:p w:rsidR="00A936FA" w:rsidRPr="002000E5" w:rsidRDefault="0053160A" w:rsidP="00F1314C">
            <w:pPr>
              <w:tabs>
                <w:tab w:val="left" w:pos="4860"/>
              </w:tabs>
              <w:spacing w:line="240" w:lineRule="atLeast"/>
              <w:jc w:val="center"/>
              <w:rPr>
                <w:rFonts w:ascii="Arial" w:hAnsi="Arial" w:cs="Arial"/>
                <w:sz w:val="22"/>
              </w:rPr>
            </w:pPr>
            <w:r>
              <w:rPr>
                <w:rFonts w:ascii="Arial" w:hAnsi="Arial" w:cs="Arial"/>
                <w:sz w:val="22"/>
              </w:rPr>
              <w:t>50</w:t>
            </w:r>
          </w:p>
        </w:tc>
        <w:tc>
          <w:tcPr>
            <w:tcW w:w="3588" w:type="dxa"/>
            <w:tcBorders>
              <w:top w:val="single" w:sz="6" w:space="0" w:color="auto"/>
              <w:left w:val="single" w:sz="6" w:space="0" w:color="auto"/>
              <w:bottom w:val="single" w:sz="12" w:space="0" w:color="auto"/>
              <w:right w:val="single" w:sz="6" w:space="0" w:color="auto"/>
            </w:tcBorders>
          </w:tcPr>
          <w:p w:rsidR="00A936FA" w:rsidRDefault="00A936FA" w:rsidP="00F1314C">
            <w:pPr>
              <w:tabs>
                <w:tab w:val="left" w:pos="4860"/>
              </w:tabs>
              <w:spacing w:line="240" w:lineRule="atLeast"/>
              <w:jc w:val="both"/>
              <w:rPr>
                <w:rFonts w:ascii="Arial" w:hAnsi="Arial" w:cs="Arial"/>
                <w:sz w:val="22"/>
              </w:rPr>
            </w:pPr>
          </w:p>
          <w:p w:rsidR="00A936FA" w:rsidRPr="002000E5" w:rsidRDefault="00A936FA" w:rsidP="00F1314C">
            <w:pPr>
              <w:tabs>
                <w:tab w:val="left" w:pos="4860"/>
              </w:tabs>
              <w:spacing w:line="240" w:lineRule="atLeast"/>
              <w:jc w:val="both"/>
              <w:rPr>
                <w:rFonts w:ascii="Arial" w:hAnsi="Arial" w:cs="Arial"/>
                <w:sz w:val="22"/>
              </w:rPr>
            </w:pPr>
            <w:r w:rsidRPr="002000E5">
              <w:rPr>
                <w:rFonts w:ascii="Arial" w:hAnsi="Arial" w:cs="Arial"/>
                <w:sz w:val="22"/>
              </w:rPr>
              <w:t>Hourly rate for other activities</w:t>
            </w:r>
          </w:p>
        </w:tc>
        <w:tc>
          <w:tcPr>
            <w:tcW w:w="1584" w:type="dxa"/>
            <w:tcBorders>
              <w:top w:val="single" w:sz="6" w:space="0" w:color="auto"/>
              <w:left w:val="single" w:sz="6" w:space="0" w:color="auto"/>
              <w:bottom w:val="single" w:sz="12" w:space="0" w:color="auto"/>
              <w:right w:val="single" w:sz="12" w:space="0" w:color="auto"/>
            </w:tcBorders>
          </w:tcPr>
          <w:p w:rsidR="00A936FA" w:rsidRDefault="00A936FA" w:rsidP="00F1314C">
            <w:pPr>
              <w:tabs>
                <w:tab w:val="left" w:pos="4860"/>
              </w:tabs>
              <w:spacing w:line="240" w:lineRule="atLeast"/>
              <w:jc w:val="center"/>
              <w:rPr>
                <w:rFonts w:ascii="Arial" w:hAnsi="Arial" w:cs="Arial"/>
                <w:sz w:val="22"/>
              </w:rPr>
            </w:pPr>
            <w:r>
              <w:rPr>
                <w:rFonts w:ascii="Arial" w:hAnsi="Arial" w:cs="Arial"/>
                <w:sz w:val="22"/>
              </w:rPr>
              <w:t>Min. wage</w:t>
            </w:r>
          </w:p>
          <w:p w:rsidR="00A936FA" w:rsidRPr="002000E5" w:rsidRDefault="00A936FA" w:rsidP="00F1314C">
            <w:pPr>
              <w:tabs>
                <w:tab w:val="left" w:pos="4860"/>
              </w:tabs>
              <w:spacing w:line="240" w:lineRule="atLeast"/>
              <w:jc w:val="center"/>
              <w:rPr>
                <w:rFonts w:ascii="Arial" w:hAnsi="Arial" w:cs="Arial"/>
                <w:sz w:val="22"/>
              </w:rPr>
            </w:pPr>
            <w:r>
              <w:rPr>
                <w:rFonts w:ascii="Arial" w:hAnsi="Arial" w:cs="Arial"/>
                <w:sz w:val="22"/>
              </w:rPr>
              <w:t>scale</w:t>
            </w:r>
          </w:p>
        </w:tc>
      </w:tr>
    </w:tbl>
    <w:p w:rsidR="001327ED" w:rsidRPr="002000E5" w:rsidRDefault="001327ED" w:rsidP="001327ED">
      <w:pPr>
        <w:tabs>
          <w:tab w:val="left" w:pos="4860"/>
        </w:tabs>
        <w:spacing w:line="240" w:lineRule="atLeast"/>
        <w:jc w:val="center"/>
        <w:rPr>
          <w:rFonts w:ascii="Arial" w:hAnsi="Arial" w:cs="Arial"/>
          <w:b/>
          <w:sz w:val="22"/>
        </w:rPr>
      </w:pPr>
    </w:p>
    <w:p w:rsidR="00C45019" w:rsidRDefault="00C45019" w:rsidP="00C45019">
      <w:pPr>
        <w:tabs>
          <w:tab w:val="left" w:pos="4860"/>
        </w:tabs>
        <w:spacing w:line="240" w:lineRule="atLeast"/>
        <w:ind w:left="360" w:hanging="360"/>
        <w:jc w:val="both"/>
        <w:rPr>
          <w:sz w:val="22"/>
          <w:szCs w:val="22"/>
        </w:rPr>
      </w:pPr>
    </w:p>
    <w:p w:rsidR="00DA6247" w:rsidRPr="00DA6247" w:rsidRDefault="00C45019" w:rsidP="00C45019">
      <w:pPr>
        <w:tabs>
          <w:tab w:val="left" w:pos="4860"/>
        </w:tabs>
        <w:spacing w:line="240" w:lineRule="atLeast"/>
        <w:rPr>
          <w:rFonts w:ascii="Arial" w:hAnsi="Arial" w:cs="Arial"/>
          <w:b/>
          <w:sz w:val="22"/>
        </w:rPr>
      </w:pPr>
      <w:r>
        <w:rPr>
          <w:sz w:val="22"/>
          <w:szCs w:val="22"/>
        </w:rPr>
        <w:br w:type="page"/>
      </w:r>
      <w:r w:rsidR="00F04AE3">
        <w:rPr>
          <w:sz w:val="22"/>
          <w:szCs w:val="22"/>
        </w:rPr>
        <w:lastRenderedPageBreak/>
        <w:t xml:space="preserve">                                                                      </w:t>
      </w:r>
      <w:r w:rsidR="00DA6247" w:rsidRPr="00DA6247">
        <w:rPr>
          <w:rFonts w:ascii="Arial" w:hAnsi="Arial" w:cs="Arial"/>
          <w:b/>
          <w:sz w:val="22"/>
          <w:szCs w:val="22"/>
        </w:rPr>
        <w:t>SCHEDULE E</w:t>
      </w:r>
    </w:p>
    <w:p w:rsidR="00DA6247" w:rsidRDefault="00DA6247" w:rsidP="00DA6247">
      <w:pPr>
        <w:tabs>
          <w:tab w:val="left" w:pos="4860"/>
        </w:tabs>
        <w:spacing w:line="240" w:lineRule="atLeast"/>
        <w:ind w:left="360" w:hanging="360"/>
        <w:jc w:val="center"/>
        <w:rPr>
          <w:rFonts w:ascii="Arial" w:hAnsi="Arial" w:cs="Arial"/>
          <w:b/>
          <w:sz w:val="22"/>
        </w:rPr>
      </w:pPr>
    </w:p>
    <w:p w:rsidR="00DA6247" w:rsidRPr="002000E5" w:rsidRDefault="00DA6247" w:rsidP="00DA6247">
      <w:pPr>
        <w:tabs>
          <w:tab w:val="left" w:pos="4860"/>
        </w:tabs>
        <w:spacing w:line="240" w:lineRule="atLeast"/>
        <w:ind w:left="360" w:hanging="360"/>
        <w:jc w:val="center"/>
        <w:rPr>
          <w:rFonts w:ascii="Arial" w:hAnsi="Arial" w:cs="Arial"/>
          <w:b/>
          <w:sz w:val="22"/>
        </w:rPr>
      </w:pPr>
      <w:smartTag w:uri="urn:schemas-microsoft-com:office:smarttags" w:element="place">
        <w:smartTag w:uri="urn:schemas-microsoft-com:office:smarttags" w:element="PlaceName">
          <w:r w:rsidRPr="002000E5">
            <w:rPr>
              <w:rFonts w:ascii="Arial" w:hAnsi="Arial" w:cs="Arial"/>
              <w:b/>
              <w:sz w:val="22"/>
            </w:rPr>
            <w:t>WAKEFIELD</w:t>
          </w:r>
          <w:r>
            <w:rPr>
              <w:rFonts w:ascii="Arial" w:hAnsi="Arial" w:cs="Arial"/>
              <w:b/>
              <w:sz w:val="22"/>
            </w:rPr>
            <w:t>-MARENISCO</w:t>
          </w:r>
        </w:smartTag>
        <w:r w:rsidRPr="002000E5">
          <w:rPr>
            <w:rFonts w:ascii="Arial" w:hAnsi="Arial" w:cs="Arial"/>
            <w:b/>
            <w:sz w:val="22"/>
          </w:rPr>
          <w:t xml:space="preserve"> </w:t>
        </w:r>
        <w:smartTag w:uri="urn:schemas-microsoft-com:office:smarttags" w:element="PlaceType">
          <w:r w:rsidRPr="002000E5">
            <w:rPr>
              <w:rFonts w:ascii="Arial" w:hAnsi="Arial" w:cs="Arial"/>
              <w:b/>
              <w:sz w:val="22"/>
            </w:rPr>
            <w:t>SCHOOL DISTRICT</w:t>
          </w:r>
        </w:smartTag>
      </w:smartTag>
    </w:p>
    <w:p w:rsidR="00DA6247" w:rsidRDefault="00DA6247" w:rsidP="00DA6247">
      <w:pPr>
        <w:tabs>
          <w:tab w:val="left" w:pos="4860"/>
        </w:tabs>
        <w:spacing w:line="240" w:lineRule="atLeast"/>
        <w:ind w:left="360" w:hanging="360"/>
        <w:jc w:val="center"/>
        <w:rPr>
          <w:rFonts w:ascii="Arial" w:hAnsi="Arial" w:cs="Arial"/>
          <w:b/>
          <w:sz w:val="22"/>
        </w:rPr>
      </w:pPr>
      <w:r w:rsidRPr="002000E5">
        <w:rPr>
          <w:rFonts w:ascii="Arial" w:hAnsi="Arial" w:cs="Arial"/>
          <w:b/>
          <w:sz w:val="22"/>
        </w:rPr>
        <w:t>WAKEFIELD</w:t>
      </w:r>
      <w:r>
        <w:rPr>
          <w:rFonts w:ascii="Arial" w:hAnsi="Arial" w:cs="Arial"/>
          <w:b/>
          <w:sz w:val="22"/>
        </w:rPr>
        <w:t>-MARENISCO</w:t>
      </w:r>
      <w:r w:rsidRPr="002000E5">
        <w:rPr>
          <w:rFonts w:ascii="Arial" w:hAnsi="Arial" w:cs="Arial"/>
          <w:b/>
          <w:sz w:val="22"/>
        </w:rPr>
        <w:t xml:space="preserve"> EA GRIEVANCE FORM</w:t>
      </w:r>
    </w:p>
    <w:p w:rsidR="00DA6247" w:rsidRPr="002000E5" w:rsidRDefault="00DA6247" w:rsidP="00DA6247">
      <w:pPr>
        <w:tabs>
          <w:tab w:val="left" w:pos="4860"/>
        </w:tabs>
        <w:spacing w:line="240" w:lineRule="atLeast"/>
        <w:ind w:left="360" w:hanging="360"/>
        <w:jc w:val="center"/>
        <w:rPr>
          <w:rFonts w:ascii="Arial" w:hAnsi="Arial" w:cs="Arial"/>
          <w:b/>
          <w:sz w:val="22"/>
        </w:rPr>
      </w:pPr>
    </w:p>
    <w:p w:rsidR="00DA6247" w:rsidRPr="002000E5" w:rsidRDefault="00DA6247" w:rsidP="00DA6247">
      <w:pPr>
        <w:tabs>
          <w:tab w:val="right" w:pos="9180"/>
        </w:tabs>
        <w:spacing w:line="240" w:lineRule="atLeast"/>
        <w:ind w:left="360" w:hanging="360"/>
        <w:jc w:val="both"/>
        <w:rPr>
          <w:rFonts w:ascii="Arial" w:hAnsi="Arial" w:cs="Arial"/>
          <w:sz w:val="22"/>
        </w:rPr>
      </w:pPr>
      <w:r>
        <w:rPr>
          <w:rFonts w:ascii="Arial" w:hAnsi="Arial" w:cs="Arial"/>
          <w:sz w:val="22"/>
        </w:rPr>
        <w:t>Grievance # _____</w:t>
      </w:r>
      <w:r>
        <w:rPr>
          <w:rFonts w:ascii="Arial" w:hAnsi="Arial" w:cs="Arial"/>
          <w:sz w:val="22"/>
        </w:rPr>
        <w:tab/>
      </w:r>
      <w:r w:rsidRPr="002000E5">
        <w:rPr>
          <w:rFonts w:ascii="Arial" w:hAnsi="Arial" w:cs="Arial"/>
          <w:sz w:val="22"/>
        </w:rPr>
        <w:t>Submit to Principal</w:t>
      </w:r>
      <w:r>
        <w:rPr>
          <w:rFonts w:ascii="Arial" w:hAnsi="Arial" w:cs="Arial"/>
          <w:sz w:val="22"/>
        </w:rPr>
        <w:t xml:space="preserve"> in Duplicate</w:t>
      </w:r>
    </w:p>
    <w:p w:rsidR="00DA6247" w:rsidRPr="002000E5" w:rsidRDefault="00DA6247" w:rsidP="00DA6247">
      <w:pPr>
        <w:tabs>
          <w:tab w:val="right" w:pos="8550"/>
        </w:tabs>
        <w:spacing w:line="240" w:lineRule="atLeast"/>
        <w:ind w:left="360" w:hanging="360"/>
        <w:jc w:val="both"/>
        <w:rPr>
          <w:rFonts w:ascii="Arial" w:hAnsi="Arial" w:cs="Arial"/>
          <w:sz w:val="22"/>
        </w:rPr>
      </w:pPr>
      <w:r w:rsidRPr="002000E5">
        <w:rPr>
          <w:rFonts w:ascii="Arial" w:hAnsi="Arial" w:cs="Arial"/>
          <w:sz w:val="22"/>
        </w:rPr>
        <w:tab/>
      </w:r>
      <w:r w:rsidRPr="002000E5">
        <w:rPr>
          <w:rFonts w:ascii="Arial" w:hAnsi="Arial" w:cs="Arial"/>
          <w:sz w:val="22"/>
        </w:rPr>
        <w:tab/>
      </w:r>
    </w:p>
    <w:tbl>
      <w:tblPr>
        <w:tblW w:w="0" w:type="auto"/>
        <w:jc w:val="center"/>
        <w:tblLayout w:type="fixed"/>
        <w:tblLook w:val="0000"/>
      </w:tblPr>
      <w:tblGrid>
        <w:gridCol w:w="2340"/>
        <w:gridCol w:w="2149"/>
        <w:gridCol w:w="2600"/>
        <w:gridCol w:w="2340"/>
      </w:tblGrid>
      <w:tr w:rsidR="00DA6247" w:rsidRPr="002000E5">
        <w:trPr>
          <w:cantSplit/>
          <w:jc w:val="center"/>
        </w:trPr>
        <w:tc>
          <w:tcPr>
            <w:tcW w:w="2340" w:type="dxa"/>
            <w:tcBorders>
              <w:top w:val="single" w:sz="12" w:space="0" w:color="auto"/>
              <w:left w:val="single" w:sz="12" w:space="0" w:color="auto"/>
              <w:bottom w:val="single" w:sz="12" w:space="0" w:color="auto"/>
              <w:right w:val="single" w:sz="6" w:space="0" w:color="auto"/>
            </w:tcBorders>
          </w:tcPr>
          <w:p w:rsidR="00DA6247" w:rsidRPr="002000E5" w:rsidRDefault="00DA6247" w:rsidP="005634EB">
            <w:pPr>
              <w:tabs>
                <w:tab w:val="right" w:pos="8550"/>
              </w:tabs>
              <w:spacing w:line="240" w:lineRule="atLeast"/>
              <w:ind w:left="360" w:hanging="360"/>
              <w:jc w:val="center"/>
              <w:rPr>
                <w:rFonts w:ascii="Arial" w:hAnsi="Arial" w:cs="Arial"/>
                <w:b/>
                <w:sz w:val="22"/>
              </w:rPr>
            </w:pPr>
            <w:r w:rsidRPr="002000E5">
              <w:rPr>
                <w:rFonts w:ascii="Arial" w:hAnsi="Arial" w:cs="Arial"/>
                <w:b/>
                <w:sz w:val="22"/>
              </w:rPr>
              <w:t>BUILDING</w:t>
            </w:r>
          </w:p>
        </w:tc>
        <w:tc>
          <w:tcPr>
            <w:tcW w:w="2149" w:type="dxa"/>
            <w:tcBorders>
              <w:top w:val="single" w:sz="12" w:space="0" w:color="auto"/>
              <w:left w:val="single" w:sz="6" w:space="0" w:color="auto"/>
              <w:bottom w:val="single" w:sz="12" w:space="0" w:color="auto"/>
              <w:right w:val="single" w:sz="6" w:space="0" w:color="auto"/>
            </w:tcBorders>
          </w:tcPr>
          <w:p w:rsidR="00DA6247" w:rsidRPr="002000E5" w:rsidRDefault="00DA6247" w:rsidP="005634EB">
            <w:pPr>
              <w:tabs>
                <w:tab w:val="right" w:pos="8550"/>
              </w:tabs>
              <w:spacing w:line="240" w:lineRule="atLeast"/>
              <w:ind w:left="360" w:hanging="360"/>
              <w:jc w:val="center"/>
              <w:rPr>
                <w:rFonts w:ascii="Arial" w:hAnsi="Arial" w:cs="Arial"/>
                <w:b/>
                <w:sz w:val="22"/>
              </w:rPr>
            </w:pPr>
            <w:r w:rsidRPr="002000E5">
              <w:rPr>
                <w:rFonts w:ascii="Arial" w:hAnsi="Arial" w:cs="Arial"/>
                <w:b/>
                <w:sz w:val="22"/>
              </w:rPr>
              <w:t>ASSIGNMENT</w:t>
            </w:r>
          </w:p>
        </w:tc>
        <w:tc>
          <w:tcPr>
            <w:tcW w:w="2600" w:type="dxa"/>
            <w:tcBorders>
              <w:top w:val="single" w:sz="12" w:space="0" w:color="auto"/>
              <w:left w:val="single" w:sz="6" w:space="0" w:color="auto"/>
              <w:bottom w:val="single" w:sz="12" w:space="0" w:color="auto"/>
              <w:right w:val="single" w:sz="6" w:space="0" w:color="auto"/>
            </w:tcBorders>
          </w:tcPr>
          <w:p w:rsidR="00DA6247" w:rsidRPr="002000E5" w:rsidRDefault="00DA6247" w:rsidP="005634EB">
            <w:pPr>
              <w:tabs>
                <w:tab w:val="right" w:pos="8550"/>
              </w:tabs>
              <w:spacing w:line="240" w:lineRule="atLeast"/>
              <w:ind w:left="360" w:hanging="360"/>
              <w:jc w:val="center"/>
              <w:rPr>
                <w:rFonts w:ascii="Arial" w:hAnsi="Arial" w:cs="Arial"/>
                <w:b/>
                <w:sz w:val="22"/>
              </w:rPr>
            </w:pPr>
            <w:r w:rsidRPr="002000E5">
              <w:rPr>
                <w:rFonts w:ascii="Arial" w:hAnsi="Arial" w:cs="Arial"/>
                <w:b/>
                <w:sz w:val="22"/>
              </w:rPr>
              <w:t>NAME OF GRIEVANT</w:t>
            </w:r>
          </w:p>
        </w:tc>
        <w:tc>
          <w:tcPr>
            <w:tcW w:w="2340" w:type="dxa"/>
            <w:tcBorders>
              <w:top w:val="single" w:sz="12" w:space="0" w:color="auto"/>
              <w:left w:val="single" w:sz="6" w:space="0" w:color="auto"/>
              <w:bottom w:val="single" w:sz="12" w:space="0" w:color="auto"/>
              <w:right w:val="single" w:sz="12" w:space="0" w:color="auto"/>
            </w:tcBorders>
          </w:tcPr>
          <w:p w:rsidR="00DA6247" w:rsidRPr="002000E5" w:rsidRDefault="00DA6247" w:rsidP="005634EB">
            <w:pPr>
              <w:tabs>
                <w:tab w:val="right" w:pos="8550"/>
              </w:tabs>
              <w:spacing w:line="240" w:lineRule="atLeast"/>
              <w:ind w:left="360" w:hanging="360"/>
              <w:jc w:val="center"/>
              <w:rPr>
                <w:rFonts w:ascii="Arial" w:hAnsi="Arial" w:cs="Arial"/>
                <w:b/>
                <w:sz w:val="22"/>
              </w:rPr>
            </w:pPr>
            <w:r w:rsidRPr="002000E5">
              <w:rPr>
                <w:rFonts w:ascii="Arial" w:hAnsi="Arial" w:cs="Arial"/>
                <w:b/>
                <w:sz w:val="22"/>
              </w:rPr>
              <w:t>DATE FILED</w:t>
            </w:r>
          </w:p>
          <w:p w:rsidR="00DA6247" w:rsidRPr="002000E5" w:rsidRDefault="00DA6247" w:rsidP="005634EB">
            <w:pPr>
              <w:tabs>
                <w:tab w:val="right" w:pos="8550"/>
              </w:tabs>
              <w:spacing w:line="240" w:lineRule="atLeast"/>
              <w:ind w:left="360" w:hanging="360"/>
              <w:jc w:val="center"/>
              <w:rPr>
                <w:rFonts w:ascii="Arial" w:hAnsi="Arial" w:cs="Arial"/>
                <w:b/>
                <w:sz w:val="22"/>
              </w:rPr>
            </w:pPr>
          </w:p>
          <w:p w:rsidR="00DA6247" w:rsidRPr="002000E5" w:rsidRDefault="00DA6247" w:rsidP="005634EB">
            <w:pPr>
              <w:tabs>
                <w:tab w:val="right" w:pos="8550"/>
              </w:tabs>
              <w:spacing w:line="240" w:lineRule="atLeast"/>
              <w:ind w:left="360" w:hanging="360"/>
              <w:jc w:val="center"/>
              <w:rPr>
                <w:rFonts w:ascii="Arial" w:hAnsi="Arial" w:cs="Arial"/>
                <w:b/>
                <w:sz w:val="22"/>
              </w:rPr>
            </w:pPr>
          </w:p>
        </w:tc>
      </w:tr>
    </w:tbl>
    <w:p w:rsidR="00DA6247" w:rsidRPr="002000E5" w:rsidRDefault="00DA6247" w:rsidP="00DA6247">
      <w:pPr>
        <w:tabs>
          <w:tab w:val="right" w:pos="8550"/>
        </w:tabs>
        <w:spacing w:line="240" w:lineRule="atLeast"/>
        <w:ind w:left="360" w:hanging="360"/>
        <w:jc w:val="both"/>
        <w:rPr>
          <w:rFonts w:ascii="Arial" w:hAnsi="Arial" w:cs="Arial"/>
          <w:b/>
          <w:sz w:val="22"/>
        </w:rPr>
      </w:pPr>
    </w:p>
    <w:p w:rsidR="00DA6247" w:rsidRPr="002000E5" w:rsidRDefault="00DA6247" w:rsidP="00DA6247">
      <w:pPr>
        <w:tabs>
          <w:tab w:val="right" w:pos="8550"/>
        </w:tabs>
        <w:spacing w:line="240" w:lineRule="atLeast"/>
        <w:ind w:left="360" w:hanging="360"/>
        <w:jc w:val="center"/>
        <w:rPr>
          <w:rFonts w:ascii="Arial" w:hAnsi="Arial" w:cs="Arial"/>
          <w:b/>
          <w:sz w:val="22"/>
        </w:rPr>
      </w:pPr>
      <w:r>
        <w:rPr>
          <w:rFonts w:ascii="Arial" w:hAnsi="Arial" w:cs="Arial"/>
          <w:b/>
          <w:sz w:val="22"/>
        </w:rPr>
        <w:t>LEVEL</w:t>
      </w:r>
      <w:r w:rsidRPr="002000E5">
        <w:rPr>
          <w:rFonts w:ascii="Arial" w:hAnsi="Arial" w:cs="Arial"/>
          <w:b/>
          <w:sz w:val="22"/>
        </w:rPr>
        <w:t xml:space="preserve"> </w:t>
      </w:r>
      <w:r>
        <w:rPr>
          <w:rFonts w:ascii="Arial" w:hAnsi="Arial" w:cs="Arial"/>
          <w:b/>
          <w:sz w:val="22"/>
        </w:rPr>
        <w:t>1</w:t>
      </w:r>
    </w:p>
    <w:p w:rsidR="00DA6247" w:rsidRPr="002000E5" w:rsidRDefault="00DA6247" w:rsidP="00DA6247">
      <w:pPr>
        <w:tabs>
          <w:tab w:val="right" w:pos="8550"/>
        </w:tabs>
        <w:spacing w:line="240" w:lineRule="atLeast"/>
        <w:ind w:left="360" w:hanging="360"/>
        <w:jc w:val="center"/>
        <w:rPr>
          <w:rFonts w:ascii="Arial" w:hAnsi="Arial" w:cs="Arial"/>
          <w:b/>
          <w:sz w:val="22"/>
        </w:rPr>
      </w:pPr>
    </w:p>
    <w:p w:rsidR="00DA6247" w:rsidRPr="002000E5" w:rsidRDefault="00DA6247" w:rsidP="00DA6247">
      <w:pPr>
        <w:tabs>
          <w:tab w:val="right" w:pos="8550"/>
        </w:tabs>
        <w:spacing w:line="240" w:lineRule="atLeast"/>
        <w:ind w:left="540" w:hanging="540"/>
        <w:jc w:val="both"/>
        <w:rPr>
          <w:rFonts w:ascii="Arial" w:hAnsi="Arial" w:cs="Arial"/>
          <w:sz w:val="22"/>
        </w:rPr>
      </w:pPr>
      <w:r w:rsidRPr="002000E5">
        <w:rPr>
          <w:rFonts w:ascii="Arial" w:hAnsi="Arial" w:cs="Arial"/>
          <w:sz w:val="22"/>
        </w:rPr>
        <w:t>A.</w:t>
      </w:r>
      <w:r w:rsidRPr="002000E5">
        <w:rPr>
          <w:rFonts w:ascii="Arial" w:hAnsi="Arial" w:cs="Arial"/>
          <w:sz w:val="22"/>
        </w:rPr>
        <w:tab/>
        <w:t>Date Cause of Grievance Occurred ___________________</w:t>
      </w:r>
      <w:r>
        <w:rPr>
          <w:rFonts w:ascii="Arial" w:hAnsi="Arial" w:cs="Arial"/>
          <w:sz w:val="22"/>
        </w:rPr>
        <w:t>________________________</w:t>
      </w:r>
    </w:p>
    <w:p w:rsidR="00DA6247" w:rsidRPr="002000E5" w:rsidRDefault="00DA6247" w:rsidP="00DA6247">
      <w:pPr>
        <w:tabs>
          <w:tab w:val="right" w:pos="8550"/>
        </w:tabs>
        <w:spacing w:line="240" w:lineRule="atLeast"/>
        <w:ind w:left="360" w:hanging="360"/>
        <w:jc w:val="both"/>
        <w:rPr>
          <w:rFonts w:ascii="Arial" w:hAnsi="Arial" w:cs="Arial"/>
          <w:sz w:val="22"/>
        </w:rPr>
      </w:pPr>
    </w:p>
    <w:p w:rsidR="00DA6247" w:rsidRPr="002000E5" w:rsidRDefault="00DA6247" w:rsidP="00DA6247">
      <w:pPr>
        <w:tabs>
          <w:tab w:val="right" w:pos="8550"/>
        </w:tabs>
        <w:spacing w:line="240" w:lineRule="atLeast"/>
        <w:ind w:left="540" w:hanging="540"/>
        <w:jc w:val="both"/>
        <w:rPr>
          <w:rFonts w:ascii="Arial" w:hAnsi="Arial" w:cs="Arial"/>
          <w:sz w:val="22"/>
        </w:rPr>
      </w:pPr>
      <w:r w:rsidRPr="002000E5">
        <w:rPr>
          <w:rFonts w:ascii="Arial" w:hAnsi="Arial" w:cs="Arial"/>
          <w:sz w:val="22"/>
        </w:rPr>
        <w:t>B.1.</w:t>
      </w:r>
      <w:r w:rsidRPr="002000E5">
        <w:rPr>
          <w:rFonts w:ascii="Arial" w:hAnsi="Arial" w:cs="Arial"/>
          <w:sz w:val="22"/>
        </w:rPr>
        <w:tab/>
        <w:t>Statement of Grievance ____________________________</w:t>
      </w:r>
      <w:r>
        <w:rPr>
          <w:rFonts w:ascii="Arial" w:hAnsi="Arial" w:cs="Arial"/>
          <w:sz w:val="22"/>
        </w:rPr>
        <w:t>________________________</w:t>
      </w:r>
    </w:p>
    <w:p w:rsidR="00DA6247" w:rsidRDefault="00DA6247" w:rsidP="00DA6247">
      <w:pPr>
        <w:tabs>
          <w:tab w:val="right" w:pos="8550"/>
        </w:tabs>
        <w:spacing w:line="240" w:lineRule="atLeast"/>
        <w:ind w:left="540" w:hanging="540"/>
        <w:jc w:val="both"/>
        <w:rPr>
          <w:rFonts w:ascii="Arial" w:hAnsi="Arial" w:cs="Arial"/>
          <w:sz w:val="22"/>
        </w:rPr>
      </w:pPr>
      <w:r w:rsidRPr="002000E5">
        <w:rPr>
          <w:rFonts w:ascii="Arial" w:hAnsi="Arial" w:cs="Arial"/>
          <w:sz w:val="22"/>
        </w:rPr>
        <w:tab/>
      </w:r>
    </w:p>
    <w:p w:rsidR="00DA6247" w:rsidRPr="002000E5" w:rsidRDefault="00DA6247" w:rsidP="00DA6247">
      <w:pPr>
        <w:tabs>
          <w:tab w:val="right" w:pos="8550"/>
        </w:tabs>
        <w:spacing w:line="240" w:lineRule="atLeast"/>
        <w:ind w:left="540" w:hanging="540"/>
        <w:jc w:val="both"/>
        <w:rPr>
          <w:rFonts w:ascii="Arial" w:hAnsi="Arial" w:cs="Arial"/>
          <w:sz w:val="22"/>
        </w:rPr>
      </w:pPr>
      <w:r>
        <w:rPr>
          <w:rFonts w:ascii="Arial" w:hAnsi="Arial" w:cs="Arial"/>
          <w:sz w:val="22"/>
        </w:rPr>
        <w:tab/>
      </w:r>
      <w:r w:rsidRPr="002000E5">
        <w:rPr>
          <w:rFonts w:ascii="Arial" w:hAnsi="Arial" w:cs="Arial"/>
          <w:sz w:val="22"/>
        </w:rPr>
        <w:t>____________________________________________________</w:t>
      </w:r>
      <w:r>
        <w:rPr>
          <w:rFonts w:ascii="Arial" w:hAnsi="Arial" w:cs="Arial"/>
          <w:sz w:val="22"/>
        </w:rPr>
        <w:t>____________________</w:t>
      </w:r>
    </w:p>
    <w:p w:rsidR="00DA6247" w:rsidRPr="002000E5" w:rsidRDefault="00DA6247" w:rsidP="00DA6247">
      <w:pPr>
        <w:tabs>
          <w:tab w:val="right" w:pos="8550"/>
        </w:tabs>
        <w:spacing w:line="240" w:lineRule="atLeast"/>
        <w:ind w:left="540" w:hanging="540"/>
        <w:jc w:val="both"/>
        <w:rPr>
          <w:rFonts w:ascii="Arial" w:hAnsi="Arial" w:cs="Arial"/>
          <w:sz w:val="22"/>
        </w:rPr>
      </w:pPr>
    </w:p>
    <w:p w:rsidR="00DA6247" w:rsidRPr="002000E5" w:rsidRDefault="00DA6247" w:rsidP="00DA6247">
      <w:pPr>
        <w:tabs>
          <w:tab w:val="right" w:pos="8550"/>
        </w:tabs>
        <w:spacing w:line="240" w:lineRule="atLeast"/>
        <w:ind w:left="540" w:hanging="540"/>
        <w:jc w:val="both"/>
        <w:rPr>
          <w:rFonts w:ascii="Arial" w:hAnsi="Arial" w:cs="Arial"/>
          <w:sz w:val="22"/>
        </w:rPr>
      </w:pPr>
      <w:r w:rsidRPr="002000E5">
        <w:rPr>
          <w:rFonts w:ascii="Arial" w:hAnsi="Arial" w:cs="Arial"/>
          <w:sz w:val="22"/>
        </w:rPr>
        <w:tab/>
        <w:t>_______________________________________________</w:t>
      </w:r>
      <w:r>
        <w:rPr>
          <w:rFonts w:ascii="Arial" w:hAnsi="Arial" w:cs="Arial"/>
          <w:sz w:val="22"/>
        </w:rPr>
        <w:t>_________________________</w:t>
      </w:r>
    </w:p>
    <w:p w:rsidR="00DA6247" w:rsidRPr="002000E5" w:rsidRDefault="00DA6247" w:rsidP="00DA6247">
      <w:pPr>
        <w:tabs>
          <w:tab w:val="right" w:pos="8550"/>
        </w:tabs>
        <w:spacing w:line="240" w:lineRule="atLeast"/>
        <w:ind w:left="540" w:hanging="540"/>
        <w:jc w:val="both"/>
        <w:rPr>
          <w:rFonts w:ascii="Arial" w:hAnsi="Arial" w:cs="Arial"/>
          <w:sz w:val="22"/>
        </w:rPr>
      </w:pPr>
    </w:p>
    <w:p w:rsidR="00DA6247" w:rsidRPr="002000E5" w:rsidRDefault="00DA6247" w:rsidP="00DA6247">
      <w:pPr>
        <w:tabs>
          <w:tab w:val="right" w:pos="8550"/>
        </w:tabs>
        <w:spacing w:line="240" w:lineRule="atLeast"/>
        <w:ind w:left="540" w:hanging="540"/>
        <w:jc w:val="both"/>
        <w:rPr>
          <w:rFonts w:ascii="Arial" w:hAnsi="Arial" w:cs="Arial"/>
          <w:sz w:val="22"/>
        </w:rPr>
      </w:pPr>
      <w:r w:rsidRPr="002000E5">
        <w:rPr>
          <w:rFonts w:ascii="Arial" w:hAnsi="Arial" w:cs="Arial"/>
          <w:sz w:val="22"/>
        </w:rPr>
        <w:tab/>
        <w:t>_______________________________________________</w:t>
      </w:r>
      <w:r>
        <w:rPr>
          <w:rFonts w:ascii="Arial" w:hAnsi="Arial" w:cs="Arial"/>
          <w:sz w:val="22"/>
        </w:rPr>
        <w:t>_________________________</w:t>
      </w:r>
    </w:p>
    <w:p w:rsidR="00DA6247" w:rsidRPr="002000E5" w:rsidRDefault="00DA6247" w:rsidP="00DA6247">
      <w:pPr>
        <w:tabs>
          <w:tab w:val="right" w:pos="8550"/>
        </w:tabs>
        <w:spacing w:line="240" w:lineRule="atLeast"/>
        <w:ind w:left="540" w:hanging="540"/>
        <w:jc w:val="both"/>
        <w:rPr>
          <w:rFonts w:ascii="Arial" w:hAnsi="Arial" w:cs="Arial"/>
          <w:sz w:val="22"/>
        </w:rPr>
      </w:pPr>
    </w:p>
    <w:p w:rsidR="00DA6247" w:rsidRPr="002000E5" w:rsidRDefault="00DA6247" w:rsidP="00DA6247">
      <w:pPr>
        <w:tabs>
          <w:tab w:val="right" w:pos="8550"/>
        </w:tabs>
        <w:spacing w:line="240" w:lineRule="atLeast"/>
        <w:ind w:left="540" w:hanging="540"/>
        <w:jc w:val="both"/>
        <w:rPr>
          <w:rFonts w:ascii="Arial" w:hAnsi="Arial" w:cs="Arial"/>
          <w:sz w:val="22"/>
        </w:rPr>
      </w:pPr>
      <w:r w:rsidRPr="002000E5">
        <w:rPr>
          <w:rFonts w:ascii="Arial" w:hAnsi="Arial" w:cs="Arial"/>
          <w:sz w:val="22"/>
        </w:rPr>
        <w:t>B.2.</w:t>
      </w:r>
      <w:r w:rsidRPr="002000E5">
        <w:rPr>
          <w:rFonts w:ascii="Arial" w:hAnsi="Arial" w:cs="Arial"/>
          <w:sz w:val="22"/>
        </w:rPr>
        <w:tab/>
        <w:t>Relief Sought ____________________________________________</w:t>
      </w:r>
      <w:r>
        <w:rPr>
          <w:rFonts w:ascii="Arial" w:hAnsi="Arial" w:cs="Arial"/>
          <w:sz w:val="22"/>
        </w:rPr>
        <w:t>________________</w:t>
      </w:r>
    </w:p>
    <w:p w:rsidR="00DA6247" w:rsidRPr="002000E5" w:rsidRDefault="00DA6247" w:rsidP="00DA6247">
      <w:pPr>
        <w:tabs>
          <w:tab w:val="right" w:pos="8550"/>
        </w:tabs>
        <w:spacing w:line="240" w:lineRule="atLeast"/>
        <w:ind w:left="540" w:hanging="540"/>
        <w:jc w:val="both"/>
        <w:rPr>
          <w:rFonts w:ascii="Arial" w:hAnsi="Arial" w:cs="Arial"/>
          <w:sz w:val="22"/>
        </w:rPr>
      </w:pPr>
    </w:p>
    <w:p w:rsidR="00DA6247" w:rsidRPr="002000E5" w:rsidRDefault="00DA6247" w:rsidP="00DA6247">
      <w:pPr>
        <w:tabs>
          <w:tab w:val="right" w:pos="8550"/>
        </w:tabs>
        <w:spacing w:line="240" w:lineRule="atLeast"/>
        <w:ind w:left="540" w:hanging="540"/>
        <w:jc w:val="both"/>
        <w:rPr>
          <w:rFonts w:ascii="Arial" w:hAnsi="Arial" w:cs="Arial"/>
          <w:sz w:val="22"/>
        </w:rPr>
      </w:pPr>
      <w:r w:rsidRPr="002000E5">
        <w:rPr>
          <w:rFonts w:ascii="Arial" w:hAnsi="Arial" w:cs="Arial"/>
          <w:sz w:val="22"/>
        </w:rPr>
        <w:tab/>
        <w:t>_______________________________________________</w:t>
      </w:r>
      <w:r>
        <w:rPr>
          <w:rFonts w:ascii="Arial" w:hAnsi="Arial" w:cs="Arial"/>
          <w:sz w:val="22"/>
        </w:rPr>
        <w:t>_________________________</w:t>
      </w:r>
    </w:p>
    <w:p w:rsidR="00DA6247" w:rsidRPr="002000E5" w:rsidRDefault="00DA6247" w:rsidP="00DA6247">
      <w:pPr>
        <w:tabs>
          <w:tab w:val="right" w:pos="8550"/>
        </w:tabs>
        <w:spacing w:line="240" w:lineRule="atLeast"/>
        <w:ind w:left="540" w:hanging="540"/>
        <w:jc w:val="both"/>
        <w:rPr>
          <w:rFonts w:ascii="Arial" w:hAnsi="Arial" w:cs="Arial"/>
          <w:sz w:val="22"/>
        </w:rPr>
      </w:pPr>
    </w:p>
    <w:p w:rsidR="00DA6247" w:rsidRPr="002000E5" w:rsidRDefault="00DA6247" w:rsidP="00DA6247">
      <w:pPr>
        <w:tabs>
          <w:tab w:val="right" w:pos="8550"/>
        </w:tabs>
        <w:spacing w:line="240" w:lineRule="atLeast"/>
        <w:ind w:left="540" w:hanging="540"/>
        <w:jc w:val="both"/>
        <w:rPr>
          <w:rFonts w:ascii="Arial" w:hAnsi="Arial" w:cs="Arial"/>
          <w:sz w:val="22"/>
        </w:rPr>
      </w:pPr>
      <w:r w:rsidRPr="002000E5">
        <w:rPr>
          <w:rFonts w:ascii="Arial" w:hAnsi="Arial" w:cs="Arial"/>
          <w:sz w:val="22"/>
        </w:rPr>
        <w:tab/>
        <w:t>_______________________________________________</w:t>
      </w:r>
      <w:r>
        <w:rPr>
          <w:rFonts w:ascii="Arial" w:hAnsi="Arial" w:cs="Arial"/>
          <w:sz w:val="22"/>
        </w:rPr>
        <w:t>_________________________</w:t>
      </w:r>
    </w:p>
    <w:p w:rsidR="00DA6247" w:rsidRPr="002000E5" w:rsidRDefault="00DA6247" w:rsidP="00DA6247">
      <w:pPr>
        <w:tabs>
          <w:tab w:val="right" w:pos="8550"/>
        </w:tabs>
        <w:spacing w:line="240" w:lineRule="atLeast"/>
        <w:ind w:left="540" w:hanging="540"/>
        <w:jc w:val="both"/>
        <w:rPr>
          <w:rFonts w:ascii="Arial" w:hAnsi="Arial" w:cs="Arial"/>
          <w:sz w:val="22"/>
        </w:rPr>
      </w:pPr>
    </w:p>
    <w:p w:rsidR="00DA6247" w:rsidRPr="002000E5" w:rsidRDefault="00DA6247" w:rsidP="00DA6247">
      <w:pPr>
        <w:tabs>
          <w:tab w:val="right" w:pos="8550"/>
        </w:tabs>
        <w:spacing w:line="240" w:lineRule="atLeast"/>
        <w:ind w:left="540" w:hanging="540"/>
        <w:jc w:val="both"/>
        <w:rPr>
          <w:rFonts w:ascii="Arial" w:hAnsi="Arial" w:cs="Arial"/>
          <w:sz w:val="22"/>
        </w:rPr>
      </w:pPr>
      <w:r w:rsidRPr="002000E5">
        <w:rPr>
          <w:rFonts w:ascii="Arial" w:hAnsi="Arial" w:cs="Arial"/>
          <w:sz w:val="22"/>
        </w:rPr>
        <w:tab/>
        <w:t>_________________________________________________________________</w:t>
      </w:r>
      <w:r>
        <w:rPr>
          <w:rFonts w:ascii="Arial" w:hAnsi="Arial" w:cs="Arial"/>
          <w:sz w:val="22"/>
        </w:rPr>
        <w:t>_______</w:t>
      </w:r>
    </w:p>
    <w:p w:rsidR="00DA6247" w:rsidRPr="002000E5" w:rsidRDefault="00DA6247" w:rsidP="00DA6247">
      <w:pPr>
        <w:tabs>
          <w:tab w:val="right" w:pos="8550"/>
        </w:tabs>
        <w:spacing w:line="240" w:lineRule="atLeast"/>
        <w:ind w:left="540" w:hanging="540"/>
        <w:jc w:val="both"/>
        <w:rPr>
          <w:rFonts w:ascii="Arial" w:hAnsi="Arial" w:cs="Arial"/>
          <w:sz w:val="22"/>
        </w:rPr>
      </w:pPr>
    </w:p>
    <w:p w:rsidR="00DA6247" w:rsidRPr="002000E5" w:rsidRDefault="00DA6247" w:rsidP="00DA6247">
      <w:pPr>
        <w:spacing w:line="240" w:lineRule="atLeast"/>
        <w:ind w:left="540" w:hanging="540"/>
        <w:jc w:val="both"/>
        <w:rPr>
          <w:rFonts w:ascii="Arial" w:hAnsi="Arial" w:cs="Arial"/>
          <w:sz w:val="22"/>
        </w:rPr>
      </w:pP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t>_______</w:t>
      </w:r>
      <w:r>
        <w:rPr>
          <w:rFonts w:ascii="Arial" w:hAnsi="Arial" w:cs="Arial"/>
          <w:sz w:val="22"/>
        </w:rPr>
        <w:t>____________________________</w:t>
      </w:r>
    </w:p>
    <w:p w:rsidR="00DA6247" w:rsidRPr="002000E5" w:rsidRDefault="00DA6247" w:rsidP="00DA6247">
      <w:pPr>
        <w:spacing w:line="240" w:lineRule="atLeast"/>
        <w:ind w:left="540" w:hanging="540"/>
        <w:jc w:val="both"/>
        <w:rPr>
          <w:rFonts w:ascii="Arial" w:hAnsi="Arial" w:cs="Arial"/>
          <w:sz w:val="22"/>
        </w:rPr>
      </w:pP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t>Grievant Signature</w:t>
      </w:r>
      <w:r w:rsidRPr="002000E5">
        <w:rPr>
          <w:rFonts w:ascii="Arial" w:hAnsi="Arial" w:cs="Arial"/>
          <w:sz w:val="22"/>
        </w:rPr>
        <w:tab/>
      </w:r>
      <w:r w:rsidRPr="002000E5">
        <w:rPr>
          <w:rFonts w:ascii="Arial" w:hAnsi="Arial" w:cs="Arial"/>
          <w:sz w:val="22"/>
        </w:rPr>
        <w:tab/>
      </w:r>
      <w:r w:rsidRPr="002000E5">
        <w:rPr>
          <w:rFonts w:ascii="Arial" w:hAnsi="Arial" w:cs="Arial"/>
          <w:sz w:val="22"/>
        </w:rPr>
        <w:tab/>
        <w:t>Date</w:t>
      </w:r>
    </w:p>
    <w:p w:rsidR="00DA6247" w:rsidRPr="002000E5" w:rsidRDefault="00DA6247" w:rsidP="00DA6247">
      <w:pPr>
        <w:spacing w:line="240" w:lineRule="atLeast"/>
        <w:ind w:left="540" w:hanging="540"/>
        <w:jc w:val="both"/>
        <w:rPr>
          <w:rFonts w:ascii="Arial" w:hAnsi="Arial" w:cs="Arial"/>
          <w:sz w:val="22"/>
        </w:rPr>
      </w:pPr>
    </w:p>
    <w:p w:rsidR="00DA6247" w:rsidRPr="002000E5" w:rsidRDefault="00DA6247" w:rsidP="00DA6247">
      <w:pPr>
        <w:spacing w:line="240" w:lineRule="atLeast"/>
        <w:ind w:left="540" w:hanging="540"/>
        <w:jc w:val="both"/>
        <w:rPr>
          <w:rFonts w:ascii="Arial" w:hAnsi="Arial" w:cs="Arial"/>
          <w:sz w:val="22"/>
        </w:rPr>
      </w:pP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t>_______</w:t>
      </w:r>
      <w:r>
        <w:rPr>
          <w:rFonts w:ascii="Arial" w:hAnsi="Arial" w:cs="Arial"/>
          <w:sz w:val="22"/>
        </w:rPr>
        <w:t>____________________________</w:t>
      </w:r>
    </w:p>
    <w:p w:rsidR="00DA6247" w:rsidRPr="002000E5" w:rsidRDefault="00DA6247" w:rsidP="00DA6247">
      <w:pPr>
        <w:spacing w:line="240" w:lineRule="atLeast"/>
        <w:ind w:left="540" w:hanging="540"/>
        <w:jc w:val="both"/>
        <w:rPr>
          <w:rFonts w:ascii="Arial" w:hAnsi="Arial" w:cs="Arial"/>
          <w:sz w:val="22"/>
        </w:rPr>
      </w:pP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t>Association Signature</w:t>
      </w:r>
      <w:r w:rsidRPr="002000E5">
        <w:rPr>
          <w:rFonts w:ascii="Arial" w:hAnsi="Arial" w:cs="Arial"/>
          <w:sz w:val="22"/>
        </w:rPr>
        <w:tab/>
      </w:r>
      <w:r w:rsidRPr="002000E5">
        <w:rPr>
          <w:rFonts w:ascii="Arial" w:hAnsi="Arial" w:cs="Arial"/>
          <w:sz w:val="22"/>
        </w:rPr>
        <w:tab/>
      </w:r>
      <w:r w:rsidRPr="002000E5">
        <w:rPr>
          <w:rFonts w:ascii="Arial" w:hAnsi="Arial" w:cs="Arial"/>
          <w:sz w:val="22"/>
        </w:rPr>
        <w:tab/>
        <w:t>Date</w:t>
      </w:r>
    </w:p>
    <w:p w:rsidR="00DA6247" w:rsidRPr="002000E5" w:rsidRDefault="00DA6247" w:rsidP="00DA6247">
      <w:pPr>
        <w:spacing w:line="240" w:lineRule="atLeast"/>
        <w:ind w:left="540" w:hanging="540"/>
        <w:jc w:val="both"/>
        <w:rPr>
          <w:rFonts w:ascii="Arial" w:hAnsi="Arial" w:cs="Arial"/>
          <w:sz w:val="22"/>
        </w:rPr>
      </w:pPr>
    </w:p>
    <w:p w:rsidR="00DA6247" w:rsidRPr="002000E5" w:rsidRDefault="00DA6247" w:rsidP="00DA6247">
      <w:pPr>
        <w:spacing w:line="240" w:lineRule="atLeast"/>
        <w:ind w:left="540" w:hanging="540"/>
        <w:jc w:val="both"/>
        <w:rPr>
          <w:rFonts w:ascii="Arial" w:hAnsi="Arial" w:cs="Arial"/>
          <w:sz w:val="22"/>
        </w:rPr>
      </w:pPr>
      <w:r w:rsidRPr="002000E5">
        <w:rPr>
          <w:rFonts w:ascii="Arial" w:hAnsi="Arial" w:cs="Arial"/>
          <w:sz w:val="22"/>
        </w:rPr>
        <w:t>C.</w:t>
      </w:r>
      <w:r w:rsidRPr="002000E5">
        <w:rPr>
          <w:rFonts w:ascii="Arial" w:hAnsi="Arial" w:cs="Arial"/>
          <w:sz w:val="22"/>
        </w:rPr>
        <w:tab/>
        <w:t xml:space="preserve">Disposition by </w:t>
      </w:r>
      <w:smartTag w:uri="urn:schemas-microsoft-com:office:smarttags" w:element="PersonName">
        <w:r w:rsidRPr="002000E5">
          <w:rPr>
            <w:rFonts w:ascii="Arial" w:hAnsi="Arial" w:cs="Arial"/>
            <w:sz w:val="22"/>
          </w:rPr>
          <w:t xml:space="preserve">Principal </w:t>
        </w:r>
        <w:smartTag w:uri="urn:schemas:contacts" w:element="Sn">
          <w:r w:rsidRPr="002000E5">
            <w:rPr>
              <w:rFonts w:ascii="Arial" w:hAnsi="Arial" w:cs="Arial"/>
              <w:sz w:val="22"/>
            </w:rPr>
            <w:t>___________________________________________</w:t>
          </w:r>
          <w:r>
            <w:rPr>
              <w:rFonts w:ascii="Arial" w:hAnsi="Arial" w:cs="Arial"/>
              <w:sz w:val="22"/>
            </w:rPr>
            <w:t>_________</w:t>
          </w:r>
        </w:smartTag>
      </w:smartTag>
    </w:p>
    <w:p w:rsidR="00DA6247" w:rsidRPr="002000E5" w:rsidRDefault="00DA6247" w:rsidP="00DA6247">
      <w:pPr>
        <w:spacing w:line="240" w:lineRule="atLeast"/>
        <w:ind w:left="540" w:hanging="540"/>
        <w:jc w:val="both"/>
        <w:rPr>
          <w:rFonts w:ascii="Arial" w:hAnsi="Arial" w:cs="Arial"/>
          <w:sz w:val="22"/>
        </w:rPr>
      </w:pPr>
    </w:p>
    <w:p w:rsidR="00DA6247" w:rsidRPr="002000E5" w:rsidRDefault="00DA6247" w:rsidP="00DA6247">
      <w:pPr>
        <w:spacing w:line="240" w:lineRule="atLeast"/>
        <w:ind w:left="540" w:hanging="540"/>
        <w:jc w:val="both"/>
        <w:rPr>
          <w:rFonts w:ascii="Arial" w:hAnsi="Arial" w:cs="Arial"/>
          <w:sz w:val="22"/>
        </w:rPr>
      </w:pPr>
      <w:r w:rsidRPr="002000E5">
        <w:rPr>
          <w:rFonts w:ascii="Arial" w:hAnsi="Arial" w:cs="Arial"/>
          <w:sz w:val="22"/>
        </w:rPr>
        <w:tab/>
        <w:t>_______________________________________________________________</w:t>
      </w:r>
      <w:r>
        <w:rPr>
          <w:rFonts w:ascii="Arial" w:hAnsi="Arial" w:cs="Arial"/>
          <w:sz w:val="22"/>
        </w:rPr>
        <w:t>_________</w:t>
      </w:r>
    </w:p>
    <w:p w:rsidR="00DA6247" w:rsidRPr="002000E5" w:rsidRDefault="00DA6247" w:rsidP="00DA6247">
      <w:pPr>
        <w:spacing w:line="240" w:lineRule="atLeast"/>
        <w:ind w:left="540" w:hanging="540"/>
        <w:jc w:val="both"/>
        <w:rPr>
          <w:rFonts w:ascii="Arial" w:hAnsi="Arial" w:cs="Arial"/>
          <w:sz w:val="22"/>
        </w:rPr>
      </w:pPr>
    </w:p>
    <w:p w:rsidR="00DA6247" w:rsidRPr="002000E5" w:rsidRDefault="00DA6247" w:rsidP="00DA6247">
      <w:pPr>
        <w:spacing w:line="240" w:lineRule="atLeast"/>
        <w:ind w:left="540" w:hanging="540"/>
        <w:jc w:val="both"/>
        <w:rPr>
          <w:rFonts w:ascii="Arial" w:hAnsi="Arial" w:cs="Arial"/>
          <w:sz w:val="22"/>
        </w:rPr>
      </w:pPr>
      <w:r w:rsidRPr="002000E5">
        <w:rPr>
          <w:rFonts w:ascii="Arial" w:hAnsi="Arial" w:cs="Arial"/>
          <w:sz w:val="22"/>
        </w:rPr>
        <w:tab/>
        <w:t>_______________________________________________</w:t>
      </w:r>
      <w:r>
        <w:rPr>
          <w:rFonts w:ascii="Arial" w:hAnsi="Arial" w:cs="Arial"/>
          <w:sz w:val="22"/>
        </w:rPr>
        <w:t>_________________________</w:t>
      </w:r>
    </w:p>
    <w:p w:rsidR="00DA6247" w:rsidRPr="002000E5" w:rsidRDefault="00DA6247" w:rsidP="00DA6247">
      <w:pPr>
        <w:spacing w:line="240" w:lineRule="atLeast"/>
        <w:ind w:left="540" w:hanging="540"/>
        <w:jc w:val="both"/>
        <w:rPr>
          <w:rFonts w:ascii="Arial" w:hAnsi="Arial" w:cs="Arial"/>
          <w:sz w:val="22"/>
        </w:rPr>
      </w:pPr>
    </w:p>
    <w:p w:rsidR="00DA6247" w:rsidRPr="002000E5" w:rsidRDefault="00DA6247" w:rsidP="00DA6247">
      <w:pPr>
        <w:spacing w:line="240" w:lineRule="atLeast"/>
        <w:ind w:left="540" w:hanging="540"/>
        <w:jc w:val="both"/>
        <w:rPr>
          <w:rFonts w:ascii="Arial" w:hAnsi="Arial" w:cs="Arial"/>
          <w:sz w:val="22"/>
        </w:rPr>
      </w:pP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t>_______</w:t>
      </w:r>
      <w:r>
        <w:rPr>
          <w:rFonts w:ascii="Arial" w:hAnsi="Arial" w:cs="Arial"/>
          <w:sz w:val="22"/>
        </w:rPr>
        <w:t>____________________________</w:t>
      </w:r>
    </w:p>
    <w:p w:rsidR="00DA6247" w:rsidRPr="002000E5" w:rsidRDefault="00DA6247" w:rsidP="00DA6247">
      <w:pPr>
        <w:spacing w:line="240" w:lineRule="atLeast"/>
        <w:ind w:left="540" w:hanging="540"/>
        <w:jc w:val="both"/>
        <w:rPr>
          <w:rFonts w:ascii="Arial" w:hAnsi="Arial" w:cs="Arial"/>
          <w:sz w:val="22"/>
        </w:rPr>
      </w:pP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t>Signature of Principal</w:t>
      </w:r>
      <w:r w:rsidRPr="002000E5">
        <w:rPr>
          <w:rFonts w:ascii="Arial" w:hAnsi="Arial" w:cs="Arial"/>
          <w:sz w:val="22"/>
        </w:rPr>
        <w:tab/>
      </w:r>
      <w:r w:rsidRPr="002000E5">
        <w:rPr>
          <w:rFonts w:ascii="Arial" w:hAnsi="Arial" w:cs="Arial"/>
          <w:sz w:val="22"/>
        </w:rPr>
        <w:tab/>
      </w:r>
      <w:r w:rsidRPr="002000E5">
        <w:rPr>
          <w:rFonts w:ascii="Arial" w:hAnsi="Arial" w:cs="Arial"/>
          <w:sz w:val="22"/>
        </w:rPr>
        <w:tab/>
        <w:t>Date</w:t>
      </w:r>
    </w:p>
    <w:p w:rsidR="00DA6247" w:rsidRPr="002000E5" w:rsidRDefault="00DA6247" w:rsidP="00DA6247">
      <w:pPr>
        <w:spacing w:line="240" w:lineRule="atLeast"/>
        <w:ind w:left="540" w:hanging="540"/>
        <w:jc w:val="both"/>
        <w:rPr>
          <w:rFonts w:ascii="Arial" w:hAnsi="Arial" w:cs="Arial"/>
          <w:b/>
          <w:sz w:val="22"/>
        </w:rPr>
      </w:pPr>
      <w:r w:rsidRPr="002000E5">
        <w:rPr>
          <w:rFonts w:ascii="Arial" w:hAnsi="Arial" w:cs="Arial"/>
          <w:sz w:val="22"/>
        </w:rPr>
        <w:br w:type="page"/>
      </w:r>
      <w:r w:rsidRPr="002000E5">
        <w:rPr>
          <w:rFonts w:ascii="Arial" w:hAnsi="Arial" w:cs="Arial"/>
          <w:b/>
          <w:sz w:val="22"/>
        </w:rPr>
        <w:lastRenderedPageBreak/>
        <w:t>(</w:t>
      </w:r>
      <w:r>
        <w:rPr>
          <w:rFonts w:ascii="Arial" w:hAnsi="Arial" w:cs="Arial"/>
          <w:b/>
          <w:sz w:val="22"/>
        </w:rPr>
        <w:t>Level 1</w:t>
      </w:r>
      <w:r w:rsidRPr="002000E5">
        <w:rPr>
          <w:rFonts w:ascii="Arial" w:hAnsi="Arial" w:cs="Arial"/>
          <w:b/>
          <w:sz w:val="22"/>
        </w:rPr>
        <w:t>, continued)</w:t>
      </w:r>
    </w:p>
    <w:p w:rsidR="00DA6247" w:rsidRPr="002000E5" w:rsidRDefault="00DA6247" w:rsidP="00DA6247">
      <w:pPr>
        <w:spacing w:line="240" w:lineRule="atLeast"/>
        <w:ind w:left="540" w:hanging="540"/>
        <w:jc w:val="both"/>
        <w:rPr>
          <w:rFonts w:ascii="Arial" w:hAnsi="Arial" w:cs="Arial"/>
          <w:sz w:val="22"/>
        </w:rPr>
      </w:pPr>
    </w:p>
    <w:p w:rsidR="00DA6247" w:rsidRPr="002000E5" w:rsidRDefault="00DA6247" w:rsidP="00DA6247">
      <w:pPr>
        <w:spacing w:line="240" w:lineRule="atLeast"/>
        <w:ind w:left="540" w:hanging="540"/>
        <w:jc w:val="both"/>
        <w:rPr>
          <w:rFonts w:ascii="Arial" w:hAnsi="Arial" w:cs="Arial"/>
          <w:sz w:val="22"/>
        </w:rPr>
      </w:pPr>
      <w:r w:rsidRPr="002000E5">
        <w:rPr>
          <w:rFonts w:ascii="Arial" w:hAnsi="Arial" w:cs="Arial"/>
          <w:sz w:val="22"/>
        </w:rPr>
        <w:t>D.</w:t>
      </w:r>
      <w:r w:rsidRPr="002000E5">
        <w:rPr>
          <w:rFonts w:ascii="Arial" w:hAnsi="Arial" w:cs="Arial"/>
          <w:sz w:val="22"/>
        </w:rPr>
        <w:tab/>
        <w:t>Disposition of the Association _______________________</w:t>
      </w:r>
      <w:r>
        <w:rPr>
          <w:rFonts w:ascii="Arial" w:hAnsi="Arial" w:cs="Arial"/>
          <w:sz w:val="22"/>
        </w:rPr>
        <w:t>_________________________</w:t>
      </w:r>
    </w:p>
    <w:p w:rsidR="00DA6247" w:rsidRDefault="00DA6247" w:rsidP="00DA6247">
      <w:pPr>
        <w:spacing w:line="240" w:lineRule="atLeast"/>
        <w:ind w:left="540" w:hanging="540"/>
        <w:jc w:val="both"/>
        <w:rPr>
          <w:rFonts w:ascii="Arial" w:hAnsi="Arial" w:cs="Arial"/>
          <w:sz w:val="22"/>
        </w:rPr>
      </w:pPr>
      <w:r w:rsidRPr="002000E5">
        <w:rPr>
          <w:rFonts w:ascii="Arial" w:hAnsi="Arial" w:cs="Arial"/>
          <w:sz w:val="22"/>
        </w:rPr>
        <w:tab/>
      </w:r>
    </w:p>
    <w:p w:rsidR="00DA6247" w:rsidRPr="002000E5" w:rsidRDefault="00DA6247" w:rsidP="00DA6247">
      <w:pPr>
        <w:spacing w:line="240" w:lineRule="atLeast"/>
        <w:ind w:left="540"/>
        <w:jc w:val="both"/>
        <w:rPr>
          <w:rFonts w:ascii="Arial" w:hAnsi="Arial" w:cs="Arial"/>
          <w:sz w:val="22"/>
        </w:rPr>
      </w:pPr>
      <w:r w:rsidRPr="002000E5">
        <w:rPr>
          <w:rFonts w:ascii="Arial" w:hAnsi="Arial" w:cs="Arial"/>
          <w:sz w:val="22"/>
        </w:rPr>
        <w:t>_______________________________________________</w:t>
      </w:r>
      <w:r>
        <w:rPr>
          <w:rFonts w:ascii="Arial" w:hAnsi="Arial" w:cs="Arial"/>
          <w:sz w:val="22"/>
        </w:rPr>
        <w:t>_________________________</w:t>
      </w:r>
    </w:p>
    <w:p w:rsidR="00DA6247" w:rsidRPr="002000E5" w:rsidRDefault="00DA6247" w:rsidP="00DA6247">
      <w:pPr>
        <w:spacing w:line="240" w:lineRule="atLeast"/>
        <w:ind w:left="540" w:hanging="540"/>
        <w:jc w:val="both"/>
        <w:rPr>
          <w:rFonts w:ascii="Arial" w:hAnsi="Arial" w:cs="Arial"/>
          <w:sz w:val="22"/>
        </w:rPr>
      </w:pPr>
    </w:p>
    <w:p w:rsidR="00DA6247" w:rsidRPr="002000E5" w:rsidRDefault="00DA6247" w:rsidP="00DA6247">
      <w:pPr>
        <w:spacing w:line="240" w:lineRule="atLeast"/>
        <w:ind w:left="540" w:hanging="540"/>
        <w:jc w:val="both"/>
        <w:rPr>
          <w:rFonts w:ascii="Arial" w:hAnsi="Arial" w:cs="Arial"/>
          <w:sz w:val="22"/>
        </w:rPr>
      </w:pPr>
      <w:r w:rsidRPr="002000E5">
        <w:rPr>
          <w:rFonts w:ascii="Arial" w:hAnsi="Arial" w:cs="Arial"/>
          <w:sz w:val="22"/>
        </w:rPr>
        <w:tab/>
        <w:t>_______________________________________________</w:t>
      </w:r>
      <w:r>
        <w:rPr>
          <w:rFonts w:ascii="Arial" w:hAnsi="Arial" w:cs="Arial"/>
          <w:sz w:val="22"/>
        </w:rPr>
        <w:t>_________________________</w:t>
      </w:r>
    </w:p>
    <w:p w:rsidR="00DA6247" w:rsidRPr="002000E5" w:rsidRDefault="00DA6247" w:rsidP="00DA6247">
      <w:pPr>
        <w:spacing w:line="240" w:lineRule="atLeast"/>
        <w:ind w:left="540" w:hanging="540"/>
        <w:jc w:val="both"/>
        <w:rPr>
          <w:rFonts w:ascii="Arial" w:hAnsi="Arial" w:cs="Arial"/>
          <w:sz w:val="22"/>
        </w:rPr>
      </w:pPr>
    </w:p>
    <w:p w:rsidR="00DA6247" w:rsidRPr="002000E5" w:rsidRDefault="00DA6247" w:rsidP="00DA6247">
      <w:pPr>
        <w:spacing w:line="240" w:lineRule="atLeast"/>
        <w:ind w:left="540" w:hanging="540"/>
        <w:jc w:val="both"/>
        <w:rPr>
          <w:rFonts w:ascii="Arial" w:hAnsi="Arial" w:cs="Arial"/>
          <w:sz w:val="22"/>
        </w:rPr>
      </w:pP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t>_______</w:t>
      </w:r>
      <w:r>
        <w:rPr>
          <w:rFonts w:ascii="Arial" w:hAnsi="Arial" w:cs="Arial"/>
          <w:sz w:val="22"/>
        </w:rPr>
        <w:t>____________________________</w:t>
      </w:r>
    </w:p>
    <w:p w:rsidR="00DA6247" w:rsidRPr="002000E5" w:rsidRDefault="00DA6247" w:rsidP="00DA6247">
      <w:pPr>
        <w:spacing w:line="240" w:lineRule="atLeast"/>
        <w:ind w:left="540" w:hanging="540"/>
        <w:jc w:val="both"/>
        <w:rPr>
          <w:rFonts w:ascii="Arial" w:hAnsi="Arial" w:cs="Arial"/>
          <w:sz w:val="22"/>
        </w:rPr>
      </w:pP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t>Association Signature</w:t>
      </w:r>
      <w:r w:rsidRPr="002000E5">
        <w:rPr>
          <w:rFonts w:ascii="Arial" w:hAnsi="Arial" w:cs="Arial"/>
          <w:sz w:val="22"/>
        </w:rPr>
        <w:tab/>
      </w:r>
      <w:r w:rsidRPr="002000E5">
        <w:rPr>
          <w:rFonts w:ascii="Arial" w:hAnsi="Arial" w:cs="Arial"/>
          <w:sz w:val="22"/>
        </w:rPr>
        <w:tab/>
      </w:r>
      <w:r w:rsidRPr="002000E5">
        <w:rPr>
          <w:rFonts w:ascii="Arial" w:hAnsi="Arial" w:cs="Arial"/>
          <w:sz w:val="22"/>
        </w:rPr>
        <w:tab/>
        <w:t>Date</w:t>
      </w:r>
    </w:p>
    <w:p w:rsidR="00DA6247" w:rsidRPr="002000E5" w:rsidRDefault="00DA6247" w:rsidP="00DA6247">
      <w:pPr>
        <w:spacing w:line="240" w:lineRule="atLeast"/>
        <w:ind w:left="540" w:hanging="540"/>
        <w:jc w:val="both"/>
        <w:rPr>
          <w:rFonts w:ascii="Arial" w:hAnsi="Arial" w:cs="Arial"/>
          <w:sz w:val="22"/>
        </w:rPr>
      </w:pPr>
    </w:p>
    <w:p w:rsidR="00DA6247" w:rsidRPr="002000E5" w:rsidRDefault="00DA6247" w:rsidP="00DA6247">
      <w:pPr>
        <w:spacing w:line="240" w:lineRule="atLeast"/>
        <w:ind w:left="540" w:hanging="540"/>
        <w:jc w:val="center"/>
        <w:rPr>
          <w:rFonts w:ascii="Arial" w:hAnsi="Arial" w:cs="Arial"/>
          <w:b/>
          <w:sz w:val="22"/>
        </w:rPr>
      </w:pPr>
      <w:r>
        <w:rPr>
          <w:rFonts w:ascii="Arial" w:hAnsi="Arial" w:cs="Arial"/>
          <w:b/>
          <w:sz w:val="22"/>
        </w:rPr>
        <w:t>LEVEL 2</w:t>
      </w:r>
    </w:p>
    <w:p w:rsidR="00DA6247" w:rsidRPr="002000E5" w:rsidRDefault="00DA6247" w:rsidP="00DA6247">
      <w:pPr>
        <w:spacing w:line="240" w:lineRule="atLeast"/>
        <w:ind w:left="540" w:hanging="540"/>
        <w:jc w:val="both"/>
        <w:rPr>
          <w:rFonts w:ascii="Arial" w:hAnsi="Arial" w:cs="Arial"/>
          <w:sz w:val="22"/>
        </w:rPr>
      </w:pPr>
    </w:p>
    <w:p w:rsidR="00DA6247" w:rsidRDefault="00DA6247" w:rsidP="00DA6247">
      <w:pPr>
        <w:spacing w:line="240" w:lineRule="atLeast"/>
        <w:ind w:left="540" w:hanging="540"/>
        <w:jc w:val="both"/>
        <w:rPr>
          <w:rFonts w:ascii="Arial" w:hAnsi="Arial" w:cs="Arial"/>
          <w:sz w:val="22"/>
        </w:rPr>
      </w:pPr>
      <w:r w:rsidRPr="002000E5">
        <w:rPr>
          <w:rFonts w:ascii="Arial" w:hAnsi="Arial" w:cs="Arial"/>
          <w:sz w:val="22"/>
        </w:rPr>
        <w:t>A.</w:t>
      </w:r>
      <w:r w:rsidRPr="002000E5">
        <w:rPr>
          <w:rFonts w:ascii="Arial" w:hAnsi="Arial" w:cs="Arial"/>
          <w:sz w:val="22"/>
        </w:rPr>
        <w:tab/>
        <w:t>Date Received by Superintendent ____________________</w:t>
      </w:r>
      <w:r>
        <w:rPr>
          <w:rFonts w:ascii="Arial" w:hAnsi="Arial" w:cs="Arial"/>
          <w:sz w:val="22"/>
        </w:rPr>
        <w:t>________________________</w:t>
      </w:r>
    </w:p>
    <w:p w:rsidR="00DA6247" w:rsidRPr="002000E5" w:rsidRDefault="00DA6247" w:rsidP="00DA6247">
      <w:pPr>
        <w:spacing w:line="240" w:lineRule="atLeast"/>
        <w:ind w:left="540" w:hanging="540"/>
        <w:jc w:val="both"/>
        <w:rPr>
          <w:rFonts w:ascii="Arial" w:hAnsi="Arial" w:cs="Arial"/>
          <w:sz w:val="22"/>
        </w:rPr>
      </w:pPr>
    </w:p>
    <w:p w:rsidR="00DA6247" w:rsidRPr="002000E5" w:rsidRDefault="00DA6247" w:rsidP="00DA6247">
      <w:pPr>
        <w:spacing w:line="240" w:lineRule="atLeast"/>
        <w:ind w:left="540" w:hanging="540"/>
        <w:jc w:val="both"/>
        <w:rPr>
          <w:rFonts w:ascii="Arial" w:hAnsi="Arial" w:cs="Arial"/>
          <w:sz w:val="22"/>
        </w:rPr>
      </w:pPr>
      <w:r w:rsidRPr="002000E5">
        <w:rPr>
          <w:rFonts w:ascii="Arial" w:hAnsi="Arial" w:cs="Arial"/>
          <w:sz w:val="22"/>
        </w:rPr>
        <w:t>B.</w:t>
      </w:r>
      <w:r w:rsidRPr="002000E5">
        <w:rPr>
          <w:rFonts w:ascii="Arial" w:hAnsi="Arial" w:cs="Arial"/>
          <w:sz w:val="22"/>
        </w:rPr>
        <w:tab/>
        <w:t xml:space="preserve">Disposition of </w:t>
      </w:r>
      <w:smartTag w:uri="urn:schemas-microsoft-com:office:smarttags" w:element="PersonName">
        <w:r w:rsidRPr="002000E5">
          <w:rPr>
            <w:rFonts w:ascii="Arial" w:hAnsi="Arial" w:cs="Arial"/>
            <w:sz w:val="22"/>
          </w:rPr>
          <w:t xml:space="preserve">Superintendent </w:t>
        </w:r>
        <w:smartTag w:uri="urn:schemas:contacts" w:element="Sn">
          <w:r w:rsidRPr="002000E5">
            <w:rPr>
              <w:rFonts w:ascii="Arial" w:hAnsi="Arial" w:cs="Arial"/>
              <w:sz w:val="22"/>
            </w:rPr>
            <w:t>_______________________</w:t>
          </w:r>
          <w:r>
            <w:rPr>
              <w:rFonts w:ascii="Arial" w:hAnsi="Arial" w:cs="Arial"/>
              <w:sz w:val="22"/>
            </w:rPr>
            <w:t>_________________________</w:t>
          </w:r>
        </w:smartTag>
      </w:smartTag>
    </w:p>
    <w:p w:rsidR="00DA6247" w:rsidRDefault="00DA6247" w:rsidP="00DA6247">
      <w:pPr>
        <w:spacing w:line="240" w:lineRule="atLeast"/>
        <w:ind w:left="540" w:hanging="540"/>
        <w:jc w:val="both"/>
        <w:rPr>
          <w:rFonts w:ascii="Arial" w:hAnsi="Arial" w:cs="Arial"/>
          <w:sz w:val="22"/>
        </w:rPr>
      </w:pPr>
      <w:r w:rsidRPr="002000E5">
        <w:rPr>
          <w:rFonts w:ascii="Arial" w:hAnsi="Arial" w:cs="Arial"/>
          <w:sz w:val="22"/>
        </w:rPr>
        <w:tab/>
      </w:r>
    </w:p>
    <w:p w:rsidR="00DA6247" w:rsidRPr="002000E5" w:rsidRDefault="00DA6247" w:rsidP="00DA6247">
      <w:pPr>
        <w:spacing w:line="240" w:lineRule="atLeast"/>
        <w:ind w:left="540"/>
        <w:jc w:val="both"/>
        <w:rPr>
          <w:rFonts w:ascii="Arial" w:hAnsi="Arial" w:cs="Arial"/>
          <w:sz w:val="22"/>
        </w:rPr>
      </w:pPr>
      <w:r w:rsidRPr="002000E5">
        <w:rPr>
          <w:rFonts w:ascii="Arial" w:hAnsi="Arial" w:cs="Arial"/>
          <w:sz w:val="22"/>
        </w:rPr>
        <w:t>_______________________________________________</w:t>
      </w:r>
      <w:r>
        <w:rPr>
          <w:rFonts w:ascii="Arial" w:hAnsi="Arial" w:cs="Arial"/>
          <w:sz w:val="22"/>
        </w:rPr>
        <w:t>_________________________</w:t>
      </w:r>
    </w:p>
    <w:p w:rsidR="00DA6247" w:rsidRPr="002000E5" w:rsidRDefault="00DA6247" w:rsidP="00DA6247">
      <w:pPr>
        <w:spacing w:line="240" w:lineRule="atLeast"/>
        <w:ind w:left="540" w:hanging="540"/>
        <w:jc w:val="both"/>
        <w:rPr>
          <w:rFonts w:ascii="Arial" w:hAnsi="Arial" w:cs="Arial"/>
          <w:sz w:val="22"/>
        </w:rPr>
      </w:pPr>
    </w:p>
    <w:p w:rsidR="00DA6247" w:rsidRPr="002000E5" w:rsidRDefault="00DA6247" w:rsidP="00DA6247">
      <w:pPr>
        <w:spacing w:line="240" w:lineRule="atLeast"/>
        <w:ind w:left="540" w:hanging="540"/>
        <w:jc w:val="both"/>
        <w:rPr>
          <w:rFonts w:ascii="Arial" w:hAnsi="Arial" w:cs="Arial"/>
          <w:sz w:val="22"/>
        </w:rPr>
      </w:pPr>
      <w:r w:rsidRPr="002000E5">
        <w:rPr>
          <w:rFonts w:ascii="Arial" w:hAnsi="Arial" w:cs="Arial"/>
          <w:sz w:val="22"/>
        </w:rPr>
        <w:tab/>
        <w:t>___________________________________________</w:t>
      </w:r>
      <w:r>
        <w:rPr>
          <w:rFonts w:ascii="Arial" w:hAnsi="Arial" w:cs="Arial"/>
          <w:sz w:val="22"/>
        </w:rPr>
        <w:t>_____________________________</w:t>
      </w:r>
    </w:p>
    <w:p w:rsidR="00DA6247" w:rsidRPr="002000E5" w:rsidRDefault="00DA6247" w:rsidP="00DA6247">
      <w:pPr>
        <w:spacing w:line="240" w:lineRule="atLeast"/>
        <w:ind w:left="540" w:hanging="540"/>
        <w:jc w:val="both"/>
        <w:rPr>
          <w:rFonts w:ascii="Arial" w:hAnsi="Arial" w:cs="Arial"/>
          <w:sz w:val="22"/>
        </w:rPr>
      </w:pPr>
    </w:p>
    <w:p w:rsidR="00DA6247" w:rsidRPr="002000E5" w:rsidRDefault="00DA6247" w:rsidP="00DA6247">
      <w:pPr>
        <w:spacing w:line="240" w:lineRule="atLeast"/>
        <w:ind w:left="540" w:hanging="540"/>
        <w:jc w:val="both"/>
        <w:rPr>
          <w:rFonts w:ascii="Arial" w:hAnsi="Arial" w:cs="Arial"/>
          <w:sz w:val="22"/>
        </w:rPr>
      </w:pP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t>_______</w:t>
      </w:r>
      <w:r>
        <w:rPr>
          <w:rFonts w:ascii="Arial" w:hAnsi="Arial" w:cs="Arial"/>
          <w:sz w:val="22"/>
        </w:rPr>
        <w:t>____________________________</w:t>
      </w:r>
    </w:p>
    <w:p w:rsidR="00DA6247" w:rsidRPr="002000E5" w:rsidRDefault="00DA6247" w:rsidP="00DA6247">
      <w:pPr>
        <w:spacing w:line="240" w:lineRule="atLeast"/>
        <w:ind w:left="540" w:hanging="540"/>
        <w:jc w:val="both"/>
        <w:rPr>
          <w:rFonts w:ascii="Arial" w:hAnsi="Arial" w:cs="Arial"/>
          <w:sz w:val="22"/>
        </w:rPr>
      </w:pP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t>Signature of Superintendent</w:t>
      </w:r>
      <w:r w:rsidRPr="002000E5">
        <w:rPr>
          <w:rFonts w:ascii="Arial" w:hAnsi="Arial" w:cs="Arial"/>
          <w:sz w:val="22"/>
        </w:rPr>
        <w:tab/>
      </w:r>
      <w:r w:rsidRPr="002000E5">
        <w:rPr>
          <w:rFonts w:ascii="Arial" w:hAnsi="Arial" w:cs="Arial"/>
          <w:sz w:val="22"/>
        </w:rPr>
        <w:tab/>
        <w:t>Date</w:t>
      </w:r>
    </w:p>
    <w:p w:rsidR="00DA6247" w:rsidRPr="002000E5" w:rsidRDefault="00DA6247" w:rsidP="00DA6247">
      <w:pPr>
        <w:spacing w:line="240" w:lineRule="atLeast"/>
        <w:ind w:left="540" w:hanging="540"/>
        <w:jc w:val="both"/>
        <w:rPr>
          <w:rFonts w:ascii="Arial" w:hAnsi="Arial" w:cs="Arial"/>
          <w:sz w:val="22"/>
        </w:rPr>
      </w:pPr>
    </w:p>
    <w:p w:rsidR="00DA6247" w:rsidRPr="002000E5" w:rsidRDefault="00DA6247" w:rsidP="00DA6247">
      <w:pPr>
        <w:spacing w:line="240" w:lineRule="atLeast"/>
        <w:ind w:left="540" w:hanging="540"/>
        <w:jc w:val="both"/>
        <w:rPr>
          <w:rFonts w:ascii="Arial" w:hAnsi="Arial" w:cs="Arial"/>
          <w:sz w:val="22"/>
        </w:rPr>
      </w:pPr>
      <w:r w:rsidRPr="002000E5">
        <w:rPr>
          <w:rFonts w:ascii="Arial" w:hAnsi="Arial" w:cs="Arial"/>
          <w:sz w:val="22"/>
        </w:rPr>
        <w:t>C.</w:t>
      </w:r>
      <w:r w:rsidRPr="002000E5">
        <w:rPr>
          <w:rFonts w:ascii="Arial" w:hAnsi="Arial" w:cs="Arial"/>
          <w:sz w:val="22"/>
        </w:rPr>
        <w:tab/>
        <w:t>Disposition of the Association _______________________</w:t>
      </w:r>
      <w:r>
        <w:rPr>
          <w:rFonts w:ascii="Arial" w:hAnsi="Arial" w:cs="Arial"/>
          <w:sz w:val="22"/>
        </w:rPr>
        <w:t>_________________________</w:t>
      </w:r>
    </w:p>
    <w:p w:rsidR="00DA6247" w:rsidRDefault="00DA6247" w:rsidP="00DA6247">
      <w:pPr>
        <w:spacing w:line="240" w:lineRule="atLeast"/>
        <w:ind w:left="540" w:hanging="540"/>
        <w:jc w:val="both"/>
        <w:rPr>
          <w:rFonts w:ascii="Arial" w:hAnsi="Arial" w:cs="Arial"/>
          <w:sz w:val="22"/>
        </w:rPr>
      </w:pPr>
      <w:r w:rsidRPr="002000E5">
        <w:rPr>
          <w:rFonts w:ascii="Arial" w:hAnsi="Arial" w:cs="Arial"/>
          <w:sz w:val="22"/>
        </w:rPr>
        <w:tab/>
      </w:r>
    </w:p>
    <w:p w:rsidR="00DA6247" w:rsidRPr="002000E5" w:rsidRDefault="00DA6247" w:rsidP="00DA6247">
      <w:pPr>
        <w:spacing w:line="240" w:lineRule="atLeast"/>
        <w:ind w:left="540"/>
        <w:jc w:val="both"/>
        <w:rPr>
          <w:rFonts w:ascii="Arial" w:hAnsi="Arial" w:cs="Arial"/>
          <w:sz w:val="22"/>
        </w:rPr>
      </w:pPr>
      <w:r w:rsidRPr="002000E5">
        <w:rPr>
          <w:rFonts w:ascii="Arial" w:hAnsi="Arial" w:cs="Arial"/>
          <w:sz w:val="22"/>
        </w:rPr>
        <w:t>_______________________________________________</w:t>
      </w:r>
      <w:r>
        <w:rPr>
          <w:rFonts w:ascii="Arial" w:hAnsi="Arial" w:cs="Arial"/>
          <w:sz w:val="22"/>
        </w:rPr>
        <w:t>_________________________</w:t>
      </w:r>
    </w:p>
    <w:p w:rsidR="00DA6247" w:rsidRPr="002000E5" w:rsidRDefault="00DA6247" w:rsidP="00DA6247">
      <w:pPr>
        <w:spacing w:line="240" w:lineRule="atLeast"/>
        <w:ind w:left="540" w:hanging="540"/>
        <w:jc w:val="both"/>
        <w:rPr>
          <w:rFonts w:ascii="Arial" w:hAnsi="Arial" w:cs="Arial"/>
          <w:sz w:val="22"/>
        </w:rPr>
      </w:pPr>
    </w:p>
    <w:p w:rsidR="00DA6247" w:rsidRPr="002000E5" w:rsidRDefault="00DA6247" w:rsidP="00DA6247">
      <w:pPr>
        <w:spacing w:line="240" w:lineRule="atLeast"/>
        <w:ind w:left="540" w:hanging="540"/>
        <w:jc w:val="both"/>
        <w:rPr>
          <w:rFonts w:ascii="Arial" w:hAnsi="Arial" w:cs="Arial"/>
          <w:sz w:val="22"/>
        </w:rPr>
      </w:pPr>
      <w:r w:rsidRPr="002000E5">
        <w:rPr>
          <w:rFonts w:ascii="Arial" w:hAnsi="Arial" w:cs="Arial"/>
          <w:sz w:val="22"/>
        </w:rPr>
        <w:tab/>
        <w:t>_______________________________________________</w:t>
      </w:r>
      <w:r>
        <w:rPr>
          <w:rFonts w:ascii="Arial" w:hAnsi="Arial" w:cs="Arial"/>
          <w:sz w:val="22"/>
        </w:rPr>
        <w:t>_________________________</w:t>
      </w:r>
    </w:p>
    <w:p w:rsidR="00DA6247" w:rsidRPr="002000E5" w:rsidRDefault="00DA6247" w:rsidP="00DA6247">
      <w:pPr>
        <w:spacing w:line="240" w:lineRule="atLeast"/>
        <w:ind w:left="540" w:hanging="540"/>
        <w:jc w:val="both"/>
        <w:rPr>
          <w:rFonts w:ascii="Arial" w:hAnsi="Arial" w:cs="Arial"/>
          <w:sz w:val="22"/>
        </w:rPr>
      </w:pPr>
    </w:p>
    <w:p w:rsidR="00DA6247" w:rsidRPr="002000E5" w:rsidRDefault="00DA6247" w:rsidP="00DA6247">
      <w:pPr>
        <w:spacing w:line="240" w:lineRule="atLeast"/>
        <w:ind w:left="540" w:hanging="540"/>
        <w:jc w:val="both"/>
        <w:rPr>
          <w:rFonts w:ascii="Arial" w:hAnsi="Arial" w:cs="Arial"/>
          <w:sz w:val="22"/>
        </w:rPr>
      </w:pP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t>_________________________</w:t>
      </w:r>
      <w:r>
        <w:rPr>
          <w:rFonts w:ascii="Arial" w:hAnsi="Arial" w:cs="Arial"/>
          <w:sz w:val="22"/>
        </w:rPr>
        <w:t>__________</w:t>
      </w:r>
    </w:p>
    <w:p w:rsidR="00DA6247" w:rsidRPr="002000E5" w:rsidRDefault="00DA6247" w:rsidP="00DA6247">
      <w:pPr>
        <w:spacing w:line="240" w:lineRule="atLeast"/>
        <w:ind w:left="540" w:hanging="540"/>
        <w:jc w:val="both"/>
        <w:rPr>
          <w:rFonts w:ascii="Arial" w:hAnsi="Arial" w:cs="Arial"/>
          <w:sz w:val="22"/>
        </w:rPr>
      </w:pP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t>Signature of Association</w:t>
      </w:r>
      <w:r w:rsidRPr="002000E5">
        <w:rPr>
          <w:rFonts w:ascii="Arial" w:hAnsi="Arial" w:cs="Arial"/>
          <w:sz w:val="22"/>
        </w:rPr>
        <w:tab/>
      </w:r>
      <w:r w:rsidRPr="002000E5">
        <w:rPr>
          <w:rFonts w:ascii="Arial" w:hAnsi="Arial" w:cs="Arial"/>
          <w:sz w:val="22"/>
        </w:rPr>
        <w:tab/>
        <w:t>Date</w:t>
      </w:r>
    </w:p>
    <w:p w:rsidR="00DA6247" w:rsidRPr="002000E5" w:rsidRDefault="00DA6247" w:rsidP="00DA6247">
      <w:pPr>
        <w:spacing w:line="240" w:lineRule="atLeast"/>
        <w:ind w:left="540" w:hanging="540"/>
        <w:jc w:val="both"/>
        <w:rPr>
          <w:rFonts w:ascii="Arial" w:hAnsi="Arial" w:cs="Arial"/>
          <w:sz w:val="22"/>
        </w:rPr>
      </w:pPr>
    </w:p>
    <w:p w:rsidR="00DA6247" w:rsidRPr="002000E5" w:rsidRDefault="00DA6247" w:rsidP="00DA6247">
      <w:pPr>
        <w:spacing w:line="240" w:lineRule="atLeast"/>
        <w:ind w:left="540" w:hanging="540"/>
        <w:jc w:val="center"/>
        <w:rPr>
          <w:rFonts w:ascii="Arial" w:hAnsi="Arial" w:cs="Arial"/>
          <w:b/>
          <w:sz w:val="22"/>
        </w:rPr>
      </w:pPr>
      <w:r>
        <w:rPr>
          <w:rFonts w:ascii="Arial" w:hAnsi="Arial" w:cs="Arial"/>
          <w:b/>
          <w:sz w:val="22"/>
        </w:rPr>
        <w:t>LEVEL 3</w:t>
      </w:r>
    </w:p>
    <w:p w:rsidR="00DA6247" w:rsidRPr="002000E5" w:rsidRDefault="00DA6247" w:rsidP="00DA6247">
      <w:pPr>
        <w:spacing w:line="240" w:lineRule="atLeast"/>
        <w:ind w:left="540" w:hanging="540"/>
        <w:jc w:val="both"/>
        <w:rPr>
          <w:rFonts w:ascii="Arial" w:hAnsi="Arial" w:cs="Arial"/>
          <w:sz w:val="22"/>
        </w:rPr>
      </w:pPr>
    </w:p>
    <w:p w:rsidR="00DA6247" w:rsidRPr="002000E5" w:rsidRDefault="00DA6247" w:rsidP="00DA6247">
      <w:pPr>
        <w:spacing w:line="240" w:lineRule="atLeast"/>
        <w:ind w:left="540" w:hanging="540"/>
        <w:jc w:val="both"/>
        <w:rPr>
          <w:rFonts w:ascii="Arial" w:hAnsi="Arial" w:cs="Arial"/>
          <w:sz w:val="22"/>
        </w:rPr>
      </w:pPr>
      <w:r w:rsidRPr="002000E5">
        <w:rPr>
          <w:rFonts w:ascii="Arial" w:hAnsi="Arial" w:cs="Arial"/>
          <w:sz w:val="22"/>
        </w:rPr>
        <w:t>A.</w:t>
      </w:r>
      <w:r w:rsidRPr="002000E5">
        <w:rPr>
          <w:rFonts w:ascii="Arial" w:hAnsi="Arial" w:cs="Arial"/>
          <w:sz w:val="22"/>
        </w:rPr>
        <w:tab/>
        <w:t>Date Received by Board of Education ________________</w:t>
      </w:r>
      <w:r>
        <w:rPr>
          <w:rFonts w:ascii="Arial" w:hAnsi="Arial" w:cs="Arial"/>
          <w:sz w:val="22"/>
        </w:rPr>
        <w:t>_________________________</w:t>
      </w:r>
    </w:p>
    <w:p w:rsidR="00DA6247" w:rsidRPr="002000E5" w:rsidRDefault="00DA6247" w:rsidP="00DA6247">
      <w:pPr>
        <w:spacing w:line="240" w:lineRule="atLeast"/>
        <w:ind w:left="540" w:hanging="540"/>
        <w:jc w:val="both"/>
        <w:rPr>
          <w:rFonts w:ascii="Arial" w:hAnsi="Arial" w:cs="Arial"/>
          <w:sz w:val="22"/>
        </w:rPr>
      </w:pPr>
    </w:p>
    <w:p w:rsidR="00DA6247" w:rsidRPr="002000E5" w:rsidRDefault="00DA6247" w:rsidP="00DA6247">
      <w:pPr>
        <w:spacing w:line="240" w:lineRule="atLeast"/>
        <w:ind w:left="540" w:hanging="540"/>
        <w:jc w:val="both"/>
        <w:rPr>
          <w:rFonts w:ascii="Arial" w:hAnsi="Arial" w:cs="Arial"/>
          <w:sz w:val="22"/>
        </w:rPr>
      </w:pPr>
      <w:r w:rsidRPr="002000E5">
        <w:rPr>
          <w:rFonts w:ascii="Arial" w:hAnsi="Arial" w:cs="Arial"/>
          <w:sz w:val="22"/>
        </w:rPr>
        <w:t>B.</w:t>
      </w:r>
      <w:r w:rsidRPr="002000E5">
        <w:rPr>
          <w:rFonts w:ascii="Arial" w:hAnsi="Arial" w:cs="Arial"/>
          <w:sz w:val="22"/>
        </w:rPr>
        <w:tab/>
        <w:t>Disposition by Board ______________________________</w:t>
      </w:r>
      <w:r>
        <w:rPr>
          <w:rFonts w:ascii="Arial" w:hAnsi="Arial" w:cs="Arial"/>
          <w:sz w:val="22"/>
        </w:rPr>
        <w:t>_________________________</w:t>
      </w:r>
    </w:p>
    <w:p w:rsidR="00DA6247" w:rsidRPr="002000E5" w:rsidRDefault="00DA6247" w:rsidP="00DA6247">
      <w:pPr>
        <w:spacing w:line="240" w:lineRule="atLeast"/>
        <w:ind w:left="540" w:hanging="540"/>
        <w:jc w:val="both"/>
        <w:rPr>
          <w:rFonts w:ascii="Arial" w:hAnsi="Arial" w:cs="Arial"/>
          <w:sz w:val="22"/>
        </w:rPr>
      </w:pPr>
    </w:p>
    <w:p w:rsidR="00DA6247" w:rsidRPr="002000E5" w:rsidRDefault="00DA6247" w:rsidP="00DA6247">
      <w:pPr>
        <w:spacing w:line="240" w:lineRule="atLeast"/>
        <w:ind w:left="540" w:hanging="540"/>
        <w:jc w:val="both"/>
        <w:rPr>
          <w:rFonts w:ascii="Arial" w:hAnsi="Arial" w:cs="Arial"/>
          <w:sz w:val="22"/>
        </w:rPr>
      </w:pPr>
      <w:r w:rsidRPr="002000E5">
        <w:rPr>
          <w:rFonts w:ascii="Arial" w:hAnsi="Arial" w:cs="Arial"/>
          <w:sz w:val="22"/>
        </w:rPr>
        <w:tab/>
        <w:t>_______________________________________________</w:t>
      </w:r>
      <w:r>
        <w:rPr>
          <w:rFonts w:ascii="Arial" w:hAnsi="Arial" w:cs="Arial"/>
          <w:sz w:val="22"/>
        </w:rPr>
        <w:t>_________________________</w:t>
      </w:r>
    </w:p>
    <w:p w:rsidR="00DA6247" w:rsidRPr="002000E5" w:rsidRDefault="00DA6247" w:rsidP="00DA6247">
      <w:pPr>
        <w:spacing w:line="240" w:lineRule="atLeast"/>
        <w:ind w:left="540" w:hanging="540"/>
        <w:jc w:val="both"/>
        <w:rPr>
          <w:rFonts w:ascii="Arial" w:hAnsi="Arial" w:cs="Arial"/>
          <w:sz w:val="22"/>
        </w:rPr>
      </w:pPr>
    </w:p>
    <w:p w:rsidR="00DA6247" w:rsidRPr="002000E5" w:rsidRDefault="00DA6247" w:rsidP="00DA6247">
      <w:pPr>
        <w:spacing w:line="240" w:lineRule="atLeast"/>
        <w:ind w:left="540" w:hanging="540"/>
        <w:jc w:val="both"/>
        <w:rPr>
          <w:rFonts w:ascii="Arial" w:hAnsi="Arial" w:cs="Arial"/>
          <w:sz w:val="22"/>
        </w:rPr>
      </w:pPr>
      <w:r w:rsidRPr="002000E5">
        <w:rPr>
          <w:rFonts w:ascii="Arial" w:hAnsi="Arial" w:cs="Arial"/>
          <w:sz w:val="22"/>
        </w:rPr>
        <w:tab/>
        <w:t>_______________________________________________</w:t>
      </w:r>
      <w:r>
        <w:rPr>
          <w:rFonts w:ascii="Arial" w:hAnsi="Arial" w:cs="Arial"/>
          <w:sz w:val="22"/>
        </w:rPr>
        <w:t>_________________________</w:t>
      </w:r>
    </w:p>
    <w:p w:rsidR="00DA6247" w:rsidRPr="002000E5" w:rsidRDefault="00DA6247" w:rsidP="00DA6247">
      <w:pPr>
        <w:spacing w:line="240" w:lineRule="atLeast"/>
        <w:ind w:left="540" w:hanging="540"/>
        <w:jc w:val="both"/>
        <w:rPr>
          <w:rFonts w:ascii="Arial" w:hAnsi="Arial" w:cs="Arial"/>
          <w:sz w:val="22"/>
        </w:rPr>
      </w:pPr>
    </w:p>
    <w:p w:rsidR="00DA6247" w:rsidRPr="002000E5" w:rsidRDefault="00DA6247" w:rsidP="00DA6247">
      <w:pPr>
        <w:spacing w:line="240" w:lineRule="atLeast"/>
        <w:ind w:left="540" w:hanging="540"/>
        <w:jc w:val="both"/>
        <w:rPr>
          <w:rFonts w:ascii="Arial" w:hAnsi="Arial" w:cs="Arial"/>
          <w:sz w:val="22"/>
        </w:rPr>
      </w:pP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t>_______</w:t>
      </w:r>
      <w:r>
        <w:rPr>
          <w:rFonts w:ascii="Arial" w:hAnsi="Arial" w:cs="Arial"/>
          <w:sz w:val="22"/>
        </w:rPr>
        <w:t>____________________________</w:t>
      </w:r>
    </w:p>
    <w:p w:rsidR="00DA6247" w:rsidRPr="002000E5" w:rsidRDefault="00DA6247" w:rsidP="00DA6247">
      <w:pPr>
        <w:spacing w:line="240" w:lineRule="atLeast"/>
        <w:ind w:left="540" w:hanging="540"/>
        <w:jc w:val="both"/>
        <w:rPr>
          <w:rFonts w:ascii="Arial" w:hAnsi="Arial" w:cs="Arial"/>
          <w:sz w:val="22"/>
        </w:rPr>
      </w:pP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t>Signature of Board</w:t>
      </w:r>
      <w:r w:rsidRPr="002000E5">
        <w:rPr>
          <w:rFonts w:ascii="Arial" w:hAnsi="Arial" w:cs="Arial"/>
          <w:sz w:val="22"/>
        </w:rPr>
        <w:tab/>
      </w:r>
      <w:r w:rsidRPr="002000E5">
        <w:rPr>
          <w:rFonts w:ascii="Arial" w:hAnsi="Arial" w:cs="Arial"/>
          <w:sz w:val="22"/>
        </w:rPr>
        <w:tab/>
      </w:r>
      <w:r w:rsidRPr="002000E5">
        <w:rPr>
          <w:rFonts w:ascii="Arial" w:hAnsi="Arial" w:cs="Arial"/>
          <w:sz w:val="22"/>
        </w:rPr>
        <w:tab/>
        <w:t>Date</w:t>
      </w:r>
    </w:p>
    <w:p w:rsidR="00DA6247" w:rsidRPr="002000E5" w:rsidRDefault="00DA6247" w:rsidP="00DA6247">
      <w:pPr>
        <w:spacing w:line="240" w:lineRule="atLeast"/>
        <w:ind w:left="540" w:hanging="540"/>
        <w:jc w:val="both"/>
        <w:rPr>
          <w:rFonts w:ascii="Arial" w:hAnsi="Arial" w:cs="Arial"/>
          <w:sz w:val="22"/>
        </w:rPr>
      </w:pPr>
    </w:p>
    <w:p w:rsidR="00DA6247" w:rsidRPr="002000E5" w:rsidRDefault="00DA6247" w:rsidP="00DA6247">
      <w:pPr>
        <w:spacing w:line="240" w:lineRule="atLeast"/>
        <w:ind w:left="540" w:hanging="540"/>
        <w:jc w:val="both"/>
        <w:rPr>
          <w:rFonts w:ascii="Arial" w:hAnsi="Arial" w:cs="Arial"/>
          <w:b/>
          <w:sz w:val="22"/>
        </w:rPr>
      </w:pPr>
      <w:r w:rsidRPr="002000E5">
        <w:rPr>
          <w:rFonts w:ascii="Arial" w:hAnsi="Arial" w:cs="Arial"/>
          <w:sz w:val="22"/>
        </w:rPr>
        <w:br w:type="page"/>
      </w:r>
      <w:r w:rsidRPr="002000E5">
        <w:rPr>
          <w:rFonts w:ascii="Arial" w:hAnsi="Arial" w:cs="Arial"/>
          <w:b/>
          <w:sz w:val="22"/>
        </w:rPr>
        <w:lastRenderedPageBreak/>
        <w:t>(</w:t>
      </w:r>
      <w:r>
        <w:rPr>
          <w:rFonts w:ascii="Arial" w:hAnsi="Arial" w:cs="Arial"/>
          <w:b/>
          <w:sz w:val="22"/>
        </w:rPr>
        <w:t>Level 3</w:t>
      </w:r>
      <w:r w:rsidRPr="002000E5">
        <w:rPr>
          <w:rFonts w:ascii="Arial" w:hAnsi="Arial" w:cs="Arial"/>
          <w:b/>
          <w:sz w:val="22"/>
        </w:rPr>
        <w:t>, continued)</w:t>
      </w:r>
    </w:p>
    <w:p w:rsidR="00DA6247" w:rsidRPr="002000E5" w:rsidRDefault="00DA6247" w:rsidP="00DA6247">
      <w:pPr>
        <w:spacing w:line="240" w:lineRule="atLeast"/>
        <w:ind w:left="540" w:hanging="540"/>
        <w:jc w:val="both"/>
        <w:rPr>
          <w:rFonts w:ascii="Arial" w:hAnsi="Arial" w:cs="Arial"/>
          <w:sz w:val="22"/>
        </w:rPr>
      </w:pPr>
    </w:p>
    <w:p w:rsidR="00DA6247" w:rsidRPr="002000E5" w:rsidRDefault="00DA6247" w:rsidP="00DA6247">
      <w:pPr>
        <w:spacing w:line="240" w:lineRule="atLeast"/>
        <w:ind w:left="540" w:hanging="540"/>
        <w:jc w:val="both"/>
        <w:rPr>
          <w:rFonts w:ascii="Arial" w:hAnsi="Arial" w:cs="Arial"/>
          <w:sz w:val="22"/>
        </w:rPr>
      </w:pPr>
      <w:r w:rsidRPr="002000E5">
        <w:rPr>
          <w:rFonts w:ascii="Arial" w:hAnsi="Arial" w:cs="Arial"/>
          <w:sz w:val="22"/>
        </w:rPr>
        <w:t>C.</w:t>
      </w:r>
      <w:r w:rsidRPr="002000E5">
        <w:rPr>
          <w:rFonts w:ascii="Arial" w:hAnsi="Arial" w:cs="Arial"/>
          <w:sz w:val="22"/>
        </w:rPr>
        <w:tab/>
        <w:t>Position of the Association _________________________</w:t>
      </w:r>
      <w:r>
        <w:rPr>
          <w:rFonts w:ascii="Arial" w:hAnsi="Arial" w:cs="Arial"/>
          <w:sz w:val="22"/>
        </w:rPr>
        <w:t>_________________________</w:t>
      </w:r>
    </w:p>
    <w:p w:rsidR="00DA6247" w:rsidRPr="002000E5" w:rsidRDefault="00DA6247" w:rsidP="00DA6247">
      <w:pPr>
        <w:spacing w:line="240" w:lineRule="atLeast"/>
        <w:ind w:left="540" w:hanging="540"/>
        <w:jc w:val="both"/>
        <w:rPr>
          <w:rFonts w:ascii="Arial" w:hAnsi="Arial" w:cs="Arial"/>
          <w:sz w:val="22"/>
        </w:rPr>
      </w:pPr>
    </w:p>
    <w:p w:rsidR="00DA6247" w:rsidRPr="002000E5" w:rsidRDefault="00DA6247" w:rsidP="00DA6247">
      <w:pPr>
        <w:spacing w:line="240" w:lineRule="atLeast"/>
        <w:ind w:left="540" w:hanging="540"/>
        <w:jc w:val="both"/>
        <w:rPr>
          <w:rFonts w:ascii="Arial" w:hAnsi="Arial" w:cs="Arial"/>
          <w:sz w:val="22"/>
        </w:rPr>
      </w:pPr>
      <w:r w:rsidRPr="002000E5">
        <w:rPr>
          <w:rFonts w:ascii="Arial" w:hAnsi="Arial" w:cs="Arial"/>
          <w:sz w:val="22"/>
        </w:rPr>
        <w:tab/>
        <w:t>_______________________________________________</w:t>
      </w:r>
      <w:r>
        <w:rPr>
          <w:rFonts w:ascii="Arial" w:hAnsi="Arial" w:cs="Arial"/>
          <w:sz w:val="22"/>
        </w:rPr>
        <w:t>_________________________</w:t>
      </w:r>
    </w:p>
    <w:p w:rsidR="00DA6247" w:rsidRPr="002000E5" w:rsidRDefault="00DA6247" w:rsidP="00DA6247">
      <w:pPr>
        <w:spacing w:line="240" w:lineRule="atLeast"/>
        <w:jc w:val="both"/>
        <w:rPr>
          <w:rFonts w:ascii="Arial" w:hAnsi="Arial" w:cs="Arial"/>
          <w:sz w:val="22"/>
        </w:rPr>
      </w:pPr>
    </w:p>
    <w:p w:rsidR="00DA6247" w:rsidRPr="002000E5" w:rsidRDefault="00DA6247" w:rsidP="00DA6247">
      <w:pPr>
        <w:spacing w:line="240" w:lineRule="atLeast"/>
        <w:ind w:left="540" w:hanging="540"/>
        <w:jc w:val="both"/>
        <w:rPr>
          <w:rFonts w:ascii="Arial" w:hAnsi="Arial" w:cs="Arial"/>
          <w:sz w:val="22"/>
        </w:rPr>
      </w:pPr>
      <w:r w:rsidRPr="002000E5">
        <w:rPr>
          <w:rFonts w:ascii="Arial" w:hAnsi="Arial" w:cs="Arial"/>
          <w:sz w:val="22"/>
        </w:rPr>
        <w:tab/>
        <w:t>_______________________________________________</w:t>
      </w:r>
      <w:r>
        <w:rPr>
          <w:rFonts w:ascii="Arial" w:hAnsi="Arial" w:cs="Arial"/>
          <w:sz w:val="22"/>
        </w:rPr>
        <w:t>_________________________</w:t>
      </w:r>
    </w:p>
    <w:p w:rsidR="00DA6247" w:rsidRPr="002000E5" w:rsidRDefault="00DA6247" w:rsidP="00DA6247">
      <w:pPr>
        <w:spacing w:line="240" w:lineRule="atLeast"/>
        <w:ind w:left="540" w:hanging="540"/>
        <w:jc w:val="both"/>
        <w:rPr>
          <w:rFonts w:ascii="Arial" w:hAnsi="Arial" w:cs="Arial"/>
          <w:sz w:val="22"/>
        </w:rPr>
      </w:pPr>
    </w:p>
    <w:p w:rsidR="00DA6247" w:rsidRPr="002000E5" w:rsidRDefault="00DA6247" w:rsidP="00DA6247">
      <w:pPr>
        <w:spacing w:line="240" w:lineRule="atLeast"/>
        <w:ind w:left="540" w:hanging="540"/>
        <w:jc w:val="both"/>
        <w:rPr>
          <w:rFonts w:ascii="Arial" w:hAnsi="Arial" w:cs="Arial"/>
          <w:sz w:val="22"/>
        </w:rPr>
      </w:pP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t>_______</w:t>
      </w:r>
      <w:r>
        <w:rPr>
          <w:rFonts w:ascii="Arial" w:hAnsi="Arial" w:cs="Arial"/>
          <w:sz w:val="22"/>
        </w:rPr>
        <w:t>____________________________</w:t>
      </w:r>
    </w:p>
    <w:p w:rsidR="00DA6247" w:rsidRPr="002000E5" w:rsidRDefault="00DA6247" w:rsidP="00DA6247">
      <w:pPr>
        <w:spacing w:line="240" w:lineRule="atLeast"/>
        <w:ind w:left="540" w:hanging="540"/>
        <w:jc w:val="both"/>
        <w:rPr>
          <w:rFonts w:ascii="Arial" w:hAnsi="Arial" w:cs="Arial"/>
          <w:sz w:val="22"/>
        </w:rPr>
      </w:pP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t>Signature of Association</w:t>
      </w:r>
      <w:r w:rsidRPr="002000E5">
        <w:rPr>
          <w:rFonts w:ascii="Arial" w:hAnsi="Arial" w:cs="Arial"/>
          <w:sz w:val="22"/>
        </w:rPr>
        <w:tab/>
      </w:r>
      <w:r w:rsidRPr="002000E5">
        <w:rPr>
          <w:rFonts w:ascii="Arial" w:hAnsi="Arial" w:cs="Arial"/>
          <w:sz w:val="22"/>
        </w:rPr>
        <w:tab/>
        <w:t>Date</w:t>
      </w:r>
    </w:p>
    <w:p w:rsidR="00DA6247" w:rsidRPr="002000E5" w:rsidRDefault="00DA6247" w:rsidP="00DA6247">
      <w:pPr>
        <w:spacing w:line="240" w:lineRule="atLeast"/>
        <w:ind w:left="540" w:hanging="540"/>
        <w:jc w:val="both"/>
        <w:rPr>
          <w:rFonts w:ascii="Arial" w:hAnsi="Arial" w:cs="Arial"/>
          <w:sz w:val="22"/>
        </w:rPr>
      </w:pPr>
    </w:p>
    <w:p w:rsidR="00DA6247" w:rsidRPr="002000E5" w:rsidRDefault="00DA6247" w:rsidP="00DA6247">
      <w:pPr>
        <w:spacing w:line="240" w:lineRule="atLeast"/>
        <w:ind w:left="540" w:hanging="540"/>
        <w:jc w:val="center"/>
        <w:rPr>
          <w:rFonts w:ascii="Arial" w:hAnsi="Arial" w:cs="Arial"/>
          <w:b/>
          <w:sz w:val="22"/>
        </w:rPr>
      </w:pPr>
      <w:r>
        <w:rPr>
          <w:rFonts w:ascii="Arial" w:hAnsi="Arial" w:cs="Arial"/>
          <w:b/>
          <w:sz w:val="22"/>
        </w:rPr>
        <w:t>LEVEL 4</w:t>
      </w:r>
    </w:p>
    <w:p w:rsidR="00DA6247" w:rsidRPr="002000E5" w:rsidRDefault="00DA6247" w:rsidP="00DA6247">
      <w:pPr>
        <w:spacing w:line="240" w:lineRule="atLeast"/>
        <w:ind w:left="540" w:hanging="540"/>
        <w:jc w:val="both"/>
        <w:rPr>
          <w:rFonts w:ascii="Arial" w:hAnsi="Arial" w:cs="Arial"/>
          <w:sz w:val="22"/>
        </w:rPr>
      </w:pPr>
    </w:p>
    <w:p w:rsidR="00DA6247" w:rsidRPr="002000E5" w:rsidRDefault="00DA6247" w:rsidP="00DA6247">
      <w:pPr>
        <w:spacing w:line="240" w:lineRule="atLeast"/>
        <w:ind w:left="540" w:hanging="540"/>
        <w:jc w:val="both"/>
        <w:rPr>
          <w:rFonts w:ascii="Arial" w:hAnsi="Arial" w:cs="Arial"/>
          <w:sz w:val="22"/>
        </w:rPr>
      </w:pPr>
      <w:r w:rsidRPr="002000E5">
        <w:rPr>
          <w:rFonts w:ascii="Arial" w:hAnsi="Arial" w:cs="Arial"/>
          <w:sz w:val="22"/>
        </w:rPr>
        <w:t>A.</w:t>
      </w:r>
      <w:r w:rsidRPr="002000E5">
        <w:rPr>
          <w:rFonts w:ascii="Arial" w:hAnsi="Arial" w:cs="Arial"/>
          <w:sz w:val="22"/>
        </w:rPr>
        <w:tab/>
        <w:t>Date Submitted to Arbitration _____________________________________________</w:t>
      </w:r>
      <w:r>
        <w:rPr>
          <w:rFonts w:ascii="Arial" w:hAnsi="Arial" w:cs="Arial"/>
          <w:sz w:val="22"/>
        </w:rPr>
        <w:t>___</w:t>
      </w:r>
    </w:p>
    <w:p w:rsidR="00DA6247" w:rsidRPr="002000E5" w:rsidRDefault="00DA6247" w:rsidP="00DA6247">
      <w:pPr>
        <w:spacing w:line="240" w:lineRule="atLeast"/>
        <w:ind w:left="540" w:hanging="540"/>
        <w:jc w:val="both"/>
        <w:rPr>
          <w:rFonts w:ascii="Arial" w:hAnsi="Arial" w:cs="Arial"/>
          <w:sz w:val="22"/>
        </w:rPr>
      </w:pPr>
    </w:p>
    <w:p w:rsidR="00DA6247" w:rsidRPr="002000E5" w:rsidRDefault="00DA6247" w:rsidP="00DA6247">
      <w:pPr>
        <w:spacing w:line="240" w:lineRule="atLeast"/>
        <w:ind w:left="540" w:hanging="540"/>
        <w:jc w:val="both"/>
        <w:rPr>
          <w:rFonts w:ascii="Arial" w:hAnsi="Arial" w:cs="Arial"/>
          <w:sz w:val="22"/>
        </w:rPr>
      </w:pPr>
      <w:r w:rsidRPr="002000E5">
        <w:rPr>
          <w:rFonts w:ascii="Arial" w:hAnsi="Arial" w:cs="Arial"/>
          <w:sz w:val="22"/>
        </w:rPr>
        <w:t>B.</w:t>
      </w:r>
      <w:r w:rsidRPr="002000E5">
        <w:rPr>
          <w:rFonts w:ascii="Arial" w:hAnsi="Arial" w:cs="Arial"/>
          <w:sz w:val="22"/>
        </w:rPr>
        <w:tab/>
        <w:t>Disposition and Award of Arbitrator _______________________________</w:t>
      </w:r>
      <w:r>
        <w:rPr>
          <w:rFonts w:ascii="Arial" w:hAnsi="Arial" w:cs="Arial"/>
          <w:sz w:val="22"/>
        </w:rPr>
        <w:t>____________</w:t>
      </w:r>
    </w:p>
    <w:p w:rsidR="00DA6247" w:rsidRPr="002000E5" w:rsidRDefault="00DA6247" w:rsidP="00DA6247">
      <w:pPr>
        <w:spacing w:line="240" w:lineRule="atLeast"/>
        <w:ind w:left="540" w:hanging="540"/>
        <w:jc w:val="both"/>
        <w:rPr>
          <w:rFonts w:ascii="Arial" w:hAnsi="Arial" w:cs="Arial"/>
          <w:sz w:val="22"/>
        </w:rPr>
      </w:pPr>
    </w:p>
    <w:p w:rsidR="00DA6247" w:rsidRPr="002000E5" w:rsidRDefault="00DA6247" w:rsidP="00DA6247">
      <w:pPr>
        <w:spacing w:line="240" w:lineRule="atLeast"/>
        <w:ind w:left="540" w:hanging="540"/>
        <w:jc w:val="both"/>
        <w:rPr>
          <w:rFonts w:ascii="Arial" w:hAnsi="Arial" w:cs="Arial"/>
          <w:sz w:val="22"/>
        </w:rPr>
      </w:pPr>
      <w:r w:rsidRPr="002000E5">
        <w:rPr>
          <w:rFonts w:ascii="Arial" w:hAnsi="Arial" w:cs="Arial"/>
          <w:sz w:val="22"/>
        </w:rPr>
        <w:tab/>
        <w:t>_______________________________________________</w:t>
      </w:r>
      <w:r>
        <w:rPr>
          <w:rFonts w:ascii="Arial" w:hAnsi="Arial" w:cs="Arial"/>
          <w:sz w:val="22"/>
        </w:rPr>
        <w:t>_________________________</w:t>
      </w:r>
    </w:p>
    <w:p w:rsidR="00DA6247" w:rsidRPr="002000E5" w:rsidRDefault="00DA6247" w:rsidP="00DA6247">
      <w:pPr>
        <w:spacing w:line="240" w:lineRule="atLeast"/>
        <w:ind w:left="540" w:hanging="540"/>
        <w:jc w:val="both"/>
        <w:rPr>
          <w:rFonts w:ascii="Arial" w:hAnsi="Arial" w:cs="Arial"/>
          <w:sz w:val="22"/>
        </w:rPr>
      </w:pPr>
    </w:p>
    <w:p w:rsidR="00DA6247" w:rsidRPr="002000E5" w:rsidRDefault="00DA6247" w:rsidP="00DA6247">
      <w:pPr>
        <w:spacing w:line="240" w:lineRule="atLeast"/>
        <w:ind w:left="540" w:hanging="540"/>
        <w:jc w:val="both"/>
        <w:rPr>
          <w:rFonts w:ascii="Arial" w:hAnsi="Arial" w:cs="Arial"/>
          <w:sz w:val="22"/>
        </w:rPr>
      </w:pPr>
      <w:r w:rsidRPr="002000E5">
        <w:rPr>
          <w:rFonts w:ascii="Arial" w:hAnsi="Arial" w:cs="Arial"/>
          <w:sz w:val="22"/>
        </w:rPr>
        <w:tab/>
        <w:t>_______________________________________________</w:t>
      </w:r>
      <w:r>
        <w:rPr>
          <w:rFonts w:ascii="Arial" w:hAnsi="Arial" w:cs="Arial"/>
          <w:sz w:val="22"/>
        </w:rPr>
        <w:t>_________________________</w:t>
      </w:r>
    </w:p>
    <w:p w:rsidR="00DA6247" w:rsidRPr="002000E5" w:rsidRDefault="00DA6247" w:rsidP="00DA6247">
      <w:pPr>
        <w:spacing w:line="240" w:lineRule="atLeast"/>
        <w:ind w:left="540" w:hanging="540"/>
        <w:jc w:val="both"/>
        <w:rPr>
          <w:rFonts w:ascii="Arial" w:hAnsi="Arial" w:cs="Arial"/>
          <w:sz w:val="22"/>
        </w:rPr>
      </w:pPr>
    </w:p>
    <w:p w:rsidR="00DA6247" w:rsidRPr="002000E5" w:rsidRDefault="00DA6247" w:rsidP="00DA6247">
      <w:pPr>
        <w:spacing w:line="240" w:lineRule="atLeast"/>
        <w:ind w:left="540" w:hanging="540"/>
        <w:jc w:val="both"/>
        <w:rPr>
          <w:rFonts w:ascii="Arial" w:hAnsi="Arial" w:cs="Arial"/>
          <w:sz w:val="22"/>
        </w:rPr>
      </w:pP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t>_______</w:t>
      </w:r>
      <w:r>
        <w:rPr>
          <w:rFonts w:ascii="Arial" w:hAnsi="Arial" w:cs="Arial"/>
          <w:sz w:val="22"/>
        </w:rPr>
        <w:t>____________________________</w:t>
      </w:r>
    </w:p>
    <w:p w:rsidR="00DA6247" w:rsidRPr="002000E5" w:rsidRDefault="00DA6247" w:rsidP="00DA6247">
      <w:pPr>
        <w:spacing w:line="240" w:lineRule="atLeast"/>
        <w:ind w:left="540" w:hanging="540"/>
        <w:jc w:val="both"/>
        <w:rPr>
          <w:rFonts w:ascii="Arial" w:hAnsi="Arial" w:cs="Arial"/>
          <w:sz w:val="22"/>
        </w:rPr>
      </w:pP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r>
      <w:r w:rsidRPr="002000E5">
        <w:rPr>
          <w:rFonts w:ascii="Arial" w:hAnsi="Arial" w:cs="Arial"/>
          <w:sz w:val="22"/>
        </w:rPr>
        <w:tab/>
        <w:t>Signature of Ar</w:t>
      </w:r>
      <w:r>
        <w:rPr>
          <w:rFonts w:ascii="Arial" w:hAnsi="Arial" w:cs="Arial"/>
          <w:sz w:val="22"/>
        </w:rPr>
        <w:t>bitrator</w:t>
      </w:r>
      <w:r>
        <w:rPr>
          <w:rFonts w:ascii="Arial" w:hAnsi="Arial" w:cs="Arial"/>
          <w:sz w:val="22"/>
        </w:rPr>
        <w:tab/>
      </w:r>
      <w:r>
        <w:rPr>
          <w:rFonts w:ascii="Arial" w:hAnsi="Arial" w:cs="Arial"/>
          <w:sz w:val="22"/>
        </w:rPr>
        <w:tab/>
      </w:r>
      <w:r w:rsidRPr="002000E5">
        <w:rPr>
          <w:rFonts w:ascii="Arial" w:hAnsi="Arial" w:cs="Arial"/>
          <w:sz w:val="22"/>
        </w:rPr>
        <w:t>Date</w:t>
      </w:r>
    </w:p>
    <w:p w:rsidR="00DA6247" w:rsidRDefault="00DA6247" w:rsidP="00DA6247"/>
    <w:p w:rsidR="009F7CA4" w:rsidRDefault="009F7CA4" w:rsidP="00BD3368">
      <w:pPr>
        <w:rPr>
          <w:sz w:val="22"/>
          <w:szCs w:val="22"/>
        </w:rPr>
      </w:pPr>
    </w:p>
    <w:p w:rsidR="00B00C70" w:rsidRDefault="00B00C70" w:rsidP="00BA1A8E">
      <w:pPr>
        <w:rPr>
          <w:sz w:val="22"/>
          <w:szCs w:val="22"/>
        </w:rPr>
      </w:pPr>
    </w:p>
    <w:p w:rsidR="00B00C70" w:rsidRDefault="00B00C70" w:rsidP="00BA1A8E">
      <w:pPr>
        <w:rPr>
          <w:sz w:val="22"/>
          <w:szCs w:val="22"/>
        </w:rPr>
      </w:pPr>
    </w:p>
    <w:p w:rsidR="00B00C70" w:rsidRDefault="00B00C70" w:rsidP="00BA1A8E">
      <w:pPr>
        <w:rPr>
          <w:sz w:val="22"/>
          <w:szCs w:val="22"/>
        </w:rPr>
      </w:pPr>
    </w:p>
    <w:p w:rsidR="00B00C70" w:rsidRDefault="00B00C70" w:rsidP="00BA1A8E">
      <w:pPr>
        <w:rPr>
          <w:sz w:val="22"/>
          <w:szCs w:val="22"/>
        </w:rPr>
      </w:pPr>
    </w:p>
    <w:p w:rsidR="00CD4E86" w:rsidRDefault="00BD3368" w:rsidP="00BD3368">
      <w:r>
        <w:rPr>
          <w:sz w:val="22"/>
          <w:szCs w:val="22"/>
        </w:rPr>
        <w:br w:type="page"/>
      </w:r>
      <w:r>
        <w:rPr>
          <w:sz w:val="22"/>
          <w:szCs w:val="22"/>
        </w:rPr>
        <w:lastRenderedPageBreak/>
        <w:t xml:space="preserve">                                                      </w:t>
      </w:r>
      <w:r w:rsidR="00CD4E86">
        <w:t>LETTER OF UNDERSTANDING</w:t>
      </w:r>
    </w:p>
    <w:p w:rsidR="00CD4E86" w:rsidRDefault="00CD4E86" w:rsidP="00CD4E86">
      <w:pPr>
        <w:jc w:val="center"/>
      </w:pPr>
      <w:r>
        <w:t>BETWEEN</w:t>
      </w:r>
    </w:p>
    <w:p w:rsidR="00CD4E86" w:rsidRDefault="00CD4E86" w:rsidP="00CD4E86">
      <w:pPr>
        <w:jc w:val="center"/>
      </w:pPr>
      <w:r>
        <w:t>WAKEFIELD-MARENISCO EDUCATION ASSOCIATION</w:t>
      </w:r>
    </w:p>
    <w:p w:rsidR="00CD4E86" w:rsidRDefault="00CD4E86" w:rsidP="00CD4E86">
      <w:pPr>
        <w:jc w:val="center"/>
      </w:pPr>
      <w:r>
        <w:t>AND</w:t>
      </w:r>
    </w:p>
    <w:p w:rsidR="00CD4E86" w:rsidRDefault="00CD4E86" w:rsidP="00CD4E86">
      <w:pPr>
        <w:jc w:val="center"/>
      </w:pPr>
      <w:smartTag w:uri="urn:schemas-microsoft-com:office:smarttags" w:element="place">
        <w:smartTag w:uri="urn:schemas-microsoft-com:office:smarttags" w:element="PlaceName">
          <w:r>
            <w:t>WAKEFIELD-MARENISCO</w:t>
          </w:r>
        </w:smartTag>
        <w:r>
          <w:t xml:space="preserve"> </w:t>
        </w:r>
        <w:smartTag w:uri="urn:schemas-microsoft-com:office:smarttags" w:element="PlaceType">
          <w:r>
            <w:t>SCHOOL DISTRICT</w:t>
          </w:r>
        </w:smartTag>
      </w:smartTag>
    </w:p>
    <w:p w:rsidR="00CD4E86" w:rsidRDefault="00CD4E86" w:rsidP="00CD4E86"/>
    <w:p w:rsidR="00CD4E86" w:rsidRDefault="00CD4E86" w:rsidP="00CD4E86"/>
    <w:p w:rsidR="00CD4E86" w:rsidRDefault="00CD4E86" w:rsidP="00CD4E86"/>
    <w:p w:rsidR="00CD4E86" w:rsidRDefault="00CD4E86" w:rsidP="00CD4E86">
      <w:r>
        <w:t>While Article 18.1 clearly specifies the insurances provided, the intent of this agreement is to allow employees of the School District the opportunity to be provided information on riders available through MESSA concerning drug cards, deductibles and office visit co-pays and to be given a reasonable period of time to coordinate a change between the separate Associations and non-affiliated staff within the School District, given that they are all together in a single PAK.</w:t>
      </w:r>
    </w:p>
    <w:p w:rsidR="00CD4E86" w:rsidRDefault="00CD4E86" w:rsidP="00CD4E86"/>
    <w:p w:rsidR="00CD4E86" w:rsidRDefault="00CD4E86" w:rsidP="00CD4E86">
      <w:r>
        <w:t xml:space="preserve">Hence a meeting date will be established with the MESSA representative to allow for a presentation with as many affected employees as can be in attendance. Following that meeting, the individual Associations will meet and decide if they wish to change </w:t>
      </w:r>
      <w:r w:rsidR="00D34E13">
        <w:t>coverage’s</w:t>
      </w:r>
      <w:r>
        <w:t>. The non-affiliated staff will have to coordinate with the decisions from the locals.</w:t>
      </w:r>
    </w:p>
    <w:p w:rsidR="00CD4E86" w:rsidRDefault="00CD4E86" w:rsidP="00CD4E86"/>
    <w:p w:rsidR="00CD4E86" w:rsidRDefault="00CD4E86" w:rsidP="00CD4E86">
      <w:pPr>
        <w:ind w:right="-180"/>
      </w:pPr>
      <w:r>
        <w:t xml:space="preserve">Should a change be effected, language in the collective bargaining agreement will be changed to reflect the new riders. </w:t>
      </w:r>
    </w:p>
    <w:p w:rsidR="00CD4E86" w:rsidRDefault="00CD4E86" w:rsidP="00CD4E86"/>
    <w:p w:rsidR="00CD4E86" w:rsidRDefault="00CD4E86" w:rsidP="00CD4E86"/>
    <w:p w:rsidR="00CD4E86" w:rsidRDefault="00CD4E86" w:rsidP="00CD4E86">
      <w:r>
        <w:t>__________________________________________</w:t>
      </w:r>
      <w:r>
        <w:tab/>
      </w:r>
      <w:r>
        <w:tab/>
        <w:t>__________________</w:t>
      </w:r>
    </w:p>
    <w:p w:rsidR="00CD4E86" w:rsidRDefault="00CD4E86" w:rsidP="00CD4E86">
      <w:r>
        <w:t>For the District</w:t>
      </w:r>
      <w:r>
        <w:tab/>
      </w:r>
      <w:r>
        <w:tab/>
      </w:r>
      <w:r>
        <w:tab/>
      </w:r>
      <w:r>
        <w:tab/>
      </w:r>
      <w:r>
        <w:tab/>
      </w:r>
      <w:r>
        <w:tab/>
      </w:r>
      <w:r>
        <w:tab/>
        <w:t>Date</w:t>
      </w:r>
    </w:p>
    <w:p w:rsidR="00CD4E86" w:rsidRDefault="00CD4E86" w:rsidP="00CD4E86"/>
    <w:p w:rsidR="00CD4E86" w:rsidRDefault="00CD4E86" w:rsidP="00CD4E86"/>
    <w:p w:rsidR="00CD4E86" w:rsidRDefault="00CD4E86" w:rsidP="00CD4E86"/>
    <w:p w:rsidR="00CD4E86" w:rsidRDefault="00CD4E86" w:rsidP="00CD4E86">
      <w:r>
        <w:t>__________________________________________</w:t>
      </w:r>
      <w:r>
        <w:tab/>
      </w:r>
      <w:r>
        <w:tab/>
        <w:t>__________________</w:t>
      </w:r>
    </w:p>
    <w:p w:rsidR="00CD4E86" w:rsidRDefault="00CD4E86" w:rsidP="00CD4E86">
      <w:r>
        <w:t>For the Association</w:t>
      </w:r>
      <w:r>
        <w:tab/>
      </w:r>
      <w:r>
        <w:tab/>
      </w:r>
      <w:r>
        <w:tab/>
      </w:r>
      <w:r>
        <w:tab/>
      </w:r>
      <w:r>
        <w:tab/>
      </w:r>
      <w:r>
        <w:tab/>
      </w:r>
      <w:r>
        <w:tab/>
        <w:t>Date</w:t>
      </w:r>
    </w:p>
    <w:p w:rsidR="00CD4E86" w:rsidRDefault="00CD4E86" w:rsidP="00CD4E86"/>
    <w:p w:rsidR="00CD4E86" w:rsidRDefault="00CD4E86" w:rsidP="00CD4E86"/>
    <w:p w:rsidR="00CD4E86" w:rsidRDefault="00CD4E86" w:rsidP="00CD4E86"/>
    <w:p w:rsidR="00CD4E86" w:rsidRPr="009F7CA4" w:rsidRDefault="00CD4E86" w:rsidP="00CD4E86">
      <w:pPr>
        <w:jc w:val="center"/>
        <w:rPr>
          <w:sz w:val="22"/>
          <w:szCs w:val="22"/>
        </w:rPr>
      </w:pPr>
    </w:p>
    <w:sectPr w:rsidR="00CD4E86" w:rsidRPr="009F7CA4" w:rsidSect="009A5AE5">
      <w:footerReference w:type="default" r:id="rId9"/>
      <w:pgSz w:w="12240" w:h="15840"/>
      <w:pgMar w:top="1440" w:right="1440" w:bottom="1152"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17D" w:rsidRDefault="00C0017D">
      <w:r>
        <w:separator/>
      </w:r>
    </w:p>
  </w:endnote>
  <w:endnote w:type="continuationSeparator" w:id="0">
    <w:p w:rsidR="00C0017D" w:rsidRDefault="00C001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radley Hand ITC">
    <w:panose1 w:val="03070402050302030203"/>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A83" w:rsidRPr="009A5AE5" w:rsidRDefault="00055A83" w:rsidP="00D96AAB">
    <w:pPr>
      <w:pStyle w:val="Footer"/>
      <w:tabs>
        <w:tab w:val="clear" w:pos="8640"/>
        <w:tab w:val="right" w:pos="9360"/>
      </w:tabs>
      <w:rPr>
        <w:i/>
        <w:sz w:val="20"/>
        <w:szCs w:val="20"/>
      </w:rPr>
    </w:pPr>
    <w:r w:rsidRPr="00D96AAB">
      <w:rPr>
        <w:i/>
        <w:sz w:val="20"/>
        <w:szCs w:val="20"/>
      </w:rPr>
      <w:tab/>
    </w:r>
    <w:r w:rsidRPr="009A5AE5">
      <w:rPr>
        <w:rStyle w:val="PageNumber"/>
        <w:i/>
        <w:sz w:val="20"/>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A83" w:rsidRPr="009A5AE5" w:rsidRDefault="00055A83" w:rsidP="00D96AAB">
    <w:pPr>
      <w:pStyle w:val="Footer"/>
      <w:tabs>
        <w:tab w:val="clear" w:pos="8640"/>
        <w:tab w:val="right" w:pos="9360"/>
      </w:tabs>
      <w:rPr>
        <w:i/>
        <w:sz w:val="20"/>
        <w:szCs w:val="20"/>
      </w:rPr>
    </w:pPr>
    <w:r>
      <w:rPr>
        <w:i/>
        <w:sz w:val="20"/>
        <w:szCs w:val="20"/>
      </w:rPr>
      <w:tab/>
    </w:r>
    <w:r w:rsidR="00133284" w:rsidRPr="009A5AE5">
      <w:rPr>
        <w:rStyle w:val="PageNumber"/>
        <w:i/>
        <w:sz w:val="20"/>
        <w:szCs w:val="20"/>
      </w:rPr>
      <w:fldChar w:fldCharType="begin"/>
    </w:r>
    <w:r w:rsidRPr="009A5AE5">
      <w:rPr>
        <w:rStyle w:val="PageNumber"/>
        <w:i/>
        <w:sz w:val="20"/>
        <w:szCs w:val="20"/>
      </w:rPr>
      <w:instrText xml:space="preserve"> PAGE </w:instrText>
    </w:r>
    <w:r w:rsidR="00133284" w:rsidRPr="009A5AE5">
      <w:rPr>
        <w:rStyle w:val="PageNumber"/>
        <w:i/>
        <w:sz w:val="20"/>
        <w:szCs w:val="20"/>
      </w:rPr>
      <w:fldChar w:fldCharType="separate"/>
    </w:r>
    <w:r w:rsidR="000B5B1A">
      <w:rPr>
        <w:rStyle w:val="PageNumber"/>
        <w:i/>
        <w:noProof/>
        <w:sz w:val="20"/>
        <w:szCs w:val="20"/>
      </w:rPr>
      <w:t>49</w:t>
    </w:r>
    <w:r w:rsidR="00133284" w:rsidRPr="009A5AE5">
      <w:rPr>
        <w:rStyle w:val="PageNumber"/>
        <w:i/>
        <w:sz w:val="20"/>
        <w:szCs w:val="20"/>
      </w:rPr>
      <w:fldChar w:fldCharType="end"/>
    </w:r>
    <w:r w:rsidRPr="009A5AE5">
      <w:rPr>
        <w:i/>
        <w:sz w:val="20"/>
        <w:szCs w:val="20"/>
      </w:rPr>
      <w:tab/>
    </w:r>
    <w:r w:rsidRPr="009A5AE5">
      <w:rPr>
        <w:rStyle w:val="PageNumber"/>
        <w:i/>
        <w:sz w:val="20"/>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17D" w:rsidRDefault="00C0017D">
      <w:r>
        <w:separator/>
      </w:r>
    </w:p>
  </w:footnote>
  <w:footnote w:type="continuationSeparator" w:id="0">
    <w:p w:rsidR="00C0017D" w:rsidRDefault="00C001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312BD3"/>
    <w:multiLevelType w:val="singleLevel"/>
    <w:tmpl w:val="01185F32"/>
    <w:lvl w:ilvl="0">
      <w:start w:val="1"/>
      <w:numFmt w:val="upperLetter"/>
      <w:lvlText w:val="%1."/>
      <w:lvlJc w:val="left"/>
      <w:pPr>
        <w:tabs>
          <w:tab w:val="num" w:pos="1440"/>
        </w:tabs>
        <w:ind w:left="1440" w:hanging="720"/>
      </w:pPr>
    </w:lvl>
  </w:abstractNum>
  <w:abstractNum w:abstractNumId="1">
    <w:nsid w:val="35292770"/>
    <w:multiLevelType w:val="hybridMultilevel"/>
    <w:tmpl w:val="F13AC74C"/>
    <w:lvl w:ilvl="0" w:tplc="3E90A7F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7312031"/>
    <w:multiLevelType w:val="hybridMultilevel"/>
    <w:tmpl w:val="4AE80260"/>
    <w:lvl w:ilvl="0" w:tplc="8D76828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81120E1"/>
    <w:multiLevelType w:val="hybridMultilevel"/>
    <w:tmpl w:val="F9584B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44A07284"/>
    <w:multiLevelType w:val="hybridMultilevel"/>
    <w:tmpl w:val="246E0C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5A146863"/>
    <w:multiLevelType w:val="multilevel"/>
    <w:tmpl w:val="B352C1B6"/>
    <w:lvl w:ilvl="0">
      <w:start w:val="2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5F285EAA"/>
    <w:multiLevelType w:val="multilevel"/>
    <w:tmpl w:val="5F28E822"/>
    <w:lvl w:ilvl="0">
      <w:start w:val="14"/>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67DC3464"/>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8">
    <w:nsid w:val="6E6308BD"/>
    <w:multiLevelType w:val="multilevel"/>
    <w:tmpl w:val="EEC8F7A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6F8E6684"/>
    <w:multiLevelType w:val="multilevel"/>
    <w:tmpl w:val="4F04E4DC"/>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723A6D38"/>
    <w:multiLevelType w:val="multilevel"/>
    <w:tmpl w:val="7CFEBAB8"/>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79226B9D"/>
    <w:multiLevelType w:val="multilevel"/>
    <w:tmpl w:val="5C0A6DBE"/>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79D81E8A"/>
    <w:multiLevelType w:val="multilevel"/>
    <w:tmpl w:val="7160CE42"/>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7CFD3C57"/>
    <w:multiLevelType w:val="singleLevel"/>
    <w:tmpl w:val="0BC00C88"/>
    <w:lvl w:ilvl="0">
      <w:start w:val="1"/>
      <w:numFmt w:val="upperLetter"/>
      <w:lvlText w:val="%1."/>
      <w:lvlJc w:val="left"/>
      <w:pPr>
        <w:tabs>
          <w:tab w:val="num" w:pos="1440"/>
        </w:tabs>
        <w:ind w:left="1440" w:hanging="720"/>
      </w:pPr>
    </w:lvl>
  </w:abstractNum>
  <w:num w:numId="1">
    <w:abstractNumId w:val="8"/>
  </w:num>
  <w:num w:numId="2">
    <w:abstractNumId w:val="7"/>
  </w:num>
  <w:num w:numId="3">
    <w:abstractNumId w:val="0"/>
    <w:lvlOverride w:ilvl="0">
      <w:startOverride w:val="1"/>
    </w:lvlOverride>
  </w:num>
  <w:num w:numId="4">
    <w:abstractNumId w:val="13"/>
    <w:lvlOverride w:ilvl="0">
      <w:startOverride w:val="1"/>
    </w:lvlOverride>
  </w:num>
  <w:num w:numId="5">
    <w:abstractNumId w:val="6"/>
  </w:num>
  <w:num w:numId="6">
    <w:abstractNumId w:val="9"/>
  </w:num>
  <w:num w:numId="7">
    <w:abstractNumId w:val="11"/>
  </w:num>
  <w:num w:numId="8">
    <w:abstractNumId w:val="3"/>
  </w:num>
  <w:num w:numId="9">
    <w:abstractNumId w:val="4"/>
  </w:num>
  <w:num w:numId="10">
    <w:abstractNumId w:val="10"/>
  </w:num>
  <w:num w:numId="11">
    <w:abstractNumId w:val="12"/>
  </w:num>
  <w:num w:numId="12">
    <w:abstractNumId w:val="5"/>
  </w:num>
  <w:num w:numId="13">
    <w:abstractNumId w:val="1"/>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060487"/>
    <w:rsid w:val="000033F2"/>
    <w:rsid w:val="000065B4"/>
    <w:rsid w:val="00020816"/>
    <w:rsid w:val="0002688C"/>
    <w:rsid w:val="00032A55"/>
    <w:rsid w:val="0003738E"/>
    <w:rsid w:val="00043220"/>
    <w:rsid w:val="00055A83"/>
    <w:rsid w:val="00056DAF"/>
    <w:rsid w:val="00060487"/>
    <w:rsid w:val="00060A6B"/>
    <w:rsid w:val="000649BB"/>
    <w:rsid w:val="0007151C"/>
    <w:rsid w:val="00082575"/>
    <w:rsid w:val="000A1442"/>
    <w:rsid w:val="000B5B1A"/>
    <w:rsid w:val="000D4D6F"/>
    <w:rsid w:val="000E2371"/>
    <w:rsid w:val="000E788D"/>
    <w:rsid w:val="000F763D"/>
    <w:rsid w:val="000F7D40"/>
    <w:rsid w:val="0010092E"/>
    <w:rsid w:val="00111C08"/>
    <w:rsid w:val="00112260"/>
    <w:rsid w:val="00114B62"/>
    <w:rsid w:val="00117559"/>
    <w:rsid w:val="00124040"/>
    <w:rsid w:val="001320FA"/>
    <w:rsid w:val="001327ED"/>
    <w:rsid w:val="00133284"/>
    <w:rsid w:val="0014349E"/>
    <w:rsid w:val="00150546"/>
    <w:rsid w:val="00157B57"/>
    <w:rsid w:val="0016737C"/>
    <w:rsid w:val="0017100A"/>
    <w:rsid w:val="00181855"/>
    <w:rsid w:val="001869CD"/>
    <w:rsid w:val="001957C7"/>
    <w:rsid w:val="001A134F"/>
    <w:rsid w:val="001A30BE"/>
    <w:rsid w:val="001A7756"/>
    <w:rsid w:val="001E3916"/>
    <w:rsid w:val="0020520E"/>
    <w:rsid w:val="00215615"/>
    <w:rsid w:val="00217B37"/>
    <w:rsid w:val="0022490E"/>
    <w:rsid w:val="00265CFC"/>
    <w:rsid w:val="002719CD"/>
    <w:rsid w:val="00273B10"/>
    <w:rsid w:val="00291628"/>
    <w:rsid w:val="002A4B7D"/>
    <w:rsid w:val="002B2EF8"/>
    <w:rsid w:val="002C1617"/>
    <w:rsid w:val="002D35C1"/>
    <w:rsid w:val="002D74F0"/>
    <w:rsid w:val="00300E22"/>
    <w:rsid w:val="00303E9D"/>
    <w:rsid w:val="00304B40"/>
    <w:rsid w:val="003140C8"/>
    <w:rsid w:val="0033228C"/>
    <w:rsid w:val="0036332D"/>
    <w:rsid w:val="00372546"/>
    <w:rsid w:val="00377258"/>
    <w:rsid w:val="00382756"/>
    <w:rsid w:val="00384A77"/>
    <w:rsid w:val="003939F7"/>
    <w:rsid w:val="003F39AE"/>
    <w:rsid w:val="00416466"/>
    <w:rsid w:val="00416F0A"/>
    <w:rsid w:val="00433900"/>
    <w:rsid w:val="00447801"/>
    <w:rsid w:val="004547BA"/>
    <w:rsid w:val="0045480B"/>
    <w:rsid w:val="0047142D"/>
    <w:rsid w:val="00475F34"/>
    <w:rsid w:val="004901AF"/>
    <w:rsid w:val="004A6BCF"/>
    <w:rsid w:val="004A7817"/>
    <w:rsid w:val="004B21AC"/>
    <w:rsid w:val="004B3C73"/>
    <w:rsid w:val="004C533B"/>
    <w:rsid w:val="004D09C0"/>
    <w:rsid w:val="004D43EC"/>
    <w:rsid w:val="004D4BC1"/>
    <w:rsid w:val="004E42A7"/>
    <w:rsid w:val="00506460"/>
    <w:rsid w:val="0052088C"/>
    <w:rsid w:val="005238EF"/>
    <w:rsid w:val="0053160A"/>
    <w:rsid w:val="00531A49"/>
    <w:rsid w:val="005634EB"/>
    <w:rsid w:val="0057599D"/>
    <w:rsid w:val="00583ED4"/>
    <w:rsid w:val="005A7F1D"/>
    <w:rsid w:val="005C36AF"/>
    <w:rsid w:val="005C701B"/>
    <w:rsid w:val="005D3490"/>
    <w:rsid w:val="005E6EAC"/>
    <w:rsid w:val="005F478D"/>
    <w:rsid w:val="006053FD"/>
    <w:rsid w:val="00607C95"/>
    <w:rsid w:val="006103D9"/>
    <w:rsid w:val="00625853"/>
    <w:rsid w:val="006377E6"/>
    <w:rsid w:val="00642B2A"/>
    <w:rsid w:val="00650F2F"/>
    <w:rsid w:val="006614BE"/>
    <w:rsid w:val="00662BC1"/>
    <w:rsid w:val="006809C4"/>
    <w:rsid w:val="006A1623"/>
    <w:rsid w:val="006A24CE"/>
    <w:rsid w:val="006B1A4D"/>
    <w:rsid w:val="006C4AF1"/>
    <w:rsid w:val="006D5444"/>
    <w:rsid w:val="006E5108"/>
    <w:rsid w:val="006E759B"/>
    <w:rsid w:val="006E7B54"/>
    <w:rsid w:val="007016BD"/>
    <w:rsid w:val="007126BC"/>
    <w:rsid w:val="00714F17"/>
    <w:rsid w:val="00722367"/>
    <w:rsid w:val="00742F88"/>
    <w:rsid w:val="00750DF9"/>
    <w:rsid w:val="007719AE"/>
    <w:rsid w:val="00775438"/>
    <w:rsid w:val="0078430C"/>
    <w:rsid w:val="0078723B"/>
    <w:rsid w:val="00791343"/>
    <w:rsid w:val="007913D1"/>
    <w:rsid w:val="007A481A"/>
    <w:rsid w:val="007C3244"/>
    <w:rsid w:val="007D545A"/>
    <w:rsid w:val="007F6F6B"/>
    <w:rsid w:val="00802736"/>
    <w:rsid w:val="00815501"/>
    <w:rsid w:val="00817660"/>
    <w:rsid w:val="008425CD"/>
    <w:rsid w:val="00846C48"/>
    <w:rsid w:val="0086116B"/>
    <w:rsid w:val="00862335"/>
    <w:rsid w:val="008742B5"/>
    <w:rsid w:val="008967C5"/>
    <w:rsid w:val="008A4142"/>
    <w:rsid w:val="008A693C"/>
    <w:rsid w:val="008B095E"/>
    <w:rsid w:val="008C1F4A"/>
    <w:rsid w:val="008D13BB"/>
    <w:rsid w:val="008D1848"/>
    <w:rsid w:val="008D44B5"/>
    <w:rsid w:val="00901243"/>
    <w:rsid w:val="00921628"/>
    <w:rsid w:val="009455EE"/>
    <w:rsid w:val="00953CC7"/>
    <w:rsid w:val="00973A32"/>
    <w:rsid w:val="009A5AE5"/>
    <w:rsid w:val="009B58B2"/>
    <w:rsid w:val="009C7DCF"/>
    <w:rsid w:val="009D4977"/>
    <w:rsid w:val="009E50AD"/>
    <w:rsid w:val="009E55D6"/>
    <w:rsid w:val="009F7CA4"/>
    <w:rsid w:val="00A108E3"/>
    <w:rsid w:val="00A150F9"/>
    <w:rsid w:val="00A30858"/>
    <w:rsid w:val="00A473A2"/>
    <w:rsid w:val="00A568D9"/>
    <w:rsid w:val="00A61C5E"/>
    <w:rsid w:val="00A6278F"/>
    <w:rsid w:val="00A653AF"/>
    <w:rsid w:val="00A73D94"/>
    <w:rsid w:val="00A75871"/>
    <w:rsid w:val="00A81CD1"/>
    <w:rsid w:val="00A856E7"/>
    <w:rsid w:val="00A936FA"/>
    <w:rsid w:val="00A977B9"/>
    <w:rsid w:val="00AA1F45"/>
    <w:rsid w:val="00AD000D"/>
    <w:rsid w:val="00AD0CA0"/>
    <w:rsid w:val="00AE330A"/>
    <w:rsid w:val="00AE40F2"/>
    <w:rsid w:val="00AE6BFD"/>
    <w:rsid w:val="00B00C70"/>
    <w:rsid w:val="00B04E79"/>
    <w:rsid w:val="00B06C8A"/>
    <w:rsid w:val="00B101DB"/>
    <w:rsid w:val="00B17A37"/>
    <w:rsid w:val="00B200E9"/>
    <w:rsid w:val="00B3239B"/>
    <w:rsid w:val="00B402C8"/>
    <w:rsid w:val="00B41C6A"/>
    <w:rsid w:val="00B678DB"/>
    <w:rsid w:val="00B70D65"/>
    <w:rsid w:val="00B91E9F"/>
    <w:rsid w:val="00BA16EE"/>
    <w:rsid w:val="00BA1A8E"/>
    <w:rsid w:val="00BA21CC"/>
    <w:rsid w:val="00BA2BED"/>
    <w:rsid w:val="00BC0124"/>
    <w:rsid w:val="00BC67AF"/>
    <w:rsid w:val="00BD0144"/>
    <w:rsid w:val="00BD2FB6"/>
    <w:rsid w:val="00BD3368"/>
    <w:rsid w:val="00BD3420"/>
    <w:rsid w:val="00BE2319"/>
    <w:rsid w:val="00C0017D"/>
    <w:rsid w:val="00C213FD"/>
    <w:rsid w:val="00C25CD4"/>
    <w:rsid w:val="00C27D10"/>
    <w:rsid w:val="00C36E3C"/>
    <w:rsid w:val="00C42DF3"/>
    <w:rsid w:val="00C45019"/>
    <w:rsid w:val="00C52289"/>
    <w:rsid w:val="00C54571"/>
    <w:rsid w:val="00C657DD"/>
    <w:rsid w:val="00C703C4"/>
    <w:rsid w:val="00C73564"/>
    <w:rsid w:val="00C7595D"/>
    <w:rsid w:val="00CA15FC"/>
    <w:rsid w:val="00CA18E2"/>
    <w:rsid w:val="00CC0C72"/>
    <w:rsid w:val="00CD4E86"/>
    <w:rsid w:val="00CD6A9A"/>
    <w:rsid w:val="00D04E76"/>
    <w:rsid w:val="00D13736"/>
    <w:rsid w:val="00D16869"/>
    <w:rsid w:val="00D27893"/>
    <w:rsid w:val="00D34E13"/>
    <w:rsid w:val="00D36A1C"/>
    <w:rsid w:val="00D3715B"/>
    <w:rsid w:val="00D41C7C"/>
    <w:rsid w:val="00D666F1"/>
    <w:rsid w:val="00D817A2"/>
    <w:rsid w:val="00D8514C"/>
    <w:rsid w:val="00D85E6F"/>
    <w:rsid w:val="00D92E40"/>
    <w:rsid w:val="00D96AAB"/>
    <w:rsid w:val="00DA2C30"/>
    <w:rsid w:val="00DA6247"/>
    <w:rsid w:val="00DB39B9"/>
    <w:rsid w:val="00DC0526"/>
    <w:rsid w:val="00DC2B28"/>
    <w:rsid w:val="00DD3F1F"/>
    <w:rsid w:val="00E01BF2"/>
    <w:rsid w:val="00E20864"/>
    <w:rsid w:val="00E24746"/>
    <w:rsid w:val="00E36DF9"/>
    <w:rsid w:val="00E50498"/>
    <w:rsid w:val="00E532FF"/>
    <w:rsid w:val="00E550B8"/>
    <w:rsid w:val="00E55564"/>
    <w:rsid w:val="00E64474"/>
    <w:rsid w:val="00E8393B"/>
    <w:rsid w:val="00EA789E"/>
    <w:rsid w:val="00EB071E"/>
    <w:rsid w:val="00EB3969"/>
    <w:rsid w:val="00EB4AA9"/>
    <w:rsid w:val="00ED1B8C"/>
    <w:rsid w:val="00ED33B4"/>
    <w:rsid w:val="00EF68D7"/>
    <w:rsid w:val="00F04AE3"/>
    <w:rsid w:val="00F1314C"/>
    <w:rsid w:val="00F1668B"/>
    <w:rsid w:val="00F24429"/>
    <w:rsid w:val="00F33DC2"/>
    <w:rsid w:val="00F46C91"/>
    <w:rsid w:val="00F548DE"/>
    <w:rsid w:val="00F73F89"/>
    <w:rsid w:val="00F80506"/>
    <w:rsid w:val="00F874E2"/>
    <w:rsid w:val="00F93123"/>
    <w:rsid w:val="00FB1886"/>
    <w:rsid w:val="00FC132D"/>
    <w:rsid w:val="00FD36EA"/>
    <w:rsid w:val="00FD4028"/>
    <w:rsid w:val="00FF0B5F"/>
    <w:rsid w:val="00FF51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contacts" w:name="Sn"/>
  <w:smartTagType w:namespaceuri="urn:schemas-microsoft-com:office:smarttags" w:name="City"/>
  <w:smartTagType w:namespaceuri="urn:schemas:contacts" w:name="GivenName"/>
  <w:smartTagType w:namespaceuri="urn:schemas-microsoft-com:office:smarttags" w:name="country-region"/>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3284"/>
    <w:rPr>
      <w:sz w:val="24"/>
      <w:szCs w:val="24"/>
    </w:rPr>
  </w:style>
  <w:style w:type="paragraph" w:styleId="Heading1">
    <w:name w:val="heading 1"/>
    <w:basedOn w:val="Normal"/>
    <w:next w:val="Normal"/>
    <w:qFormat/>
    <w:rsid w:val="009455EE"/>
    <w:pPr>
      <w:keepNext/>
      <w:numPr>
        <w:numId w:val="2"/>
      </w:numPr>
      <w:jc w:val="center"/>
      <w:outlineLvl w:val="0"/>
    </w:pPr>
    <w:rPr>
      <w:rFonts w:ascii="Arial" w:hAnsi="Arial"/>
      <w:szCs w:val="20"/>
      <w:u w:val="single"/>
    </w:rPr>
  </w:style>
  <w:style w:type="paragraph" w:styleId="Heading2">
    <w:name w:val="heading 2"/>
    <w:basedOn w:val="Normal"/>
    <w:next w:val="Normal"/>
    <w:qFormat/>
    <w:rsid w:val="009455EE"/>
    <w:pPr>
      <w:keepNext/>
      <w:numPr>
        <w:ilvl w:val="1"/>
        <w:numId w:val="2"/>
      </w:numPr>
      <w:jc w:val="both"/>
      <w:outlineLvl w:val="1"/>
    </w:pPr>
    <w:rPr>
      <w:rFonts w:ascii="Arial" w:hAnsi="Arial"/>
      <w:szCs w:val="20"/>
      <w:u w:val="single"/>
    </w:rPr>
  </w:style>
  <w:style w:type="paragraph" w:styleId="Heading3">
    <w:name w:val="heading 3"/>
    <w:basedOn w:val="Normal"/>
    <w:next w:val="Normal"/>
    <w:qFormat/>
    <w:rsid w:val="009455EE"/>
    <w:pPr>
      <w:keepNext/>
      <w:numPr>
        <w:ilvl w:val="2"/>
        <w:numId w:val="2"/>
      </w:numPr>
      <w:spacing w:before="240" w:after="60"/>
      <w:outlineLvl w:val="2"/>
    </w:pPr>
    <w:rPr>
      <w:rFonts w:ascii="Arial" w:hAnsi="Arial"/>
      <w:szCs w:val="20"/>
    </w:rPr>
  </w:style>
  <w:style w:type="paragraph" w:styleId="Heading4">
    <w:name w:val="heading 4"/>
    <w:basedOn w:val="Normal"/>
    <w:next w:val="Normal"/>
    <w:qFormat/>
    <w:rsid w:val="009455EE"/>
    <w:pPr>
      <w:keepNext/>
      <w:numPr>
        <w:ilvl w:val="3"/>
        <w:numId w:val="2"/>
      </w:numPr>
      <w:spacing w:before="240" w:after="60"/>
      <w:outlineLvl w:val="3"/>
    </w:pPr>
    <w:rPr>
      <w:rFonts w:ascii="Arial" w:hAnsi="Arial"/>
      <w:b/>
      <w:szCs w:val="20"/>
    </w:rPr>
  </w:style>
  <w:style w:type="paragraph" w:styleId="Heading5">
    <w:name w:val="heading 5"/>
    <w:basedOn w:val="Normal"/>
    <w:next w:val="Normal"/>
    <w:qFormat/>
    <w:rsid w:val="009455EE"/>
    <w:pPr>
      <w:numPr>
        <w:ilvl w:val="4"/>
        <w:numId w:val="2"/>
      </w:numPr>
      <w:spacing w:before="240" w:after="60"/>
      <w:outlineLvl w:val="4"/>
    </w:pPr>
    <w:rPr>
      <w:sz w:val="22"/>
      <w:szCs w:val="20"/>
    </w:rPr>
  </w:style>
  <w:style w:type="paragraph" w:styleId="Heading6">
    <w:name w:val="heading 6"/>
    <w:basedOn w:val="Normal"/>
    <w:next w:val="Normal"/>
    <w:qFormat/>
    <w:rsid w:val="009455EE"/>
    <w:pPr>
      <w:numPr>
        <w:ilvl w:val="5"/>
        <w:numId w:val="2"/>
      </w:numPr>
      <w:spacing w:before="240" w:after="60"/>
      <w:outlineLvl w:val="5"/>
    </w:pPr>
    <w:rPr>
      <w:i/>
      <w:sz w:val="22"/>
      <w:szCs w:val="20"/>
    </w:rPr>
  </w:style>
  <w:style w:type="paragraph" w:styleId="Heading7">
    <w:name w:val="heading 7"/>
    <w:basedOn w:val="Normal"/>
    <w:next w:val="Normal"/>
    <w:qFormat/>
    <w:rsid w:val="009455EE"/>
    <w:pPr>
      <w:numPr>
        <w:ilvl w:val="6"/>
        <w:numId w:val="2"/>
      </w:numPr>
      <w:spacing w:before="240" w:after="60"/>
      <w:outlineLvl w:val="6"/>
    </w:pPr>
    <w:rPr>
      <w:rFonts w:ascii="Arial" w:hAnsi="Arial"/>
      <w:sz w:val="20"/>
      <w:szCs w:val="20"/>
    </w:rPr>
  </w:style>
  <w:style w:type="paragraph" w:styleId="Heading8">
    <w:name w:val="heading 8"/>
    <w:basedOn w:val="Normal"/>
    <w:next w:val="Normal"/>
    <w:qFormat/>
    <w:rsid w:val="009455EE"/>
    <w:pPr>
      <w:numPr>
        <w:ilvl w:val="7"/>
        <w:numId w:val="2"/>
      </w:numPr>
      <w:spacing w:before="240" w:after="60"/>
      <w:outlineLvl w:val="7"/>
    </w:pPr>
    <w:rPr>
      <w:rFonts w:ascii="Arial" w:hAnsi="Arial"/>
      <w:i/>
      <w:sz w:val="20"/>
      <w:szCs w:val="20"/>
    </w:rPr>
  </w:style>
  <w:style w:type="paragraph" w:styleId="Heading9">
    <w:name w:val="heading 9"/>
    <w:basedOn w:val="Normal"/>
    <w:next w:val="Normal"/>
    <w:qFormat/>
    <w:rsid w:val="009455EE"/>
    <w:pPr>
      <w:numPr>
        <w:ilvl w:val="8"/>
        <w:numId w:val="2"/>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6AAB"/>
    <w:pPr>
      <w:tabs>
        <w:tab w:val="center" w:pos="4320"/>
        <w:tab w:val="right" w:pos="8640"/>
      </w:tabs>
    </w:pPr>
  </w:style>
  <w:style w:type="paragraph" w:styleId="Footer">
    <w:name w:val="footer"/>
    <w:basedOn w:val="Normal"/>
    <w:rsid w:val="00D96AAB"/>
    <w:pPr>
      <w:tabs>
        <w:tab w:val="center" w:pos="4320"/>
        <w:tab w:val="right" w:pos="8640"/>
      </w:tabs>
    </w:pPr>
  </w:style>
  <w:style w:type="character" w:styleId="PageNumber">
    <w:name w:val="page number"/>
    <w:basedOn w:val="DefaultParagraphFont"/>
    <w:rsid w:val="00D96AAB"/>
  </w:style>
  <w:style w:type="paragraph" w:styleId="BodyText">
    <w:name w:val="Body Text"/>
    <w:basedOn w:val="Normal"/>
    <w:rsid w:val="00A30858"/>
    <w:pPr>
      <w:jc w:val="both"/>
    </w:pPr>
    <w:rPr>
      <w:rFonts w:ascii="Arial" w:hAnsi="Arial"/>
      <w:szCs w:val="20"/>
    </w:rPr>
  </w:style>
  <w:style w:type="paragraph" w:styleId="BodyTextIndent">
    <w:name w:val="Body Text Indent"/>
    <w:basedOn w:val="Normal"/>
    <w:rsid w:val="00F73F89"/>
    <w:pPr>
      <w:spacing w:after="120"/>
      <w:ind w:left="360"/>
    </w:pPr>
  </w:style>
  <w:style w:type="table" w:styleId="TableGrid">
    <w:name w:val="Table Grid"/>
    <w:basedOn w:val="TableNormal"/>
    <w:rsid w:val="001E39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86E4A-0B64-47EB-BF09-234D8A3D8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51</Pages>
  <Words>13106</Words>
  <Characters>72994</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WAKEFIELD-MARENISCO EA</vt:lpstr>
    </vt:vector>
  </TitlesOfParts>
  <Company>MEA</Company>
  <LinksUpToDate>false</LinksUpToDate>
  <CharactersWithSpaces>85929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WAKEFIELD-MARENISCO EA</dc:title>
  <dc:subject/>
  <dc:creator>Administrator</dc:creator>
  <cp:keywords/>
  <dc:description/>
  <cp:lastModifiedBy>Alana Lazowski</cp:lastModifiedBy>
  <cp:revision>2</cp:revision>
  <cp:lastPrinted>2009-07-14T18:17:00Z</cp:lastPrinted>
  <dcterms:created xsi:type="dcterms:W3CDTF">2010-07-09T17:06:00Z</dcterms:created>
  <dcterms:modified xsi:type="dcterms:W3CDTF">2010-07-09T17:06:00Z</dcterms:modified>
</cp:coreProperties>
</file>